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E79DD" w14:textId="77777777" w:rsidR="00844AF7" w:rsidRDefault="00323B08" w:rsidP="00287A60">
      <w:pPr>
        <w:pStyle w:val="Nadpis1"/>
      </w:pPr>
      <w:bookmarkStart w:id="0" w:name="_Toc526078791"/>
      <w:r>
        <w:t>S</w:t>
      </w:r>
      <w:r w:rsidR="00DB476F">
        <w:t>pecifikace</w:t>
      </w:r>
      <w:r w:rsidR="00287A60">
        <w:t xml:space="preserve"> </w:t>
      </w:r>
      <w:r>
        <w:t>předmětu plnění</w:t>
      </w:r>
      <w:bookmarkEnd w:id="0"/>
    </w:p>
    <w:p w14:paraId="47C5D11A" w14:textId="77777777" w:rsidR="00C5093D" w:rsidRDefault="00C5093D" w:rsidP="00B32BE0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1239905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F3A6AB" w14:textId="77777777" w:rsidR="00287A60" w:rsidRDefault="00287A60">
          <w:pPr>
            <w:pStyle w:val="Nadpisobsahu"/>
          </w:pPr>
          <w:r>
            <w:t>Obsah</w:t>
          </w:r>
        </w:p>
        <w:p w14:paraId="404DA7E4" w14:textId="77777777" w:rsidR="00D368A7" w:rsidRDefault="00287A60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078791" w:history="1">
            <w:r w:rsidR="00D368A7" w:rsidRPr="00F52DAF">
              <w:rPr>
                <w:rStyle w:val="Hypertextovodkaz"/>
                <w:noProof/>
              </w:rPr>
              <w:t>Specifikace předmětu plnění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_Toc526078791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1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7E2EB163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792" w:history="1">
            <w:r w:rsidR="00D368A7" w:rsidRPr="00F52DAF">
              <w:rPr>
                <w:rStyle w:val="Hypertextovodkaz"/>
                <w:noProof/>
              </w:rPr>
              <w:t>Obecné požadavky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_Toc526078792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2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605821D1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793" w:history="1">
            <w:r w:rsidR="00D368A7" w:rsidRPr="00F52DAF">
              <w:rPr>
                <w:rStyle w:val="Hypertextovodkaz"/>
                <w:noProof/>
              </w:rPr>
              <w:t>Přípravná fáze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_Toc526078793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2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30163CB2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794" w:history="1">
            <w:r w:rsidR="00D368A7" w:rsidRPr="00F52DAF">
              <w:rPr>
                <w:rStyle w:val="Hypertextovodkaz"/>
                <w:noProof/>
              </w:rPr>
              <w:t>Detailní analýza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_Toc526078794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2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60235679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795" w:history="1">
            <w:r w:rsidR="00D368A7" w:rsidRPr="00F52DAF">
              <w:rPr>
                <w:rStyle w:val="Hypertextovodkaz"/>
                <w:noProof/>
              </w:rPr>
              <w:t>Implementační fáze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_Toc526078795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3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46B949AE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796" w:history="1">
            <w:r w:rsidR="00D368A7" w:rsidRPr="00F52DAF">
              <w:rPr>
                <w:rStyle w:val="Hypertextovodkaz"/>
                <w:noProof/>
              </w:rPr>
              <w:t>Validace a testování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_Toc526078796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3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4D4C7D5D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797" w:history="1">
            <w:r w:rsidR="00D368A7" w:rsidRPr="00F52DAF">
              <w:rPr>
                <w:rStyle w:val="Hypertextovodkaz"/>
                <w:noProof/>
              </w:rPr>
              <w:t>Tabulka I – Základní požadavky na systém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_Toc526078797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5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0A723ADF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798" w:history="1">
            <w:r w:rsidR="00D368A7" w:rsidRPr="00F52DAF">
              <w:rPr>
                <w:rStyle w:val="Hypertextovodkaz"/>
                <w:noProof/>
              </w:rPr>
              <w:t>Tabulka II – Evidence a správa uživatelů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_Toc526078798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14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5B492792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799" w:history="1">
            <w:r w:rsidR="00D368A7" w:rsidRPr="00F52DAF">
              <w:rPr>
                <w:rStyle w:val="Hypertextovodkaz"/>
                <w:noProof/>
              </w:rPr>
              <w:t>Tabulka III – Interní registry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_Toc526078799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15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207FEC79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800" w:history="1">
            <w:r w:rsidR="00D368A7" w:rsidRPr="00F52DAF">
              <w:rPr>
                <w:rStyle w:val="Hypertextovodkaz"/>
                <w:noProof/>
              </w:rPr>
              <w:t>Tabulka IV – Spisová služba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_Toc526078800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16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669FAF07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801" w:history="1">
            <w:r w:rsidR="00D368A7" w:rsidRPr="00F52DAF">
              <w:rPr>
                <w:rStyle w:val="Hypertextovodkaz"/>
                <w:noProof/>
              </w:rPr>
              <w:t>Tabulka V – Ekonomický systém a jeho moduly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_Toc526078801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21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170A8DEA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802" w:history="1">
            <w:r w:rsidR="00D368A7" w:rsidRPr="00F52DAF">
              <w:rPr>
                <w:rStyle w:val="Hypertextovodkaz"/>
                <w:noProof/>
              </w:rPr>
              <w:t>Tabulka VI – Agendové systémy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_Toc526078802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32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0AF312D7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803" w:history="1">
            <w:r w:rsidR="00D368A7" w:rsidRPr="00F52DAF">
              <w:rPr>
                <w:rStyle w:val="Hypertextovodkaz"/>
                <w:noProof/>
              </w:rPr>
              <w:t>Tabulka VII – Systém pro podporu městské policie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_Toc526078803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47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2A268ADD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804" w:history="1">
            <w:r w:rsidR="00D368A7" w:rsidRPr="00F52DAF">
              <w:rPr>
                <w:rStyle w:val="Hypertextovodkaz"/>
                <w:noProof/>
              </w:rPr>
              <w:t>Tabulka VIII – Systémy pro podporu elektronizace interních procesů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_Toc526078804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49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23AA0213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805" w:history="1">
            <w:r w:rsidR="00D368A7" w:rsidRPr="00F52DAF">
              <w:rPr>
                <w:rStyle w:val="Hypertextovodkaz"/>
                <w:noProof/>
              </w:rPr>
              <w:t>Tabulka IX – Implementace nového informačního systému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_Toc526078805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50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4C1E58CF" w14:textId="77777777" w:rsidR="00D368A7" w:rsidRDefault="0086243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078806" w:history="1">
            <w:r w:rsidR="00D368A7" w:rsidRPr="00F52DAF">
              <w:rPr>
                <w:rStyle w:val="Hypertextovodkaz"/>
                <w:noProof/>
              </w:rPr>
              <w:t>Tabulka X – Provoz systému</w:t>
            </w:r>
            <w:r w:rsidR="00D368A7">
              <w:rPr>
                <w:noProof/>
                <w:webHidden/>
              </w:rPr>
              <w:tab/>
            </w:r>
            <w:r w:rsidR="00D368A7">
              <w:rPr>
                <w:noProof/>
                <w:webHidden/>
              </w:rPr>
              <w:fldChar w:fldCharType="begin"/>
            </w:r>
            <w:r w:rsidR="00D368A7">
              <w:rPr>
                <w:noProof/>
                <w:webHidden/>
              </w:rPr>
              <w:instrText xml:space="preserve"> PAGEREF _Toc526078806 \h </w:instrText>
            </w:r>
            <w:r w:rsidR="00D368A7">
              <w:rPr>
                <w:noProof/>
                <w:webHidden/>
              </w:rPr>
            </w:r>
            <w:r w:rsidR="00D368A7">
              <w:rPr>
                <w:noProof/>
                <w:webHidden/>
              </w:rPr>
              <w:fldChar w:fldCharType="separate"/>
            </w:r>
            <w:r w:rsidR="005E4DF2">
              <w:rPr>
                <w:noProof/>
                <w:webHidden/>
              </w:rPr>
              <w:t>54</w:t>
            </w:r>
            <w:r w:rsidR="00D368A7">
              <w:rPr>
                <w:noProof/>
                <w:webHidden/>
              </w:rPr>
              <w:fldChar w:fldCharType="end"/>
            </w:r>
          </w:hyperlink>
        </w:p>
        <w:p w14:paraId="4341E919" w14:textId="77777777" w:rsidR="00D368A7" w:rsidRDefault="00287A60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52982D23" w14:textId="77777777" w:rsidR="00BA7630" w:rsidRDefault="00BA7630">
      <w:r>
        <w:br w:type="page"/>
      </w:r>
    </w:p>
    <w:p w14:paraId="33087560" w14:textId="77777777" w:rsidR="00106B4D" w:rsidRDefault="00106B4D" w:rsidP="00106B4D">
      <w:pPr>
        <w:pStyle w:val="Nadpis2"/>
        <w:shd w:val="clear" w:color="auto" w:fill="C00000"/>
      </w:pPr>
      <w:bookmarkStart w:id="1" w:name="_Toc523319326"/>
      <w:bookmarkStart w:id="2" w:name="_Toc523321968"/>
      <w:bookmarkStart w:id="3" w:name="_Toc526078792"/>
      <w:r>
        <w:lastRenderedPageBreak/>
        <w:t>Obecné požadavky</w:t>
      </w:r>
      <w:bookmarkEnd w:id="1"/>
      <w:bookmarkEnd w:id="2"/>
      <w:bookmarkEnd w:id="3"/>
    </w:p>
    <w:p w14:paraId="668BBFA9" w14:textId="77777777" w:rsidR="00106B4D" w:rsidRPr="00C5093D" w:rsidRDefault="00106B4D" w:rsidP="00106B4D">
      <w:r>
        <w:t>Předmětem plnění části 1 veřejné zakázky je dodávka kompletního městského informačního systému</w:t>
      </w:r>
      <w:r w:rsidR="003579AD">
        <w:t xml:space="preserve"> (dále jen „H</w:t>
      </w:r>
      <w:r w:rsidR="001D5A42">
        <w:t>lavní informační systém“ nebo „HIS“)</w:t>
      </w:r>
      <w:r>
        <w:t xml:space="preserve">, který nahradí systém společnosti VERA s.r.o., který zadavatel dosud užíval a který není jeho majetkem. Součástí předmětu plnění je kompletní datová migrace a zaškolení administrátorů a uživatelů systému. Výčet všech agend, které jsou předmětem systému, je podrobně popsán v jednotlivých tabulkách níže. </w:t>
      </w:r>
    </w:p>
    <w:p w14:paraId="1A44A3CB" w14:textId="77777777" w:rsidR="00106B4D" w:rsidRDefault="00106B4D"/>
    <w:p w14:paraId="564C5DB7" w14:textId="77777777" w:rsidR="005635F8" w:rsidRDefault="005635F8" w:rsidP="005635F8">
      <w:pPr>
        <w:pStyle w:val="Nadpis2"/>
        <w:shd w:val="clear" w:color="auto" w:fill="C00000"/>
      </w:pPr>
      <w:bookmarkStart w:id="4" w:name="_Toc526078793"/>
      <w:r>
        <w:t>Přípravná fáze</w:t>
      </w:r>
      <w:bookmarkEnd w:id="4"/>
    </w:p>
    <w:p w14:paraId="4AB40D72" w14:textId="77777777" w:rsidR="005635F8" w:rsidRDefault="00605C59" w:rsidP="005635F8">
      <w:r>
        <w:t>Dodavatel</w:t>
      </w:r>
      <w:r w:rsidR="00514F1C">
        <w:t xml:space="preserve"> v</w:t>
      </w:r>
      <w:r w:rsidR="005635F8">
        <w:t xml:space="preserve"> této </w:t>
      </w:r>
      <w:r w:rsidR="00054868">
        <w:t xml:space="preserve">fázi </w:t>
      </w:r>
      <w:r w:rsidR="005635F8">
        <w:t>doprac</w:t>
      </w:r>
      <w:r w:rsidR="00B32BE0">
        <w:t>uje</w:t>
      </w:r>
      <w:r w:rsidR="005635F8">
        <w:t xml:space="preserve"> výsledn</w:t>
      </w:r>
      <w:r w:rsidR="00B32BE0">
        <w:t>ou</w:t>
      </w:r>
      <w:r w:rsidR="005635F8">
        <w:t xml:space="preserve"> podob</w:t>
      </w:r>
      <w:r w:rsidR="00B32BE0">
        <w:t>u</w:t>
      </w:r>
      <w:r w:rsidR="005635F8">
        <w:t xml:space="preserve"> </w:t>
      </w:r>
      <w:r w:rsidR="003579AD">
        <w:t>projektu realizace Hlavního informačního systému</w:t>
      </w:r>
      <w:r w:rsidR="005635F8">
        <w:t xml:space="preserve">, především </w:t>
      </w:r>
      <w:r w:rsidR="00B32BE0">
        <w:t xml:space="preserve">navrhne a </w:t>
      </w:r>
      <w:r w:rsidR="00DC7E4B">
        <w:t xml:space="preserve">předloží zadavateli ke schválení </w:t>
      </w:r>
      <w:r w:rsidR="005635F8">
        <w:t>organizační struktur</w:t>
      </w:r>
      <w:r w:rsidR="00B32BE0">
        <w:t>u</w:t>
      </w:r>
      <w:r w:rsidR="00201865">
        <w:t xml:space="preserve"> projektu</w:t>
      </w:r>
      <w:r w:rsidR="005635F8">
        <w:t>, rámcov</w:t>
      </w:r>
      <w:r w:rsidR="00DC7E4B">
        <w:t>ý</w:t>
      </w:r>
      <w:r w:rsidR="005635F8">
        <w:t xml:space="preserve"> plán projektu, </w:t>
      </w:r>
      <w:r w:rsidR="008138A3">
        <w:t xml:space="preserve">metodiku řízení </w:t>
      </w:r>
      <w:r w:rsidR="00201865">
        <w:t>projektu</w:t>
      </w:r>
      <w:r w:rsidR="008138A3">
        <w:t xml:space="preserve"> </w:t>
      </w:r>
      <w:r w:rsidR="005635F8">
        <w:t>a specifikac</w:t>
      </w:r>
      <w:r w:rsidR="00054868">
        <w:t>i</w:t>
      </w:r>
      <w:r w:rsidR="005635F8">
        <w:t xml:space="preserve"> funkčních a nefunkčních požadavků projektu.</w:t>
      </w:r>
    </w:p>
    <w:p w14:paraId="7874B1B1" w14:textId="77777777" w:rsidR="005635F8" w:rsidRDefault="005635F8" w:rsidP="005635F8">
      <w:r>
        <w:t xml:space="preserve">V této manažerské </w:t>
      </w:r>
      <w:r w:rsidR="00054868">
        <w:t xml:space="preserve">fázi </w:t>
      </w:r>
      <w:r w:rsidR="00605C59">
        <w:t>dodavatel</w:t>
      </w:r>
      <w:r w:rsidR="00DC7E4B">
        <w:t xml:space="preserve"> také navrhne a předloží </w:t>
      </w:r>
      <w:r w:rsidR="00605C59">
        <w:t>zadavatel</w:t>
      </w:r>
      <w:r w:rsidR="00DC7E4B">
        <w:t xml:space="preserve">i k odsouhlasení </w:t>
      </w:r>
      <w:r>
        <w:t xml:space="preserve">rozpad projektu na realizační etapy a jejich </w:t>
      </w:r>
      <w:r w:rsidR="00054868">
        <w:t xml:space="preserve">rozvržení </w:t>
      </w:r>
      <w:r>
        <w:t>v rámcovém plánu projektu.</w:t>
      </w:r>
    </w:p>
    <w:p w14:paraId="2FD1C6FE" w14:textId="77777777" w:rsidR="005635F8" w:rsidRPr="005635F8" w:rsidRDefault="005635F8" w:rsidP="005635F8">
      <w:r w:rsidRPr="005635F8">
        <w:t>D</w:t>
      </w:r>
      <w:r w:rsidR="00DC7E4B">
        <w:t>alším d</w:t>
      </w:r>
      <w:r w:rsidRPr="005635F8">
        <w:t>ůleži</w:t>
      </w:r>
      <w:r w:rsidR="00B32BE0">
        <w:t>t</w:t>
      </w:r>
      <w:r w:rsidR="0007664A">
        <w:t>ým</w:t>
      </w:r>
      <w:r w:rsidRPr="005635F8">
        <w:t xml:space="preserve"> </w:t>
      </w:r>
      <w:r w:rsidR="00965247">
        <w:t xml:space="preserve">krokem </w:t>
      </w:r>
      <w:r w:rsidRPr="005635F8">
        <w:t xml:space="preserve">této </w:t>
      </w:r>
      <w:r w:rsidR="00054868">
        <w:t xml:space="preserve">fáze </w:t>
      </w:r>
      <w:r w:rsidR="00965247">
        <w:t xml:space="preserve">je </w:t>
      </w:r>
      <w:r w:rsidRPr="005635F8">
        <w:t xml:space="preserve">sestavení detailního </w:t>
      </w:r>
      <w:r w:rsidR="00CE02BA">
        <w:t>P</w:t>
      </w:r>
      <w:r w:rsidRPr="005635F8">
        <w:t>lánu projektu</w:t>
      </w:r>
      <w:r w:rsidR="00DC7E4B">
        <w:t xml:space="preserve">. V rámci něj </w:t>
      </w:r>
      <w:r w:rsidR="00605C59">
        <w:t>dodavatel</w:t>
      </w:r>
      <w:r w:rsidR="00DC7E4B">
        <w:t xml:space="preserve"> provede tyto úkony a činnosti:</w:t>
      </w:r>
    </w:p>
    <w:p w14:paraId="1DCBC323" w14:textId="77777777" w:rsidR="005635F8" w:rsidRPr="005635F8" w:rsidRDefault="005635F8" w:rsidP="005635F8">
      <w:pPr>
        <w:pStyle w:val="Odstavecseseznamem"/>
        <w:numPr>
          <w:ilvl w:val="0"/>
          <w:numId w:val="3"/>
        </w:numPr>
        <w:rPr>
          <w:rFonts w:asciiTheme="minorHAnsi" w:hAnsiTheme="minorHAnsi"/>
        </w:rPr>
      </w:pPr>
      <w:r w:rsidRPr="005635F8">
        <w:rPr>
          <w:rFonts w:asciiTheme="minorHAnsi" w:hAnsiTheme="minorHAnsi"/>
        </w:rPr>
        <w:t>Stanovení tolerancí (času, rozsahu, kvality a rizik) pro celý projekt. Pomocí tolerancí je pak projekt řízen; při překročení dané tolerance je vyžadováno nápravné opatření.</w:t>
      </w:r>
    </w:p>
    <w:p w14:paraId="2D09C66B" w14:textId="77777777" w:rsidR="005635F8" w:rsidRPr="005635F8" w:rsidRDefault="005635F8" w:rsidP="005635F8">
      <w:pPr>
        <w:pStyle w:val="Odstavecseseznamem"/>
        <w:numPr>
          <w:ilvl w:val="0"/>
          <w:numId w:val="3"/>
        </w:numPr>
        <w:rPr>
          <w:rFonts w:asciiTheme="minorHAnsi" w:hAnsiTheme="minorHAnsi"/>
        </w:rPr>
      </w:pPr>
      <w:r w:rsidRPr="005635F8">
        <w:rPr>
          <w:rFonts w:asciiTheme="minorHAnsi" w:hAnsiTheme="minorHAnsi"/>
        </w:rPr>
        <w:t>Stanovení milníků, ve kterých se bude ověřovat postup projektu.</w:t>
      </w:r>
    </w:p>
    <w:p w14:paraId="6B0DD341" w14:textId="77777777" w:rsidR="005635F8" w:rsidRPr="005635F8" w:rsidRDefault="005635F8" w:rsidP="008138A3">
      <w:pPr>
        <w:pStyle w:val="Odstavecseseznamem"/>
        <w:numPr>
          <w:ilvl w:val="0"/>
          <w:numId w:val="3"/>
        </w:numPr>
        <w:spacing w:after="240"/>
        <w:rPr>
          <w:rFonts w:asciiTheme="minorHAnsi" w:hAnsiTheme="minorHAnsi"/>
        </w:rPr>
      </w:pPr>
      <w:r w:rsidRPr="005635F8">
        <w:rPr>
          <w:rFonts w:asciiTheme="minorHAnsi" w:hAnsiTheme="minorHAnsi"/>
        </w:rPr>
        <w:t>Stanovení vhodné a akceschopné organizační struktury včetně jasné definice kompetencí a odpovědností pro jednotlivé role.</w:t>
      </w:r>
    </w:p>
    <w:p w14:paraId="0C6E6365" w14:textId="77777777" w:rsidR="005635F8" w:rsidRDefault="005635F8" w:rsidP="005635F8">
      <w:r>
        <w:t xml:space="preserve">V souvislosti s přizpůsobením metodiky podmínkám projektu </w:t>
      </w:r>
      <w:r w:rsidR="00605C59">
        <w:t>dodavatel</w:t>
      </w:r>
      <w:r>
        <w:t xml:space="preserve"> </w:t>
      </w:r>
      <w:r w:rsidR="00DE4776">
        <w:t>se</w:t>
      </w:r>
      <w:r>
        <w:t xml:space="preserve"> </w:t>
      </w:r>
      <w:r w:rsidR="00605C59">
        <w:t>zadavatel</w:t>
      </w:r>
      <w:r w:rsidR="00DE4776">
        <w:t>em</w:t>
      </w:r>
      <w:r>
        <w:t xml:space="preserve"> také odsouhlasí definitivní rozsah šablon standardních dokumentů (záznamů), jak</w:t>
      </w:r>
      <w:r w:rsidR="008138A3">
        <w:t>o</w:t>
      </w:r>
      <w:r>
        <w:t xml:space="preserve"> např. předávací a akceptační protokoly, zprávy a zápisy, pro použití na projektu.</w:t>
      </w:r>
    </w:p>
    <w:p w14:paraId="01E7DA0F" w14:textId="77777777" w:rsidR="005635F8" w:rsidRDefault="006C082A" w:rsidP="005635F8">
      <w:r>
        <w:t>Z</w:t>
      </w:r>
      <w:r w:rsidR="00605C59">
        <w:t>adavatel</w:t>
      </w:r>
      <w:r w:rsidR="00965247">
        <w:t xml:space="preserve"> p</w:t>
      </w:r>
      <w:r w:rsidR="005635F8">
        <w:t>ředpokládá, že vzhledem k parametrům projektu bude použita kompletní sada projektových nástrojů a dokumentů</w:t>
      </w:r>
      <w:r w:rsidR="00965247">
        <w:t>,</w:t>
      </w:r>
      <w:r w:rsidR="005635F8">
        <w:t xml:space="preserve"> např. v rozsahu metodiky PRINCE2.</w:t>
      </w:r>
    </w:p>
    <w:p w14:paraId="36A5260D" w14:textId="77777777" w:rsidR="005635F8" w:rsidRDefault="005635F8" w:rsidP="005635F8">
      <w:pPr>
        <w:pStyle w:val="Nadpis2"/>
        <w:shd w:val="clear" w:color="auto" w:fill="C00000"/>
      </w:pPr>
      <w:bookmarkStart w:id="5" w:name="_Toc526078794"/>
      <w:r>
        <w:t>Detailní analýza</w:t>
      </w:r>
      <w:bookmarkEnd w:id="5"/>
    </w:p>
    <w:p w14:paraId="78B187D4" w14:textId="77777777" w:rsidR="005635F8" w:rsidRDefault="0007664A" w:rsidP="005635F8">
      <w:r>
        <w:t xml:space="preserve">Po skončení přípravné fáze </w:t>
      </w:r>
      <w:r w:rsidR="00605C59">
        <w:t>dodavatel</w:t>
      </w:r>
      <w:r>
        <w:t xml:space="preserve"> provede </w:t>
      </w:r>
      <w:r w:rsidR="005635F8">
        <w:t>detailní analýz</w:t>
      </w:r>
      <w:r>
        <w:t>u</w:t>
      </w:r>
      <w:r w:rsidR="005635F8">
        <w:t xml:space="preserve"> požadavků </w:t>
      </w:r>
      <w:r w:rsidR="008138A3">
        <w:t xml:space="preserve">této přílohy </w:t>
      </w:r>
      <w:r w:rsidR="005635F8">
        <w:t>zadávací dokumentace</w:t>
      </w:r>
      <w:r w:rsidR="008138A3">
        <w:t xml:space="preserve"> a</w:t>
      </w:r>
      <w:r w:rsidR="005635F8">
        <w:t xml:space="preserve"> stávajícího prostředí, která je nutná pro návrh struktury intranetu</w:t>
      </w:r>
      <w:r w:rsidR="008138A3">
        <w:t>, a</w:t>
      </w:r>
      <w:r w:rsidR="005635F8">
        <w:t xml:space="preserve"> definici uživatelských a správcovských rolí pro nové prostředí. Součástí </w:t>
      </w:r>
      <w:r w:rsidR="008138A3">
        <w:t xml:space="preserve">této </w:t>
      </w:r>
      <w:r w:rsidR="005635F8">
        <w:t xml:space="preserve">fáze je sestavení </w:t>
      </w:r>
      <w:r w:rsidR="00201865">
        <w:t xml:space="preserve">upřesňujících </w:t>
      </w:r>
      <w:r w:rsidR="005635F8">
        <w:t xml:space="preserve">požadavků na nové prostředí od delegovaných zástupců </w:t>
      </w:r>
      <w:r w:rsidR="00605C59">
        <w:t>zadavatel</w:t>
      </w:r>
      <w:r w:rsidR="00965247">
        <w:t>e</w:t>
      </w:r>
      <w:r w:rsidR="005635F8">
        <w:t xml:space="preserve">, jejich posouzení z pohledu </w:t>
      </w:r>
      <w:r w:rsidR="00B32BE0">
        <w:t>požadavků uvedených v této příloze z</w:t>
      </w:r>
      <w:r w:rsidR="005635F8">
        <w:t>adávací dokumentace a následná prioritizace.</w:t>
      </w:r>
    </w:p>
    <w:p w14:paraId="4DB4CF51" w14:textId="77777777" w:rsidR="005635F8" w:rsidRDefault="005635F8" w:rsidP="005635F8">
      <w:r>
        <w:lastRenderedPageBreak/>
        <w:t>Požadavky budou následně mapovány na jednotlivé funkční oblasti. Tyto oblasti musí splňovat požadavek obsahové konzistence a respektovat navrženou informační architekturu. Výsledky analýzy požadavků budou validovány prostřednictvím</w:t>
      </w:r>
      <w:r w:rsidR="00514F1C">
        <w:t xml:space="preserve"> </w:t>
      </w:r>
      <w:r>
        <w:t>workshop</w:t>
      </w:r>
      <w:r w:rsidR="00514F1C">
        <w:t>u</w:t>
      </w:r>
      <w:r w:rsidR="00EB12C2">
        <w:t xml:space="preserve"> v sídle zadavatele</w:t>
      </w:r>
      <w:r w:rsidR="00DC7E4B">
        <w:t>,</w:t>
      </w:r>
      <w:r>
        <w:t xml:space="preserve"> </w:t>
      </w:r>
      <w:r w:rsidR="00B32BE0">
        <w:t xml:space="preserve">na kterém </w:t>
      </w:r>
      <w:r w:rsidR="00605C59">
        <w:t>dodavatel</w:t>
      </w:r>
      <w:r w:rsidR="00D96192">
        <w:t xml:space="preserve"> </w:t>
      </w:r>
      <w:r>
        <w:t xml:space="preserve">bude </w:t>
      </w:r>
      <w:r w:rsidR="00B32BE0">
        <w:t xml:space="preserve">zástupcům projektového týmu </w:t>
      </w:r>
      <w:r w:rsidR="00605C59">
        <w:t>zadavatel</w:t>
      </w:r>
      <w:r w:rsidR="00B32BE0">
        <w:t xml:space="preserve">e </w:t>
      </w:r>
      <w:r>
        <w:t>prezentov</w:t>
      </w:r>
      <w:r w:rsidR="00D96192">
        <w:t>at</w:t>
      </w:r>
      <w:r>
        <w:t xml:space="preserve"> návrh informační architektury.</w:t>
      </w:r>
    </w:p>
    <w:p w14:paraId="2C8247A5" w14:textId="77777777" w:rsidR="005635F8" w:rsidRDefault="005635F8" w:rsidP="005635F8">
      <w:pPr>
        <w:pStyle w:val="Nadpis2"/>
        <w:shd w:val="clear" w:color="auto" w:fill="C00000"/>
      </w:pPr>
      <w:bookmarkStart w:id="6" w:name="_Toc526078795"/>
      <w:r>
        <w:t>Implementační fáze</w:t>
      </w:r>
      <w:bookmarkEnd w:id="6"/>
    </w:p>
    <w:p w14:paraId="1D034A07" w14:textId="77777777" w:rsidR="005635F8" w:rsidRPr="00B66EDA" w:rsidRDefault="005635F8" w:rsidP="005635F8">
      <w:r>
        <w:t xml:space="preserve">V </w:t>
      </w:r>
      <w:r w:rsidR="0007664A">
        <w:t xml:space="preserve">této </w:t>
      </w:r>
      <w:r>
        <w:t xml:space="preserve">fázi </w:t>
      </w:r>
      <w:r w:rsidR="00605C59">
        <w:t>d</w:t>
      </w:r>
      <w:r w:rsidR="00DC7E4B">
        <w:t xml:space="preserve">odavatel </w:t>
      </w:r>
      <w:r w:rsidRPr="00B66EDA">
        <w:t>provede instalační a implementační práce:</w:t>
      </w:r>
    </w:p>
    <w:p w14:paraId="223BB427" w14:textId="77777777" w:rsidR="005635F8" w:rsidRPr="00B66EDA" w:rsidRDefault="005635F8" w:rsidP="005635F8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B66EDA">
        <w:rPr>
          <w:rFonts w:asciiTheme="minorHAnsi" w:hAnsiTheme="minorHAnsi"/>
        </w:rPr>
        <w:t>Instalace a konfigurace platformy</w:t>
      </w:r>
    </w:p>
    <w:p w14:paraId="677B0C30" w14:textId="77777777" w:rsidR="005635F8" w:rsidRPr="00B66EDA" w:rsidRDefault="005635F8" w:rsidP="005635F8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B66EDA">
        <w:rPr>
          <w:rFonts w:asciiTheme="minorHAnsi" w:hAnsiTheme="minorHAnsi"/>
        </w:rPr>
        <w:t xml:space="preserve">Implementace funkčních požadavků do platformy </w:t>
      </w:r>
      <w:r w:rsidR="00624BF2">
        <w:rPr>
          <w:rFonts w:asciiTheme="minorHAnsi" w:hAnsiTheme="minorHAnsi"/>
        </w:rPr>
        <w:t>H</w:t>
      </w:r>
      <w:r w:rsidR="00B66EDA">
        <w:rPr>
          <w:rFonts w:asciiTheme="minorHAnsi" w:hAnsiTheme="minorHAnsi"/>
        </w:rPr>
        <w:t>IS</w:t>
      </w:r>
      <w:r w:rsidRPr="00B66EDA">
        <w:rPr>
          <w:rFonts w:asciiTheme="minorHAnsi" w:hAnsiTheme="minorHAnsi"/>
        </w:rPr>
        <w:t xml:space="preserve">. Postupně bude v této fázi vznikat tzv. funkční koncept nového prostředí, ve kterém budou postupně implementovány jednotlivé sekce a celky </w:t>
      </w:r>
      <w:r w:rsidR="00624BF2">
        <w:rPr>
          <w:rFonts w:asciiTheme="minorHAnsi" w:hAnsiTheme="minorHAnsi"/>
        </w:rPr>
        <w:t>H</w:t>
      </w:r>
      <w:r w:rsidR="00B66EDA">
        <w:rPr>
          <w:rFonts w:asciiTheme="minorHAnsi" w:hAnsiTheme="minorHAnsi"/>
        </w:rPr>
        <w:t>IS</w:t>
      </w:r>
      <w:r w:rsidRPr="00B66EDA">
        <w:rPr>
          <w:rFonts w:asciiTheme="minorHAnsi" w:hAnsiTheme="minorHAnsi"/>
        </w:rPr>
        <w:t xml:space="preserve"> dle schválené dokumentace.</w:t>
      </w:r>
    </w:p>
    <w:p w14:paraId="768F8D56" w14:textId="77777777" w:rsidR="005635F8" w:rsidRPr="00B66EDA" w:rsidRDefault="005635F8" w:rsidP="005635F8"/>
    <w:p w14:paraId="7C2E1EC4" w14:textId="77777777" w:rsidR="005635F8" w:rsidRPr="00B66EDA" w:rsidRDefault="005635F8" w:rsidP="005635F8">
      <w:r w:rsidRPr="00B66EDA">
        <w:t xml:space="preserve">Delegovaní zástupci </w:t>
      </w:r>
      <w:r w:rsidR="00605C59">
        <w:t>zadavatel</w:t>
      </w:r>
      <w:r w:rsidR="00D96192">
        <w:t xml:space="preserve">e </w:t>
      </w:r>
      <w:r w:rsidRPr="00B66EDA">
        <w:t>pro jednotlivé funkční oblasti budou pravidelně připomínkovat jednotlivé verze tak, aby byly naplněny potřeby získané v průběhu analytické fáze. Změnové požadavky oproti schválené dokumentaci budou zahrnuty do změnového řízení dle metodiky řízení projektu</w:t>
      </w:r>
      <w:r w:rsidR="006C082A">
        <w:t xml:space="preserve"> obsažené</w:t>
      </w:r>
      <w:r w:rsidR="00514F1C">
        <w:t xml:space="preserve"> </w:t>
      </w:r>
      <w:r w:rsidR="006C082A">
        <w:t>v dokumentu Plán projektu.</w:t>
      </w:r>
    </w:p>
    <w:p w14:paraId="105F2F3B" w14:textId="77777777" w:rsidR="005635F8" w:rsidRPr="00B66EDA" w:rsidRDefault="005635F8" w:rsidP="005635F8">
      <w:r w:rsidRPr="00B66EDA">
        <w:t xml:space="preserve">Postupně bude vybudována finální verze </w:t>
      </w:r>
      <w:r w:rsidR="006C082A">
        <w:t xml:space="preserve">funkčního </w:t>
      </w:r>
      <w:r w:rsidRPr="00B66EDA">
        <w:t>konceptu</w:t>
      </w:r>
      <w:r w:rsidR="006C082A">
        <w:t xml:space="preserve"> systému</w:t>
      </w:r>
      <w:r w:rsidRPr="00B66EDA">
        <w:t xml:space="preserve">, která bude následně přenesena do produkčního prostředí. </w:t>
      </w:r>
    </w:p>
    <w:p w14:paraId="2EA39ECF" w14:textId="77777777" w:rsidR="005635F8" w:rsidRDefault="005635F8" w:rsidP="00B66EDA">
      <w:pPr>
        <w:pStyle w:val="Nadpis2"/>
        <w:shd w:val="clear" w:color="auto" w:fill="C00000"/>
      </w:pPr>
      <w:bookmarkStart w:id="7" w:name="_Toc526078796"/>
      <w:r w:rsidRPr="00B66EDA">
        <w:t>Validace a testování</w:t>
      </w:r>
      <w:bookmarkEnd w:id="7"/>
    </w:p>
    <w:p w14:paraId="561043C3" w14:textId="77777777" w:rsidR="005635F8" w:rsidRDefault="005635F8" w:rsidP="005635F8">
      <w:r>
        <w:t xml:space="preserve">V </w:t>
      </w:r>
      <w:r w:rsidR="0007664A">
        <w:t xml:space="preserve">této </w:t>
      </w:r>
      <w:r>
        <w:t>fázi dojde k dokončení, otestování a validaci funkčního konceptu. T</w:t>
      </w:r>
      <w:r w:rsidR="00777B38">
        <w:t>u</w:t>
      </w:r>
      <w:r>
        <w:t xml:space="preserve">to verze konceptu </w:t>
      </w:r>
      <w:r w:rsidR="00777B38">
        <w:t xml:space="preserve">dodavatel </w:t>
      </w:r>
      <w:r>
        <w:t>bude následně migrovat do produkčního prostředí</w:t>
      </w:r>
      <w:r w:rsidR="00777B38">
        <w:t>.</w:t>
      </w:r>
    </w:p>
    <w:p w14:paraId="49048481" w14:textId="77777777" w:rsidR="005635F8" w:rsidRDefault="005635F8" w:rsidP="00B66EDA">
      <w:pPr>
        <w:jc w:val="both"/>
      </w:pPr>
      <w:r>
        <w:t xml:space="preserve">Testování bude probíhat formou uživatelských akceptačních testů (UAT). UAT jsou akceptační testy na straně </w:t>
      </w:r>
      <w:r w:rsidR="00605C59">
        <w:t>z</w:t>
      </w:r>
      <w:r w:rsidR="00D96192">
        <w:t>adavatele</w:t>
      </w:r>
      <w:r>
        <w:t xml:space="preserve">. Pokud předchozí průběžné validace funkčního konceptu prokázaly, že neexistují významné rozdíly mezi dokumentací a stavem funkční oblasti, je možné předat </w:t>
      </w:r>
      <w:r w:rsidR="00557875">
        <w:t xml:space="preserve">kompletní </w:t>
      </w:r>
      <w:r w:rsidR="008138A3">
        <w:t xml:space="preserve">informační </w:t>
      </w:r>
      <w:r w:rsidR="00557875">
        <w:t>systém</w:t>
      </w:r>
      <w:r w:rsidR="00440629">
        <w:t xml:space="preserve"> </w:t>
      </w:r>
      <w:r w:rsidR="00605C59">
        <w:t>z</w:t>
      </w:r>
      <w:r w:rsidR="00D96192">
        <w:t>adavateli</w:t>
      </w:r>
      <w:r>
        <w:t xml:space="preserve">. Testy </w:t>
      </w:r>
      <w:r w:rsidR="00605C59">
        <w:t xml:space="preserve">budou </w:t>
      </w:r>
      <w:r>
        <w:t>probíha</w:t>
      </w:r>
      <w:r w:rsidR="00605C59">
        <w:t>t</w:t>
      </w:r>
      <w:r>
        <w:t xml:space="preserve"> na testovacím prostředí u</w:t>
      </w:r>
      <w:r w:rsidR="00440629">
        <w:t xml:space="preserve"> </w:t>
      </w:r>
      <w:r w:rsidR="00605C59">
        <w:t>z</w:t>
      </w:r>
      <w:r w:rsidR="00D96192">
        <w:t>adavatele</w:t>
      </w:r>
      <w:r>
        <w:t xml:space="preserve">. Nalezené nesrovnalosti mezi </w:t>
      </w:r>
      <w:r w:rsidR="00605C59">
        <w:t xml:space="preserve">dodávaným systémem </w:t>
      </w:r>
      <w:r>
        <w:t>a specifikací</w:t>
      </w:r>
      <w:r w:rsidR="00605C59">
        <w:t xml:space="preserve"> zadavatele</w:t>
      </w:r>
      <w:r>
        <w:t xml:space="preserve">, </w:t>
      </w:r>
      <w:r w:rsidR="00605C59">
        <w:t xml:space="preserve">budou </w:t>
      </w:r>
      <w:r>
        <w:t>reportovány zpět vývojovému týmu</w:t>
      </w:r>
      <w:r w:rsidR="00392903">
        <w:t xml:space="preserve"> dodavatele</w:t>
      </w:r>
      <w:r>
        <w:t xml:space="preserve">. Pokud jsou již nějaké chyby v úrovni akceptačních testů objeveny, </w:t>
      </w:r>
      <w:r w:rsidR="00605C59">
        <w:t>d</w:t>
      </w:r>
      <w:r w:rsidR="00DC7E4B">
        <w:t xml:space="preserve">odavatel </w:t>
      </w:r>
      <w:r>
        <w:t>v co nejkratším čase tyto chyby oprav</w:t>
      </w:r>
      <w:r w:rsidR="00DC7E4B">
        <w:t>í</w:t>
      </w:r>
      <w:r>
        <w:t xml:space="preserve"> a </w:t>
      </w:r>
      <w:r w:rsidR="00605C59">
        <w:t xml:space="preserve">systém </w:t>
      </w:r>
      <w:r>
        <w:t>před</w:t>
      </w:r>
      <w:r w:rsidR="00605C59">
        <w:t>á</w:t>
      </w:r>
      <w:r>
        <w:t xml:space="preserve"> </w:t>
      </w:r>
      <w:r w:rsidR="00605C59">
        <w:t>z</w:t>
      </w:r>
      <w:r w:rsidR="00D96192">
        <w:t xml:space="preserve">adavateli </w:t>
      </w:r>
      <w:r>
        <w:t xml:space="preserve">k dalším testům. Změnové požadavky oproti schválenému </w:t>
      </w:r>
      <w:r w:rsidR="00557875">
        <w:t>Plán</w:t>
      </w:r>
      <w:r w:rsidR="00440629">
        <w:t>u</w:t>
      </w:r>
      <w:r w:rsidR="00557875">
        <w:t xml:space="preserve"> projektu</w:t>
      </w:r>
      <w:r w:rsidR="00440629">
        <w:t xml:space="preserve"> </w:t>
      </w:r>
      <w:r>
        <w:t>budou zahrnuty do změnového řízení dle metodiky řízení projektu.</w:t>
      </w:r>
    </w:p>
    <w:p w14:paraId="4D5C1B95" w14:textId="77777777" w:rsidR="005635F8" w:rsidRDefault="005635F8" w:rsidP="00B66EDA">
      <w:pPr>
        <w:jc w:val="both"/>
      </w:pPr>
      <w:r>
        <w:t xml:space="preserve">Součástí je i realizace školení jednotlivých uživatelů, ve kterém se naučí využívat nové prostředí a jeho funkcionality. </w:t>
      </w:r>
      <w:r w:rsidR="00B86070">
        <w:t>Zadavatel je oprávněn š</w:t>
      </w:r>
      <w:r>
        <w:t xml:space="preserve">kolení nahrávat pro pozdější potřeby. V první části budou proškoleni vlastníci obsahu v testovacím prostředí, aby mohla proběhnout migrace do produkčního prostředí. </w:t>
      </w:r>
    </w:p>
    <w:p w14:paraId="619B1159" w14:textId="77777777" w:rsidR="005635F8" w:rsidRDefault="005635F8" w:rsidP="00B66EDA">
      <w:pPr>
        <w:jc w:val="both"/>
      </w:pPr>
      <w:r>
        <w:t>V</w:t>
      </w:r>
      <w:r w:rsidR="003D6DB7">
        <w:t> </w:t>
      </w:r>
      <w:r>
        <w:t>poslední</w:t>
      </w:r>
      <w:r w:rsidR="003D6DB7">
        <w:t xml:space="preserve">m kroku této </w:t>
      </w:r>
      <w:r>
        <w:t>fáz</w:t>
      </w:r>
      <w:r w:rsidR="003D6DB7">
        <w:t>e</w:t>
      </w:r>
      <w:r>
        <w:t xml:space="preserve"> bude probíhat migrace akceptovaného funkčního konceptu do produkčního prostředí. Zároveň bude probíhat migrace obsahu z původního prostředí, a to po proškolení vlastníků obsahu. </w:t>
      </w:r>
      <w:r w:rsidR="00C91CE9">
        <w:t xml:space="preserve">Migraci provede dodavatel. </w:t>
      </w:r>
      <w:r w:rsidR="00605C59">
        <w:t>Zadavatel</w:t>
      </w:r>
      <w:r w:rsidR="00E438ED">
        <w:t xml:space="preserve"> zajistí dostupnost stávajících dat pro převod (migraci) pro implementaci IS.</w:t>
      </w:r>
      <w:r>
        <w:t xml:space="preserve"> </w:t>
      </w:r>
    </w:p>
    <w:p w14:paraId="14F56498" w14:textId="5C9F65E2" w:rsidR="005635F8" w:rsidRDefault="005635F8" w:rsidP="00B66EDA">
      <w:pPr>
        <w:jc w:val="both"/>
      </w:pPr>
      <w:r>
        <w:lastRenderedPageBreak/>
        <w:t xml:space="preserve">Po ukončení </w:t>
      </w:r>
      <w:r w:rsidR="003D6DB7">
        <w:t xml:space="preserve">této </w:t>
      </w:r>
      <w:r>
        <w:t xml:space="preserve">fáze bude </w:t>
      </w:r>
      <w:r w:rsidR="00B86070">
        <w:t xml:space="preserve">na výzvu zadavatele </w:t>
      </w:r>
      <w:r>
        <w:t>probíhat</w:t>
      </w:r>
      <w:r>
        <w:t xml:space="preserve"> </w:t>
      </w:r>
      <w:r>
        <w:t>provoz aplikace v rozsahu implementovaných funkcionalit již v produkčním prostředí.</w:t>
      </w:r>
    </w:p>
    <w:p w14:paraId="2520C5DB" w14:textId="77777777" w:rsidR="005635F8" w:rsidRDefault="005635F8" w:rsidP="00B66EDA">
      <w:pPr>
        <w:jc w:val="both"/>
      </w:pPr>
      <w:r>
        <w:t>Součástí fáze validace je i zaškolení obsluhy</w:t>
      </w:r>
      <w:r w:rsidR="00B86070">
        <w:t xml:space="preserve"> (viz Tabulka IX níže)</w:t>
      </w:r>
      <w:r w:rsidR="005D435C">
        <w:t>.</w:t>
      </w:r>
    </w:p>
    <w:p w14:paraId="75532398" w14:textId="77777777" w:rsidR="005635F8" w:rsidRDefault="005635F8"/>
    <w:p w14:paraId="11897189" w14:textId="77777777" w:rsidR="00574C0C" w:rsidRPr="003D784D" w:rsidRDefault="00574C0C" w:rsidP="00574C0C">
      <w:pPr>
        <w:rPr>
          <w:i/>
          <w:highlight w:val="yellow"/>
        </w:rPr>
      </w:pPr>
      <w:r w:rsidRPr="003D784D">
        <w:rPr>
          <w:i/>
          <w:highlight w:val="yellow"/>
        </w:rPr>
        <w:t>Pokyn pro dodavatele:</w:t>
      </w:r>
    </w:p>
    <w:p w14:paraId="60D55D39" w14:textId="77777777" w:rsidR="00574C0C" w:rsidRPr="003D784D" w:rsidRDefault="00605C59" w:rsidP="00574C0C">
      <w:pPr>
        <w:rPr>
          <w:i/>
          <w:highlight w:val="yellow"/>
        </w:rPr>
      </w:pPr>
      <w:r>
        <w:rPr>
          <w:i/>
          <w:highlight w:val="yellow"/>
        </w:rPr>
        <w:t>dodavatel</w:t>
      </w:r>
      <w:r w:rsidR="00574C0C" w:rsidRPr="003D784D">
        <w:rPr>
          <w:i/>
          <w:highlight w:val="yellow"/>
        </w:rPr>
        <w:t xml:space="preserve"> vyplní v níže uvedených tabulkách </w:t>
      </w:r>
      <w:r w:rsidR="00574C0C">
        <w:rPr>
          <w:i/>
          <w:highlight w:val="yellow"/>
        </w:rPr>
        <w:t xml:space="preserve">u jednotlivých požadavků </w:t>
      </w:r>
      <w:r w:rsidR="00574C0C" w:rsidRPr="003D784D">
        <w:rPr>
          <w:i/>
          <w:highlight w:val="yellow"/>
        </w:rPr>
        <w:t>všechna prázdná pole.</w:t>
      </w:r>
    </w:p>
    <w:p w14:paraId="74664658" w14:textId="77777777" w:rsidR="00574C0C" w:rsidRDefault="00574C0C" w:rsidP="00574C0C">
      <w:pPr>
        <w:rPr>
          <w:i/>
        </w:rPr>
      </w:pPr>
      <w:r w:rsidRPr="003D784D">
        <w:rPr>
          <w:i/>
          <w:highlight w:val="yellow"/>
        </w:rPr>
        <w:t>Ve sloupci "</w:t>
      </w:r>
      <w:r>
        <w:rPr>
          <w:i/>
          <w:highlight w:val="yellow"/>
        </w:rPr>
        <w:t>Detailní p</w:t>
      </w:r>
      <w:r w:rsidRPr="003D784D">
        <w:rPr>
          <w:i/>
          <w:highlight w:val="yellow"/>
        </w:rPr>
        <w:t xml:space="preserve">opis řešení " dodavatel uvede konkrétní popis, hodnoty a způsob splnění </w:t>
      </w:r>
      <w:r w:rsidR="00BA7630">
        <w:rPr>
          <w:i/>
          <w:highlight w:val="yellow"/>
        </w:rPr>
        <w:t>daného požadavku / podmín</w:t>
      </w:r>
      <w:r w:rsidRPr="003D784D">
        <w:rPr>
          <w:i/>
          <w:highlight w:val="yellow"/>
        </w:rPr>
        <w:t>k</w:t>
      </w:r>
      <w:r w:rsidR="00BA7630">
        <w:rPr>
          <w:i/>
          <w:highlight w:val="yellow"/>
        </w:rPr>
        <w:t>y</w:t>
      </w:r>
      <w:r w:rsidRPr="003D784D">
        <w:rPr>
          <w:i/>
          <w:highlight w:val="yellow"/>
        </w:rPr>
        <w:t xml:space="preserve"> tak, jak </w:t>
      </w:r>
      <w:r w:rsidR="00BA7630">
        <w:rPr>
          <w:i/>
          <w:highlight w:val="yellow"/>
        </w:rPr>
        <w:t xml:space="preserve">je jím nabízené řešení </w:t>
      </w:r>
      <w:r w:rsidRPr="003D784D">
        <w:rPr>
          <w:i/>
          <w:highlight w:val="yellow"/>
        </w:rPr>
        <w:t>splňuje.</w:t>
      </w:r>
    </w:p>
    <w:p w14:paraId="12A59ABA" w14:textId="77777777" w:rsidR="00BA7630" w:rsidRDefault="00BA7630">
      <w:r>
        <w:br w:type="page"/>
      </w:r>
    </w:p>
    <w:p w14:paraId="762D95AD" w14:textId="77777777" w:rsidR="00DB476F" w:rsidRDefault="00DB476F">
      <w:r>
        <w:lastRenderedPageBreak/>
        <w:t>Informační systém města Dačice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48"/>
        <w:gridCol w:w="7371"/>
        <w:gridCol w:w="1559"/>
        <w:gridCol w:w="3261"/>
      </w:tblGrid>
      <w:tr w:rsidR="008B0696" w14:paraId="73008569" w14:textId="77777777" w:rsidTr="009C2F4C">
        <w:tc>
          <w:tcPr>
            <w:tcW w:w="9019" w:type="dxa"/>
            <w:gridSpan w:val="2"/>
            <w:shd w:val="clear" w:color="auto" w:fill="C00000"/>
          </w:tcPr>
          <w:p w14:paraId="4DD41252" w14:textId="77777777" w:rsidR="008B0696" w:rsidRPr="00DB476F" w:rsidRDefault="008B0696" w:rsidP="009C2F4C">
            <w:pPr>
              <w:pStyle w:val="Nadpis2"/>
              <w:outlineLvl w:val="1"/>
              <w:rPr>
                <w:b w:val="0"/>
              </w:rPr>
            </w:pPr>
            <w:bookmarkStart w:id="8" w:name="_Toc526078797"/>
            <w:r>
              <w:rPr>
                <w:b w:val="0"/>
              </w:rPr>
              <w:t>Tabulka I – Základní požadavky na systém</w:t>
            </w:r>
            <w:bookmarkEnd w:id="8"/>
          </w:p>
        </w:tc>
        <w:tc>
          <w:tcPr>
            <w:tcW w:w="1559" w:type="dxa"/>
            <w:shd w:val="clear" w:color="auto" w:fill="C00000"/>
          </w:tcPr>
          <w:p w14:paraId="5BCFB306" w14:textId="77777777" w:rsidR="008B0696" w:rsidRPr="00DB476F" w:rsidRDefault="008B0696" w:rsidP="00DB476F">
            <w:pPr>
              <w:jc w:val="center"/>
              <w:rPr>
                <w:b/>
              </w:rPr>
            </w:pPr>
          </w:p>
        </w:tc>
        <w:tc>
          <w:tcPr>
            <w:tcW w:w="3261" w:type="dxa"/>
            <w:shd w:val="clear" w:color="auto" w:fill="C00000"/>
          </w:tcPr>
          <w:p w14:paraId="4A13C1D9" w14:textId="77777777" w:rsidR="008B0696" w:rsidRPr="00DB476F" w:rsidRDefault="008B0696" w:rsidP="00DB476F">
            <w:pPr>
              <w:jc w:val="center"/>
              <w:rPr>
                <w:b/>
              </w:rPr>
            </w:pPr>
          </w:p>
        </w:tc>
      </w:tr>
      <w:tr w:rsidR="00DB476F" w14:paraId="1CBD26F8" w14:textId="77777777" w:rsidTr="009C2F4C">
        <w:tc>
          <w:tcPr>
            <w:tcW w:w="1648" w:type="dxa"/>
            <w:shd w:val="clear" w:color="auto" w:fill="C00000"/>
          </w:tcPr>
          <w:p w14:paraId="760AF657" w14:textId="77777777" w:rsidR="00DB476F" w:rsidRPr="00DB476F" w:rsidRDefault="00DB476F" w:rsidP="009F32A7">
            <w:pPr>
              <w:jc w:val="center"/>
              <w:rPr>
                <w:b/>
              </w:rPr>
            </w:pPr>
            <w:r w:rsidRPr="00DB476F">
              <w:rPr>
                <w:b/>
              </w:rPr>
              <w:t>Oblast řešení</w:t>
            </w:r>
          </w:p>
        </w:tc>
        <w:tc>
          <w:tcPr>
            <w:tcW w:w="7371" w:type="dxa"/>
            <w:shd w:val="clear" w:color="auto" w:fill="C00000"/>
          </w:tcPr>
          <w:p w14:paraId="1D9968B6" w14:textId="77777777" w:rsidR="00DB476F" w:rsidRPr="00DB476F" w:rsidRDefault="00DB476F" w:rsidP="00DB476F">
            <w:pPr>
              <w:jc w:val="center"/>
              <w:rPr>
                <w:b/>
              </w:rPr>
            </w:pPr>
            <w:r w:rsidRPr="00DB476F">
              <w:rPr>
                <w:b/>
              </w:rPr>
              <w:t>Požadavky na funkce a obsah systému</w:t>
            </w:r>
          </w:p>
        </w:tc>
        <w:tc>
          <w:tcPr>
            <w:tcW w:w="1559" w:type="dxa"/>
            <w:shd w:val="clear" w:color="auto" w:fill="C00000"/>
          </w:tcPr>
          <w:p w14:paraId="2152C065" w14:textId="77777777" w:rsidR="00DB476F" w:rsidRPr="00DB476F" w:rsidRDefault="00DB476F" w:rsidP="00DB476F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3261" w:type="dxa"/>
            <w:shd w:val="clear" w:color="auto" w:fill="C00000"/>
          </w:tcPr>
          <w:p w14:paraId="7EABB7F5" w14:textId="77777777" w:rsidR="00DB476F" w:rsidRPr="00DB476F" w:rsidRDefault="00DB476F" w:rsidP="00DB476F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DB476F" w14:paraId="7EF063B9" w14:textId="77777777" w:rsidTr="00EB4B48">
        <w:tc>
          <w:tcPr>
            <w:tcW w:w="1648" w:type="dxa"/>
          </w:tcPr>
          <w:p w14:paraId="1F8CC067" w14:textId="77777777" w:rsidR="00DB476F" w:rsidRDefault="009F32A7">
            <w:r>
              <w:t>Legislativní servis</w:t>
            </w:r>
          </w:p>
        </w:tc>
        <w:tc>
          <w:tcPr>
            <w:tcW w:w="7371" w:type="dxa"/>
          </w:tcPr>
          <w:p w14:paraId="75BDEDC1" w14:textId="77777777" w:rsidR="00DB476F" w:rsidRDefault="00731A22">
            <w:r>
              <w:t>Nový i</w:t>
            </w:r>
            <w:r w:rsidR="00A457B4">
              <w:t xml:space="preserve">nformační systém musí </w:t>
            </w:r>
            <w:r w:rsidR="005D435C">
              <w:t xml:space="preserve">být v souladu s </w:t>
            </w:r>
            <w:r w:rsidR="00A457B4">
              <w:t>následující</w:t>
            </w:r>
            <w:r w:rsidR="005D435C">
              <w:t>mi</w:t>
            </w:r>
            <w:r w:rsidR="00A457B4">
              <w:t xml:space="preserve"> </w:t>
            </w:r>
            <w:r w:rsidR="005D435C">
              <w:t xml:space="preserve">právními </w:t>
            </w:r>
            <w:r w:rsidR="00A457B4">
              <w:t>předpis</w:t>
            </w:r>
            <w:r w:rsidR="005D435C">
              <w:t>y</w:t>
            </w:r>
            <w:r w:rsidR="00A457B4">
              <w:t>:</w:t>
            </w:r>
          </w:p>
          <w:p w14:paraId="12570A1D" w14:textId="77777777" w:rsidR="000E283A" w:rsidRDefault="000E283A" w:rsidP="000E283A">
            <w:r>
              <w:t>Zákon č. 106/1999 Sb., o svobodném přístupu k informacím, ve znění pozdějších předpisů</w:t>
            </w:r>
          </w:p>
          <w:p w14:paraId="302BBDE6" w14:textId="77777777" w:rsidR="000E283A" w:rsidRDefault="000E283A" w:rsidP="000E283A">
            <w:r>
              <w:t>Zákon č. 111/2009 Sb., o základních registrech</w:t>
            </w:r>
          </w:p>
          <w:p w14:paraId="1920DF59" w14:textId="77777777" w:rsidR="000E283A" w:rsidRDefault="000E283A" w:rsidP="000E283A">
            <w:r>
              <w:t>Zákon č. 117/2001 Sb., o veřejných sbírkách</w:t>
            </w:r>
          </w:p>
          <w:p w14:paraId="1D25150D" w14:textId="77777777" w:rsidR="000E283A" w:rsidRDefault="000E283A" w:rsidP="000E283A">
            <w:r>
              <w:t>Zákon č. 121/2000 Sb., o právu autorském, o právech souvisejících s právem autorským a o změně některých zákonů (autorský zákon), ve znění pozdějších předpisů</w:t>
            </w:r>
          </w:p>
          <w:p w14:paraId="32A564A5" w14:textId="6F055460" w:rsidR="000E283A" w:rsidRDefault="000E283A" w:rsidP="000E283A">
            <w:r>
              <w:t xml:space="preserve">Zákon č. </w:t>
            </w:r>
            <w:r w:rsidR="00FB2047">
              <w:t>370</w:t>
            </w:r>
            <w:r>
              <w:t>/</w:t>
            </w:r>
            <w:r w:rsidR="00FB2047">
              <w:t xml:space="preserve">2017 </w:t>
            </w:r>
            <w:r>
              <w:t xml:space="preserve">Sb., o </w:t>
            </w:r>
            <w:r w:rsidR="00FB2047">
              <w:t>platebním styku</w:t>
            </w:r>
          </w:p>
          <w:p w14:paraId="0E12EE61" w14:textId="3A82DB50" w:rsidR="000E283A" w:rsidRDefault="000E283A" w:rsidP="000E283A">
            <w:r>
              <w:t>Zákon č. 128/2000 Sb., zákon o obcích</w:t>
            </w:r>
          </w:p>
          <w:p w14:paraId="074FA9F4" w14:textId="77777777" w:rsidR="000E283A" w:rsidRDefault="000E283A" w:rsidP="000E283A">
            <w:r>
              <w:t>Zákon č. 13/1997 Sb., o pozemních komunikacích</w:t>
            </w:r>
          </w:p>
          <w:p w14:paraId="16379749" w14:textId="77777777" w:rsidR="000E283A" w:rsidRDefault="000E283A" w:rsidP="000E283A">
            <w:r>
              <w:t>Zákon č. 133/2000 Sb., o evidenci obyvatel a rodných číslech</w:t>
            </w:r>
            <w:r w:rsidR="00801BA8">
              <w:t xml:space="preserve"> </w:t>
            </w:r>
            <w:r w:rsidR="00801BA8" w:rsidRPr="00801BA8">
              <w:t>a o změně některých zákonů</w:t>
            </w:r>
          </w:p>
          <w:p w14:paraId="6DB39459" w14:textId="77777777" w:rsidR="000E283A" w:rsidRDefault="000E283A" w:rsidP="000E283A">
            <w:r>
              <w:t>Zákon č. 134/2016 Sb., o zadávání veřejných zakázek</w:t>
            </w:r>
          </w:p>
          <w:p w14:paraId="1D4F0974" w14:textId="49247064" w:rsidR="000E283A" w:rsidRDefault="000E283A" w:rsidP="000E283A">
            <w:r>
              <w:t xml:space="preserve">Zákon č. 148/1998 Sb., </w:t>
            </w:r>
            <w:r w:rsidR="00801BA8" w:rsidRPr="00801BA8">
              <w:t xml:space="preserve">o </w:t>
            </w:r>
            <w:r w:rsidR="00801BA8" w:rsidRPr="00801BA8">
              <w:t xml:space="preserve">ochraně </w:t>
            </w:r>
            <w:r w:rsidR="00801BA8" w:rsidRPr="00801BA8">
              <w:t xml:space="preserve">utajovaných </w:t>
            </w:r>
            <w:r w:rsidR="00801BA8" w:rsidRPr="00801BA8">
              <w:t>skutečností a o změně některých zákonů</w:t>
            </w:r>
          </w:p>
          <w:p w14:paraId="7C2A6900" w14:textId="77777777" w:rsidR="000E283A" w:rsidRDefault="000E283A" w:rsidP="000E283A">
            <w:r>
              <w:t>Zákon č. 151/1997 Sb., o oceňování majetku</w:t>
            </w:r>
            <w:r w:rsidR="00801BA8">
              <w:t xml:space="preserve"> </w:t>
            </w:r>
            <w:r w:rsidR="00801BA8" w:rsidRPr="00801BA8">
              <w:t>a o změně některých zákonů</w:t>
            </w:r>
          </w:p>
          <w:p w14:paraId="020B183E" w14:textId="77777777" w:rsidR="000E283A" w:rsidRDefault="000E283A" w:rsidP="000E283A">
            <w:r>
              <w:t xml:space="preserve">Zákon č. 182/2006 Sb., </w:t>
            </w:r>
            <w:r w:rsidR="00801BA8" w:rsidRPr="00801BA8">
              <w:t>o úpadku a způsobech jeho řešení</w:t>
            </w:r>
            <w:r w:rsidR="00801BA8">
              <w:t xml:space="preserve"> (</w:t>
            </w:r>
            <w:r>
              <w:t>insolvenční zákon</w:t>
            </w:r>
            <w:r w:rsidR="00801BA8">
              <w:t>)</w:t>
            </w:r>
          </w:p>
          <w:p w14:paraId="7EADC415" w14:textId="77777777" w:rsidR="000E283A" w:rsidRDefault="000E283A" w:rsidP="000E283A">
            <w:r>
              <w:t xml:space="preserve">Zákon č. 183/2006 Sb., </w:t>
            </w:r>
            <w:r w:rsidR="00CE4EB1" w:rsidRPr="00CE4EB1">
              <w:t>o úpadku a způsobech jeho řešení</w:t>
            </w:r>
            <w:r w:rsidR="00CE4EB1">
              <w:t xml:space="preserve"> (</w:t>
            </w:r>
            <w:r>
              <w:t>stavební zákon</w:t>
            </w:r>
            <w:r w:rsidR="00CE4EB1">
              <w:t>)</w:t>
            </w:r>
          </w:p>
          <w:p w14:paraId="6B48575C" w14:textId="77777777" w:rsidR="000E283A" w:rsidRDefault="000E283A" w:rsidP="000E283A">
            <w:r>
              <w:t xml:space="preserve">Zákon č. 185/2001 Sb., </w:t>
            </w:r>
            <w:r w:rsidR="00CE4EB1" w:rsidRPr="00CE4EB1">
              <w:t>o odpadech</w:t>
            </w:r>
            <w:r w:rsidR="00CE4EB1" w:rsidRPr="00CE4EB1">
              <w:t xml:space="preserve"> a o změně některých dalších zákonů</w:t>
            </w:r>
          </w:p>
          <w:p w14:paraId="514C4D65" w14:textId="77777777" w:rsidR="000E283A" w:rsidRDefault="000E283A" w:rsidP="000E283A">
            <w:r>
              <w:t xml:space="preserve">Zákon č. </w:t>
            </w:r>
            <w:r w:rsidR="00CE4EB1" w:rsidRPr="00CE4EB1">
              <w:t>250/2016</w:t>
            </w:r>
            <w:r>
              <w:t xml:space="preserve">Sb., </w:t>
            </w:r>
            <w:r w:rsidR="00CE4EB1" w:rsidRPr="00CE4EB1">
              <w:t>o odpovědnosti za přestupky a řízení o nich</w:t>
            </w:r>
          </w:p>
          <w:p w14:paraId="774207F6" w14:textId="15F88E7D" w:rsidR="00CE4EB1" w:rsidRDefault="00CE4EB1" w:rsidP="000E283A">
            <w:r>
              <w:t xml:space="preserve">Zákon č. </w:t>
            </w:r>
            <w:r w:rsidRPr="00CE4EB1">
              <w:t>251/2016</w:t>
            </w:r>
            <w:r>
              <w:t xml:space="preserve"> Sb., </w:t>
            </w:r>
            <w:r w:rsidRPr="00CE4EB1">
              <w:t xml:space="preserve">o </w:t>
            </w:r>
            <w:r w:rsidRPr="00CE4EB1">
              <w:t xml:space="preserve">některých </w:t>
            </w:r>
            <w:r w:rsidRPr="00CE4EB1">
              <w:t>přestupcích</w:t>
            </w:r>
          </w:p>
          <w:p w14:paraId="3B385444" w14:textId="329A27EE" w:rsidR="000E283A" w:rsidRDefault="000E283A" w:rsidP="000E283A">
            <w:r>
              <w:t xml:space="preserve">Zákon č. </w:t>
            </w:r>
            <w:r w:rsidR="00CE4EB1">
              <w:t>186</w:t>
            </w:r>
            <w:r>
              <w:t>/</w:t>
            </w:r>
            <w:r w:rsidR="00CE4EB1">
              <w:t>2016</w:t>
            </w:r>
            <w:r w:rsidR="00CE4EB1">
              <w:t xml:space="preserve"> </w:t>
            </w:r>
            <w:r>
              <w:t xml:space="preserve">Sb., </w:t>
            </w:r>
            <w:r w:rsidR="00CE4EB1" w:rsidRPr="00CE4EB1">
              <w:t>o hazardních</w:t>
            </w:r>
            <w:r w:rsidR="00CE4EB1" w:rsidRPr="00CE4EB1">
              <w:t xml:space="preserve"> hrách</w:t>
            </w:r>
          </w:p>
          <w:p w14:paraId="7B057DC1" w14:textId="6F2A63D1" w:rsidR="000E283A" w:rsidRDefault="000E283A" w:rsidP="000E283A">
            <w:r>
              <w:t>Zákon č. 21/2006 Sb., o ověřování shody opisu nebo kopie s listinou a o ověřování pravosti podpisu a o změně některých zákonů (zákon o ověřování)</w:t>
            </w:r>
          </w:p>
          <w:p w14:paraId="1CB65924" w14:textId="77777777" w:rsidR="000E283A" w:rsidRDefault="000E283A" w:rsidP="000E283A">
            <w:r>
              <w:t>Zákon č. 218/2000 Sb., o rozpočtových pravidlech</w:t>
            </w:r>
          </w:p>
          <w:p w14:paraId="1A866FA8" w14:textId="01E07AFA" w:rsidR="000E283A" w:rsidRDefault="000E283A" w:rsidP="000E283A">
            <w:r>
              <w:t>Vyhláška č. 220/2013 Sb. o požadavcích na schvalování účetních závěrek některých vybraných účetních jednotek</w:t>
            </w:r>
          </w:p>
          <w:p w14:paraId="32762EA3" w14:textId="49876052" w:rsidR="000E283A" w:rsidRDefault="000E283A" w:rsidP="000E283A">
            <w:r>
              <w:lastRenderedPageBreak/>
              <w:t>Zákon č. 235/2004 Sb., o dani z přidané hodnoty</w:t>
            </w:r>
          </w:p>
          <w:p w14:paraId="7AE7FC4D" w14:textId="77777777" w:rsidR="000E283A" w:rsidRDefault="000E283A" w:rsidP="000E283A">
            <w:r>
              <w:t xml:space="preserve">Zákon č. 243/2000 Sb., </w:t>
            </w:r>
            <w:r w:rsidR="0004453F" w:rsidRPr="0004453F">
              <w:t xml:space="preserve">o rozpočtovém určení </w:t>
            </w:r>
            <w:r w:rsidR="0004453F" w:rsidRPr="0004453F">
              <w:t xml:space="preserve">výnosů některých </w:t>
            </w:r>
            <w:r w:rsidR="0004453F" w:rsidRPr="0004453F">
              <w:t>daní</w:t>
            </w:r>
            <w:r w:rsidR="0004453F" w:rsidRPr="0004453F">
              <w:t xml:space="preserve"> územním samosprávným celkům a některým státním fondům</w:t>
            </w:r>
          </w:p>
          <w:p w14:paraId="30C7150D" w14:textId="77777777" w:rsidR="000E283A" w:rsidRDefault="000E283A" w:rsidP="000E283A">
            <w:r>
              <w:t>Zákon č. 246/1992 Sb., na ochranu zvířat proti týrání</w:t>
            </w:r>
          </w:p>
          <w:p w14:paraId="607F6FF5" w14:textId="77777777" w:rsidR="000E283A" w:rsidRDefault="000E283A" w:rsidP="000E283A">
            <w:r>
              <w:t>Zákon č. 250/2000 Sb., o rozpočtových pravidlech územních rozpočtů</w:t>
            </w:r>
          </w:p>
          <w:p w14:paraId="13F6FAD9" w14:textId="2740D78A" w:rsidR="000E283A" w:rsidRDefault="000E283A" w:rsidP="000E283A">
            <w:r>
              <w:t xml:space="preserve">Zákon č. </w:t>
            </w:r>
            <w:r>
              <w:t>25</w:t>
            </w:r>
            <w:r w:rsidR="0004453F">
              <w:t>9</w:t>
            </w:r>
            <w:r>
              <w:t>/2012 Sb., o podrobnostech výkonu spisové služby</w:t>
            </w:r>
          </w:p>
          <w:p w14:paraId="05021F71" w14:textId="7D998B97" w:rsidR="000E283A" w:rsidRDefault="000E283A" w:rsidP="000E283A">
            <w:r>
              <w:t xml:space="preserve">Zákon č. 254/2004 Sb., o omezení plateb v hotovosti </w:t>
            </w:r>
          </w:p>
          <w:p w14:paraId="3D7CE5E7" w14:textId="77777777" w:rsidR="000E283A" w:rsidRDefault="000E283A" w:rsidP="000E283A">
            <w:r>
              <w:t>Zákon č. 261/2007 Sb., o stabilizaci veřejných rozpočtů</w:t>
            </w:r>
          </w:p>
          <w:p w14:paraId="7B8C9D11" w14:textId="77777777" w:rsidR="000E283A" w:rsidRDefault="000E283A" w:rsidP="000E283A">
            <w:r>
              <w:t>Zákon č. 262/2006 Sb., zákoník práce</w:t>
            </w:r>
          </w:p>
          <w:p w14:paraId="5C728052" w14:textId="6FBD49A3" w:rsidR="000E283A" w:rsidRDefault="000E283A" w:rsidP="000E283A">
            <w:r>
              <w:t>Vyhláška č. 270</w:t>
            </w:r>
            <w:r w:rsidR="0050707D">
              <w:t>/</w:t>
            </w:r>
            <w:r>
              <w:t>rok 2010</w:t>
            </w:r>
            <w:r w:rsidR="0050707D">
              <w:t xml:space="preserve"> Sb.,</w:t>
            </w:r>
            <w:r>
              <w:t xml:space="preserve"> o inventarizaci majetku a závazků</w:t>
            </w:r>
          </w:p>
          <w:p w14:paraId="2FB1C067" w14:textId="77777777" w:rsidR="000E283A" w:rsidRDefault="000E283A" w:rsidP="000E283A">
            <w:r>
              <w:t>Zákon č. 280/2009 Sb., daňový řád</w:t>
            </w:r>
          </w:p>
          <w:p w14:paraId="512EF780" w14:textId="77777777" w:rsidR="000E283A" w:rsidRDefault="000E283A" w:rsidP="000E283A">
            <w:r>
              <w:t>Zákon č. 297/2016 o službách vytvářejících důvěru pro elektronické transakce a související změnový zákon č. 298/2016 Sb., kterým se mění některé zákony v souvislosti s přijetím zákona o službách vytvářejících důvěru pro elektronické transakce</w:t>
            </w:r>
          </w:p>
          <w:p w14:paraId="11D9B94D" w14:textId="77777777" w:rsidR="000E283A" w:rsidRDefault="000E283A" w:rsidP="000E283A">
            <w:r>
              <w:t>Zákon č. 300/2008 Sb., o elektronických úkonech a autorizované konverzi dokumentů</w:t>
            </w:r>
          </w:p>
          <w:p w14:paraId="68A6839B" w14:textId="559ACBC8" w:rsidR="000E283A" w:rsidRDefault="000E283A" w:rsidP="000E283A">
            <w:r>
              <w:t>Zákon č. 301/</w:t>
            </w:r>
            <w:r w:rsidR="00BC231F">
              <w:t>2000</w:t>
            </w:r>
            <w:r w:rsidR="00BC231F">
              <w:t xml:space="preserve"> </w:t>
            </w:r>
            <w:r>
              <w:t>Sb., o matrikách, jménu a příjmení</w:t>
            </w:r>
          </w:p>
          <w:p w14:paraId="5713B9D5" w14:textId="77777777" w:rsidR="00BC231F" w:rsidRDefault="00BC231F" w:rsidP="000E283A">
            <w:r>
              <w:t xml:space="preserve">Vyhláška č. </w:t>
            </w:r>
            <w:r>
              <w:t xml:space="preserve">207/2001 Sb., </w:t>
            </w:r>
            <w:r w:rsidRPr="00BC231F">
              <w:t>kterou se provádí zákon č. 301/2000 Sb., o matrikách, jménu a příjmení a o změně některých souvisejících zákonů</w:t>
            </w:r>
          </w:p>
          <w:p w14:paraId="2ACD0921" w14:textId="77777777" w:rsidR="000E283A" w:rsidRDefault="000E283A" w:rsidP="000E283A">
            <w:r>
              <w:t xml:space="preserve">Zákon č. 320/2001 Sb., </w:t>
            </w:r>
            <w:r w:rsidR="00BC231F" w:rsidRPr="00BC231F">
              <w:t>o finanční kontrole</w:t>
            </w:r>
            <w:r w:rsidR="00BC231F" w:rsidRPr="00BC231F">
              <w:t xml:space="preserve"> ve veřejné správě a o změně některých zákonů</w:t>
            </w:r>
          </w:p>
          <w:p w14:paraId="16E40E48" w14:textId="77777777" w:rsidR="000E283A" w:rsidRDefault="000E283A" w:rsidP="000E283A">
            <w:r>
              <w:t>Zákon č. 323/2002 Sb., o rozpočtové skladbě</w:t>
            </w:r>
          </w:p>
          <w:p w14:paraId="4604AB16" w14:textId="2E889432" w:rsidR="000E283A" w:rsidRPr="001D2533" w:rsidRDefault="000E283A" w:rsidP="000E283A">
            <w:r w:rsidRPr="001D2533">
              <w:t>Zákon č. 338/1992 Sb., o dani z</w:t>
            </w:r>
            <w:r w:rsidR="00BC231F" w:rsidRPr="001D2533">
              <w:t> </w:t>
            </w:r>
            <w:r w:rsidRPr="001D2533">
              <w:t>nemovit</w:t>
            </w:r>
            <w:r w:rsidR="00BC231F" w:rsidRPr="001D2533">
              <w:t>ých věcí</w:t>
            </w:r>
          </w:p>
          <w:p w14:paraId="3C24370C" w14:textId="77777777" w:rsidR="000E283A" w:rsidRDefault="000E283A" w:rsidP="000E283A">
            <w:r>
              <w:t>Zákon č. 365/2000 Sb., o informačních systémech veřejné správy</w:t>
            </w:r>
            <w:r w:rsidR="00BC231F">
              <w:t xml:space="preserve"> </w:t>
            </w:r>
            <w:r w:rsidR="00BC231F" w:rsidRPr="00BC231F">
              <w:t>a o změně některých dalších zákonů</w:t>
            </w:r>
          </w:p>
          <w:p w14:paraId="546088D9" w14:textId="46EB9261" w:rsidR="000E283A" w:rsidRDefault="000E283A" w:rsidP="0043553C">
            <w:r>
              <w:t>Vyhláška č. 383</w:t>
            </w:r>
            <w:r w:rsidR="0043553C">
              <w:t>/2009Sb., o účetních záznamech v technické formě vybraných účetních jednotek a jejich předávání do centrálního systému účetních informací státu a o požadavcích na technické a smíšené formy účetních záznamů (</w:t>
            </w:r>
            <w:r w:rsidR="0043553C">
              <w:t>technická vyhláška o účetních záznamech</w:t>
            </w:r>
            <w:r w:rsidR="0043553C">
              <w:t>)</w:t>
            </w:r>
          </w:p>
          <w:p w14:paraId="166EBD3C" w14:textId="77777777" w:rsidR="000E283A" w:rsidRDefault="000E283A" w:rsidP="000E283A">
            <w:r>
              <w:t>Vyhláška č. 416/2004 Sb.</w:t>
            </w:r>
            <w:r w:rsidR="00183FC9">
              <w:t xml:space="preserve">, </w:t>
            </w:r>
            <w:r w:rsidR="00183FC9" w:rsidRPr="00183FC9">
              <w:t>kterou se provádí zákon č. 320/2001 Sb., o finanční kontrole ve veřejné správě a o změně některých zákonů (zákon o finanční kontrole),</w:t>
            </w:r>
          </w:p>
          <w:p w14:paraId="315E5674" w14:textId="77777777" w:rsidR="000E283A" w:rsidRDefault="000E283A" w:rsidP="000E283A">
            <w:r>
              <w:lastRenderedPageBreak/>
              <w:t>Zákon č. 420/2004 Sb., o přezkoumávání hospodaření ÚSC a DSO</w:t>
            </w:r>
          </w:p>
          <w:p w14:paraId="0B2767B3" w14:textId="77777777" w:rsidR="000E283A" w:rsidRDefault="000E283A" w:rsidP="000E283A">
            <w:r>
              <w:t>Zákon č. 499/2004 Sb., o archivnictví a spisové službě</w:t>
            </w:r>
            <w:r w:rsidR="00183FC9">
              <w:t xml:space="preserve"> </w:t>
            </w:r>
            <w:r w:rsidR="00183FC9" w:rsidRPr="00183FC9">
              <w:t xml:space="preserve"> </w:t>
            </w:r>
            <w:r w:rsidR="00000081">
              <w:t xml:space="preserve">a </w:t>
            </w:r>
            <w:r w:rsidR="005B27A9">
              <w:t xml:space="preserve">o </w:t>
            </w:r>
            <w:r w:rsidR="00183FC9" w:rsidRPr="00183FC9">
              <w:t>změně některých zákonů</w:t>
            </w:r>
          </w:p>
          <w:p w14:paraId="01C2036A" w14:textId="77777777" w:rsidR="000E283A" w:rsidRDefault="000E283A" w:rsidP="000E283A">
            <w:r>
              <w:t>Zákon č. 500/2004 Sb., správní řád</w:t>
            </w:r>
          </w:p>
          <w:p w14:paraId="0B09B4A1" w14:textId="0D2BEDB5" w:rsidR="000E283A" w:rsidRDefault="000E283A" w:rsidP="000E283A">
            <w:r>
              <w:t xml:space="preserve">Zákon č. </w:t>
            </w:r>
            <w:r w:rsidR="00183FC9" w:rsidRPr="00183FC9">
              <w:t>456/2011</w:t>
            </w:r>
            <w:r>
              <w:t>Sb</w:t>
            </w:r>
            <w:r>
              <w:t xml:space="preserve">., </w:t>
            </w:r>
            <w:r w:rsidR="00183FC9" w:rsidRPr="00183FC9">
              <w:t xml:space="preserve">o </w:t>
            </w:r>
            <w:r w:rsidR="00183FC9" w:rsidRPr="00183FC9">
              <w:t>Finanční správě České republiky</w:t>
            </w:r>
          </w:p>
          <w:p w14:paraId="0E634408" w14:textId="77777777" w:rsidR="000E283A" w:rsidRDefault="000E283A" w:rsidP="000E283A">
            <w:r>
              <w:t>Zákon č. 563/1991 Sb</w:t>
            </w:r>
            <w:bookmarkStart w:id="9" w:name="_GoBack"/>
            <w:r>
              <w:t>., o účetnictví</w:t>
            </w:r>
          </w:p>
          <w:p w14:paraId="1135B294" w14:textId="77777777" w:rsidR="000E283A" w:rsidRDefault="000E283A" w:rsidP="000E283A">
            <w:r>
              <w:t>Zákon č. 565/1990 Sb., o místních poplatcích,</w:t>
            </w:r>
          </w:p>
          <w:p w14:paraId="54108D87" w14:textId="549C3685" w:rsidR="000E283A" w:rsidRDefault="000E283A" w:rsidP="000E283A">
            <w:r>
              <w:t xml:space="preserve">Zákon č. 586/1992 Sb., o </w:t>
            </w:r>
            <w:r>
              <w:t>dan</w:t>
            </w:r>
            <w:r w:rsidR="00183FC9">
              <w:t>ích</w:t>
            </w:r>
            <w:r>
              <w:t xml:space="preserve"> z příjmů</w:t>
            </w:r>
          </w:p>
          <w:p w14:paraId="1A124741" w14:textId="07E4700D" w:rsidR="000E283A" w:rsidRDefault="000E283A" w:rsidP="000E283A">
            <w:r>
              <w:t xml:space="preserve">Zákon č. 593/1992 Sb., o rezervách pro </w:t>
            </w:r>
            <w:r>
              <w:t>zjištění</w:t>
            </w:r>
            <w:r>
              <w:t xml:space="preserve"> základu daně z příjmů</w:t>
            </w:r>
          </w:p>
          <w:p w14:paraId="4A444442" w14:textId="77777777" w:rsidR="000E283A" w:rsidRDefault="000E283A" w:rsidP="000E283A">
            <w:r>
              <w:t>Zákon č. 634/2004 Sb., o správních poplatcích</w:t>
            </w:r>
          </w:p>
          <w:p w14:paraId="37FB61EE" w14:textId="77777777" w:rsidR="00A457B4" w:rsidRDefault="000E283A" w:rsidP="00A457B4">
            <w:r>
              <w:t>Zákon č. 89/2012 Sb., občanský zákoník</w:t>
            </w:r>
          </w:p>
          <w:p w14:paraId="41E8CC04" w14:textId="77777777" w:rsidR="00A25BE3" w:rsidRDefault="00A25BE3" w:rsidP="00A457B4">
            <w:r>
              <w:t xml:space="preserve">Zákon č. </w:t>
            </w:r>
            <w:r w:rsidRPr="00A25BE3">
              <w:t>340/2015 Sb.</w:t>
            </w:r>
            <w:r>
              <w:t xml:space="preserve">, </w:t>
            </w:r>
            <w:r w:rsidRPr="00A25BE3">
              <w:t>o zvláštních podmínkách účinnosti některých smluv, uveřejňování těchto smluv a o registru smluv (zákon o registru smluv)</w:t>
            </w:r>
          </w:p>
          <w:p w14:paraId="1AE78627" w14:textId="77777777" w:rsidR="00167B9E" w:rsidRDefault="00167B9E" w:rsidP="00A457B4">
            <w:r>
              <w:t xml:space="preserve">Zákon č. </w:t>
            </w:r>
            <w:r w:rsidRPr="00167B9E">
              <w:t>256/2001 Sb.</w:t>
            </w:r>
            <w:r>
              <w:t>, o pohřebnictví</w:t>
            </w:r>
          </w:p>
          <w:p w14:paraId="3F1251B2" w14:textId="77777777" w:rsidR="000047DF" w:rsidRDefault="000047DF" w:rsidP="000047DF">
            <w:r>
              <w:t>Nařízení vlády č. 594/2006 Sb., o přepisu znaků do podoby, ve které se zobrazují v informačních systémech veřejné správy</w:t>
            </w:r>
          </w:p>
          <w:p w14:paraId="3CD4F71A" w14:textId="77777777" w:rsidR="0084764F" w:rsidRDefault="0084764F" w:rsidP="0084764F">
            <w:r>
              <w:t xml:space="preserve">nařízení Evropského parlamentu a Rady (EU) č. 910/2014 ze dne 23. července 2014 o elektronické identifikaci a službách vytvářejících důvěru </w:t>
            </w:r>
          </w:p>
          <w:p w14:paraId="51186754" w14:textId="77777777" w:rsidR="0084764F" w:rsidRDefault="0084764F" w:rsidP="0084764F">
            <w:r>
              <w:t xml:space="preserve">nařízení Evropského parlamentu </w:t>
            </w:r>
            <w:bookmarkEnd w:id="9"/>
            <w:r>
              <w:t>a Rady (EU) č. 2016/679 ze dne 27. dubna 2016 o ochraně fyzických osob v souvislosti se zpracováním osobních údajů a o volném pohybu těchto údajů a o zrušení směrnice 95/46/ES (obecné nařízení o ochraně osobních údajů)</w:t>
            </w:r>
          </w:p>
        </w:tc>
        <w:tc>
          <w:tcPr>
            <w:tcW w:w="1559" w:type="dxa"/>
          </w:tcPr>
          <w:p w14:paraId="3040D4E9" w14:textId="77777777" w:rsidR="00DB476F" w:rsidRDefault="00DB476F"/>
        </w:tc>
        <w:tc>
          <w:tcPr>
            <w:tcW w:w="3261" w:type="dxa"/>
          </w:tcPr>
          <w:p w14:paraId="4234CEDA" w14:textId="77777777" w:rsidR="00DB476F" w:rsidRDefault="00DB476F"/>
        </w:tc>
      </w:tr>
      <w:tr w:rsidR="000266EF" w14:paraId="62C7C9E3" w14:textId="77777777" w:rsidTr="00EB4B48">
        <w:tc>
          <w:tcPr>
            <w:tcW w:w="1648" w:type="dxa"/>
            <w:vMerge w:val="restart"/>
          </w:tcPr>
          <w:p w14:paraId="672EAAF0" w14:textId="77777777" w:rsidR="000266EF" w:rsidRDefault="000266EF" w:rsidP="00731A22">
            <w:r>
              <w:lastRenderedPageBreak/>
              <w:t>Aktuálnost a uživatelská přívětivost</w:t>
            </w:r>
          </w:p>
        </w:tc>
        <w:tc>
          <w:tcPr>
            <w:tcW w:w="7371" w:type="dxa"/>
          </w:tcPr>
          <w:p w14:paraId="0460A769" w14:textId="77777777" w:rsidR="000266EF" w:rsidRPr="008C36FE" w:rsidRDefault="000266EF" w:rsidP="00731A22">
            <w:pPr>
              <w:jc w:val="both"/>
            </w:pPr>
            <w:r>
              <w:t>Včasné přizpůsobení systému legislativním</w:t>
            </w:r>
            <w:r w:rsidR="005D435C">
              <w:t>,</w:t>
            </w:r>
            <w:r>
              <w:t xml:space="preserve"> technologickým a bezpečnostním požadavkům</w:t>
            </w:r>
          </w:p>
        </w:tc>
        <w:tc>
          <w:tcPr>
            <w:tcW w:w="1559" w:type="dxa"/>
          </w:tcPr>
          <w:p w14:paraId="0B03220B" w14:textId="77777777" w:rsidR="000266EF" w:rsidRDefault="000266EF" w:rsidP="00731A22"/>
        </w:tc>
        <w:tc>
          <w:tcPr>
            <w:tcW w:w="3261" w:type="dxa"/>
          </w:tcPr>
          <w:p w14:paraId="123DAAA2" w14:textId="77777777" w:rsidR="000266EF" w:rsidRDefault="000266EF" w:rsidP="00731A22"/>
        </w:tc>
      </w:tr>
      <w:tr w:rsidR="00B04C80" w14:paraId="03FB2CB6" w14:textId="77777777" w:rsidTr="00EB4B48">
        <w:tc>
          <w:tcPr>
            <w:tcW w:w="1648" w:type="dxa"/>
            <w:vMerge/>
          </w:tcPr>
          <w:p w14:paraId="2598FCC8" w14:textId="77777777" w:rsidR="00B04C80" w:rsidRDefault="00B04C80" w:rsidP="00731A22"/>
        </w:tc>
        <w:tc>
          <w:tcPr>
            <w:tcW w:w="7371" w:type="dxa"/>
          </w:tcPr>
          <w:p w14:paraId="79264D09" w14:textId="77777777" w:rsidR="00B04C80" w:rsidRDefault="00B04C80" w:rsidP="00731A22">
            <w:pPr>
              <w:jc w:val="both"/>
            </w:pPr>
            <w:r>
              <w:t>Bezproblémová kontinuální fun</w:t>
            </w:r>
            <w:r w:rsidR="005D435C">
              <w:t>k</w:t>
            </w:r>
            <w:r>
              <w:t>čnost jednotlivých aplikaci v čase</w:t>
            </w:r>
          </w:p>
        </w:tc>
        <w:tc>
          <w:tcPr>
            <w:tcW w:w="1559" w:type="dxa"/>
          </w:tcPr>
          <w:p w14:paraId="4D663DF1" w14:textId="77777777" w:rsidR="00B04C80" w:rsidRDefault="00B04C80" w:rsidP="00731A22"/>
        </w:tc>
        <w:tc>
          <w:tcPr>
            <w:tcW w:w="3261" w:type="dxa"/>
          </w:tcPr>
          <w:p w14:paraId="66632123" w14:textId="77777777" w:rsidR="00B04C80" w:rsidRDefault="00B04C80" w:rsidP="00731A22"/>
        </w:tc>
      </w:tr>
      <w:tr w:rsidR="00B04C80" w14:paraId="0895F38F" w14:textId="77777777" w:rsidTr="00EB4B48">
        <w:tc>
          <w:tcPr>
            <w:tcW w:w="1648" w:type="dxa"/>
            <w:vMerge/>
          </w:tcPr>
          <w:p w14:paraId="55EEF24C" w14:textId="77777777" w:rsidR="00B04C80" w:rsidRDefault="00B04C80" w:rsidP="00731A22"/>
        </w:tc>
        <w:tc>
          <w:tcPr>
            <w:tcW w:w="7371" w:type="dxa"/>
          </w:tcPr>
          <w:p w14:paraId="4AD21F95" w14:textId="77777777" w:rsidR="00B04C80" w:rsidRPr="008C36FE" w:rsidRDefault="00B04C80" w:rsidP="00D368A7">
            <w:pPr>
              <w:jc w:val="both"/>
            </w:pPr>
            <w:r>
              <w:t>Stabilní vývojový a konzultační tým, poskytování včasných, dostupných a kvalitních servisních služeb</w:t>
            </w:r>
            <w:r w:rsidR="002804A6">
              <w:t xml:space="preserve"> (viz </w:t>
            </w:r>
            <w:r w:rsidR="00D368A7">
              <w:t>tabulku č. X. níže</w:t>
            </w:r>
            <w:r w:rsidR="002804A6">
              <w:t>)</w:t>
            </w:r>
          </w:p>
        </w:tc>
        <w:tc>
          <w:tcPr>
            <w:tcW w:w="1559" w:type="dxa"/>
          </w:tcPr>
          <w:p w14:paraId="7A126606" w14:textId="77777777" w:rsidR="00B04C80" w:rsidRDefault="00B04C80" w:rsidP="00731A22"/>
        </w:tc>
        <w:tc>
          <w:tcPr>
            <w:tcW w:w="3261" w:type="dxa"/>
          </w:tcPr>
          <w:p w14:paraId="2EE0FEA6" w14:textId="77777777" w:rsidR="00B04C80" w:rsidRDefault="00B04C80" w:rsidP="00731A22"/>
        </w:tc>
      </w:tr>
      <w:tr w:rsidR="00B04C80" w14:paraId="61A5C4DE" w14:textId="77777777" w:rsidTr="00EB4B48">
        <w:tc>
          <w:tcPr>
            <w:tcW w:w="1648" w:type="dxa"/>
            <w:vMerge/>
          </w:tcPr>
          <w:p w14:paraId="7BAD72D6" w14:textId="77777777" w:rsidR="00B04C80" w:rsidRDefault="00B04C80" w:rsidP="00731A22"/>
        </w:tc>
        <w:tc>
          <w:tcPr>
            <w:tcW w:w="7371" w:type="dxa"/>
          </w:tcPr>
          <w:p w14:paraId="481B7D4B" w14:textId="77777777" w:rsidR="00B04C80" w:rsidRDefault="00B04C80" w:rsidP="00731A22">
            <w:pPr>
              <w:jc w:val="both"/>
            </w:pPr>
            <w:r>
              <w:t>Možnost nakonfigurování produktu a jeho přizpůsobení potřebám uživatelů (např. volitelnost úrovní podrobnosti, či tvorba výstupů)</w:t>
            </w:r>
          </w:p>
        </w:tc>
        <w:tc>
          <w:tcPr>
            <w:tcW w:w="1559" w:type="dxa"/>
          </w:tcPr>
          <w:p w14:paraId="61A28255" w14:textId="77777777" w:rsidR="00B04C80" w:rsidRDefault="00B04C80" w:rsidP="00731A22"/>
        </w:tc>
        <w:tc>
          <w:tcPr>
            <w:tcW w:w="3261" w:type="dxa"/>
          </w:tcPr>
          <w:p w14:paraId="326ED9C9" w14:textId="77777777" w:rsidR="00B04C80" w:rsidRDefault="00B04C80" w:rsidP="00731A22"/>
        </w:tc>
      </w:tr>
      <w:tr w:rsidR="00B04C80" w14:paraId="5EA1BCE7" w14:textId="77777777" w:rsidTr="00EB4B48">
        <w:tc>
          <w:tcPr>
            <w:tcW w:w="1648" w:type="dxa"/>
            <w:vMerge/>
          </w:tcPr>
          <w:p w14:paraId="2F7E521D" w14:textId="77777777" w:rsidR="00B04C80" w:rsidRDefault="00B04C80" w:rsidP="00731A22"/>
        </w:tc>
        <w:tc>
          <w:tcPr>
            <w:tcW w:w="7371" w:type="dxa"/>
          </w:tcPr>
          <w:p w14:paraId="1C20F7BB" w14:textId="77777777" w:rsidR="00B04C80" w:rsidRDefault="00B04C80" w:rsidP="00731A22">
            <w:pPr>
              <w:jc w:val="both"/>
            </w:pPr>
            <w:r>
              <w:t>Jednoduchost, intuitivnost a transparentnost ovládání</w:t>
            </w:r>
          </w:p>
        </w:tc>
        <w:tc>
          <w:tcPr>
            <w:tcW w:w="1559" w:type="dxa"/>
          </w:tcPr>
          <w:p w14:paraId="37CC8891" w14:textId="77777777" w:rsidR="00B04C80" w:rsidRDefault="00B04C80" w:rsidP="00731A22"/>
        </w:tc>
        <w:tc>
          <w:tcPr>
            <w:tcW w:w="3261" w:type="dxa"/>
          </w:tcPr>
          <w:p w14:paraId="3C9FEF07" w14:textId="77777777" w:rsidR="00B04C80" w:rsidRDefault="00B04C80" w:rsidP="00731A22"/>
        </w:tc>
      </w:tr>
      <w:tr w:rsidR="00B04C80" w14:paraId="6A9AEC53" w14:textId="77777777" w:rsidTr="00EB4B48">
        <w:tc>
          <w:tcPr>
            <w:tcW w:w="1648" w:type="dxa"/>
          </w:tcPr>
          <w:p w14:paraId="7DD8D031" w14:textId="77777777" w:rsidR="00B04C80" w:rsidRDefault="00B04C80" w:rsidP="00731A22"/>
        </w:tc>
        <w:tc>
          <w:tcPr>
            <w:tcW w:w="7371" w:type="dxa"/>
          </w:tcPr>
          <w:p w14:paraId="01B7E5AF" w14:textId="77777777" w:rsidR="00B04C80" w:rsidRDefault="001D5A42" w:rsidP="00731A22">
            <w:pPr>
              <w:jc w:val="both"/>
            </w:pPr>
            <w:r>
              <w:t>H</w:t>
            </w:r>
            <w:r w:rsidR="00B04C80">
              <w:t xml:space="preserve">IS musí s uživatelem komunikovat v českém jazyce – to se týká jak uživatelského rozhraní, tak nápovědy a uživatelské dokumentace. U obrazovek nástrojů je </w:t>
            </w:r>
            <w:r w:rsidR="00B04C80">
              <w:lastRenderedPageBreak/>
              <w:t>v omezené míře povolen anglický jazyk, nicméně administrátorská příručka musí být v češtině.</w:t>
            </w:r>
          </w:p>
        </w:tc>
        <w:tc>
          <w:tcPr>
            <w:tcW w:w="1559" w:type="dxa"/>
          </w:tcPr>
          <w:p w14:paraId="06F3240C" w14:textId="77777777" w:rsidR="00B04C80" w:rsidRDefault="00B04C80" w:rsidP="00731A22"/>
        </w:tc>
        <w:tc>
          <w:tcPr>
            <w:tcW w:w="3261" w:type="dxa"/>
          </w:tcPr>
          <w:p w14:paraId="38BAA00D" w14:textId="77777777" w:rsidR="00B04C80" w:rsidRDefault="00B04C80" w:rsidP="00731A22"/>
        </w:tc>
      </w:tr>
      <w:tr w:rsidR="00CE5002" w14:paraId="09A6D47A" w14:textId="77777777" w:rsidTr="00EB4B48">
        <w:tc>
          <w:tcPr>
            <w:tcW w:w="1648" w:type="dxa"/>
            <w:vMerge w:val="restart"/>
          </w:tcPr>
          <w:p w14:paraId="5469265C" w14:textId="77777777" w:rsidR="00CE5002" w:rsidRDefault="00CE5002" w:rsidP="00731A22">
            <w:r>
              <w:t>Architektura</w:t>
            </w:r>
          </w:p>
        </w:tc>
        <w:tc>
          <w:tcPr>
            <w:tcW w:w="7371" w:type="dxa"/>
          </w:tcPr>
          <w:p w14:paraId="60F17B13" w14:textId="77777777" w:rsidR="00CE5002" w:rsidRPr="008C36FE" w:rsidRDefault="00CE5002" w:rsidP="00731A22">
            <w:pPr>
              <w:jc w:val="both"/>
            </w:pPr>
            <w:r w:rsidRPr="008C36FE">
              <w:t>Třívrstvá architektura – tenký klient, aplikační server, databázový server</w:t>
            </w:r>
          </w:p>
        </w:tc>
        <w:tc>
          <w:tcPr>
            <w:tcW w:w="1559" w:type="dxa"/>
          </w:tcPr>
          <w:p w14:paraId="2B0B7812" w14:textId="77777777" w:rsidR="00CE5002" w:rsidRDefault="00CE5002" w:rsidP="00731A22"/>
        </w:tc>
        <w:tc>
          <w:tcPr>
            <w:tcW w:w="3261" w:type="dxa"/>
          </w:tcPr>
          <w:p w14:paraId="720A2127" w14:textId="77777777" w:rsidR="00CE5002" w:rsidRDefault="00CE5002" w:rsidP="00731A22"/>
        </w:tc>
      </w:tr>
      <w:tr w:rsidR="00CE5002" w14:paraId="18EBD665" w14:textId="77777777" w:rsidTr="00EB4B48">
        <w:tc>
          <w:tcPr>
            <w:tcW w:w="1648" w:type="dxa"/>
            <w:vMerge/>
          </w:tcPr>
          <w:p w14:paraId="6031F0CF" w14:textId="77777777" w:rsidR="00CE5002" w:rsidRDefault="00CE5002" w:rsidP="00731A22"/>
        </w:tc>
        <w:tc>
          <w:tcPr>
            <w:tcW w:w="7371" w:type="dxa"/>
          </w:tcPr>
          <w:p w14:paraId="76F020A5" w14:textId="77777777" w:rsidR="00CE5002" w:rsidRPr="008C36FE" w:rsidRDefault="00CE5002" w:rsidP="00731A22">
            <w:pPr>
              <w:jc w:val="both"/>
            </w:pPr>
            <w:r>
              <w:t>Řešení musí bez omezení respektovat topologii počítačové sítě zadavatele a poskytovat tytéž funkčnosti a tutéž dostupnost bez ohledu na místo napojení a použitou technologii přístupu (LAN, MAN, VPN tunel)</w:t>
            </w:r>
          </w:p>
        </w:tc>
        <w:tc>
          <w:tcPr>
            <w:tcW w:w="1559" w:type="dxa"/>
          </w:tcPr>
          <w:p w14:paraId="752145E9" w14:textId="77777777" w:rsidR="00CE5002" w:rsidRDefault="00CE5002" w:rsidP="00731A22"/>
        </w:tc>
        <w:tc>
          <w:tcPr>
            <w:tcW w:w="3261" w:type="dxa"/>
          </w:tcPr>
          <w:p w14:paraId="1883F21C" w14:textId="77777777" w:rsidR="00CE5002" w:rsidRDefault="00CE5002" w:rsidP="00731A22"/>
        </w:tc>
      </w:tr>
      <w:tr w:rsidR="00CE5002" w14:paraId="58F65F01" w14:textId="77777777" w:rsidTr="00EB4B48">
        <w:tc>
          <w:tcPr>
            <w:tcW w:w="1648" w:type="dxa"/>
            <w:vMerge/>
          </w:tcPr>
          <w:p w14:paraId="2A8C9957" w14:textId="77777777" w:rsidR="00CE5002" w:rsidRDefault="00CE5002" w:rsidP="00731A22"/>
        </w:tc>
        <w:tc>
          <w:tcPr>
            <w:tcW w:w="7371" w:type="dxa"/>
          </w:tcPr>
          <w:p w14:paraId="6EE35E5E" w14:textId="77777777" w:rsidR="00CE5002" w:rsidRDefault="00CE5002" w:rsidP="00731A22">
            <w:pPr>
              <w:jc w:val="both"/>
            </w:pPr>
            <w:r>
              <w:t>Řešení musí být postaveno na moderních a běžně uznávaných technologických i obchodních standardech a rozhraních (API, XML, PDF, e-mail, apod.)</w:t>
            </w:r>
          </w:p>
        </w:tc>
        <w:tc>
          <w:tcPr>
            <w:tcW w:w="1559" w:type="dxa"/>
          </w:tcPr>
          <w:p w14:paraId="23A82C18" w14:textId="77777777" w:rsidR="00CE5002" w:rsidRDefault="00CE5002" w:rsidP="00731A22"/>
        </w:tc>
        <w:tc>
          <w:tcPr>
            <w:tcW w:w="3261" w:type="dxa"/>
          </w:tcPr>
          <w:p w14:paraId="05B05696" w14:textId="77777777" w:rsidR="00CE5002" w:rsidRDefault="00CE5002" w:rsidP="00731A22"/>
        </w:tc>
      </w:tr>
      <w:tr w:rsidR="00CE5002" w14:paraId="1E3FB2BB" w14:textId="77777777" w:rsidTr="00DD73C8">
        <w:tc>
          <w:tcPr>
            <w:tcW w:w="1648" w:type="dxa"/>
            <w:vMerge/>
          </w:tcPr>
          <w:p w14:paraId="7EA79123" w14:textId="77777777" w:rsidR="00CE5002" w:rsidRDefault="00CE5002" w:rsidP="00731A22"/>
        </w:tc>
        <w:tc>
          <w:tcPr>
            <w:tcW w:w="7371" w:type="dxa"/>
            <w:shd w:val="clear" w:color="auto" w:fill="auto"/>
          </w:tcPr>
          <w:p w14:paraId="7D77DB81" w14:textId="77777777" w:rsidR="00CE5002" w:rsidRPr="008C36FE" w:rsidRDefault="00CE5002" w:rsidP="00731A22">
            <w:pPr>
              <w:jc w:val="both"/>
            </w:pPr>
            <w:r>
              <w:t>Modulární systém vzájemně provázaných modulů s maximální úrovní sdílení dat s možností jejich postupného nasazování</w:t>
            </w:r>
          </w:p>
        </w:tc>
        <w:tc>
          <w:tcPr>
            <w:tcW w:w="1559" w:type="dxa"/>
          </w:tcPr>
          <w:p w14:paraId="7A2CE45D" w14:textId="77777777" w:rsidR="00CE5002" w:rsidRDefault="00CE5002" w:rsidP="00731A22"/>
        </w:tc>
        <w:tc>
          <w:tcPr>
            <w:tcW w:w="3261" w:type="dxa"/>
          </w:tcPr>
          <w:p w14:paraId="2741B168" w14:textId="77777777" w:rsidR="00CE5002" w:rsidRDefault="00CE5002" w:rsidP="00731A22"/>
        </w:tc>
      </w:tr>
      <w:tr w:rsidR="00CE5002" w14:paraId="6B39D8A0" w14:textId="77777777" w:rsidTr="002B0953">
        <w:tc>
          <w:tcPr>
            <w:tcW w:w="1648" w:type="dxa"/>
            <w:vMerge/>
          </w:tcPr>
          <w:p w14:paraId="0CB88282" w14:textId="77777777" w:rsidR="00CE5002" w:rsidRDefault="00CE5002" w:rsidP="00731A22"/>
        </w:tc>
        <w:tc>
          <w:tcPr>
            <w:tcW w:w="7371" w:type="dxa"/>
            <w:shd w:val="clear" w:color="auto" w:fill="auto"/>
          </w:tcPr>
          <w:p w14:paraId="1D736F26" w14:textId="77777777" w:rsidR="00CE5002" w:rsidRDefault="00CE5002" w:rsidP="00731A22">
            <w:pPr>
              <w:jc w:val="both"/>
            </w:pPr>
            <w:r>
              <w:t>Integrovaný systém s minimalizací duplicitního pořizování a provádění ručních operací</w:t>
            </w:r>
          </w:p>
        </w:tc>
        <w:tc>
          <w:tcPr>
            <w:tcW w:w="1559" w:type="dxa"/>
          </w:tcPr>
          <w:p w14:paraId="707BC7F0" w14:textId="77777777" w:rsidR="00CE5002" w:rsidRDefault="00CE5002" w:rsidP="00731A22"/>
        </w:tc>
        <w:tc>
          <w:tcPr>
            <w:tcW w:w="3261" w:type="dxa"/>
          </w:tcPr>
          <w:p w14:paraId="57B238CC" w14:textId="77777777" w:rsidR="00CE5002" w:rsidRDefault="00CE5002" w:rsidP="00731A22"/>
        </w:tc>
      </w:tr>
      <w:tr w:rsidR="00CE5002" w14:paraId="04BF9F0E" w14:textId="77777777" w:rsidTr="002B0953">
        <w:tc>
          <w:tcPr>
            <w:tcW w:w="1648" w:type="dxa"/>
            <w:vMerge/>
          </w:tcPr>
          <w:p w14:paraId="25386F42" w14:textId="77777777" w:rsidR="00CE5002" w:rsidRDefault="00CE5002" w:rsidP="00731A22"/>
        </w:tc>
        <w:tc>
          <w:tcPr>
            <w:tcW w:w="7371" w:type="dxa"/>
            <w:shd w:val="clear" w:color="auto" w:fill="auto"/>
          </w:tcPr>
          <w:p w14:paraId="0110F7A5" w14:textId="77777777" w:rsidR="00CE5002" w:rsidRDefault="00CE5002" w:rsidP="00731A22">
            <w:pPr>
              <w:jc w:val="both"/>
            </w:pPr>
            <w:r>
              <w:t>Sdílení společného datového fondu organizace (registry obyvatel, subjektů, nemovitostí, ..) -&gt; efektivní pořizování a aktualizace dat</w:t>
            </w:r>
          </w:p>
        </w:tc>
        <w:tc>
          <w:tcPr>
            <w:tcW w:w="1559" w:type="dxa"/>
          </w:tcPr>
          <w:p w14:paraId="02F91F0E" w14:textId="77777777" w:rsidR="00CE5002" w:rsidRDefault="00CE5002" w:rsidP="00731A22"/>
        </w:tc>
        <w:tc>
          <w:tcPr>
            <w:tcW w:w="3261" w:type="dxa"/>
          </w:tcPr>
          <w:p w14:paraId="2A2912B6" w14:textId="77777777" w:rsidR="00CE5002" w:rsidRDefault="00CE5002" w:rsidP="00731A22"/>
        </w:tc>
      </w:tr>
      <w:tr w:rsidR="00CE5002" w14:paraId="5B49E056" w14:textId="77777777" w:rsidTr="002B0953">
        <w:tc>
          <w:tcPr>
            <w:tcW w:w="1648" w:type="dxa"/>
            <w:vMerge/>
          </w:tcPr>
          <w:p w14:paraId="4645997D" w14:textId="77777777" w:rsidR="00CE5002" w:rsidRDefault="00CE5002" w:rsidP="00731A22"/>
        </w:tc>
        <w:tc>
          <w:tcPr>
            <w:tcW w:w="7371" w:type="dxa"/>
            <w:shd w:val="clear" w:color="auto" w:fill="auto"/>
          </w:tcPr>
          <w:p w14:paraId="771E37D8" w14:textId="77777777" w:rsidR="00CE5002" w:rsidRDefault="00CE5002" w:rsidP="00731A22">
            <w:pPr>
              <w:jc w:val="both"/>
            </w:pPr>
            <w:r>
              <w:t>Možnost provozu systému pro více subjektů (město, zřizované organizace) na sdílené infrastruktuře</w:t>
            </w:r>
          </w:p>
        </w:tc>
        <w:tc>
          <w:tcPr>
            <w:tcW w:w="1559" w:type="dxa"/>
          </w:tcPr>
          <w:p w14:paraId="5D51637C" w14:textId="77777777" w:rsidR="00CE5002" w:rsidRDefault="00CE5002" w:rsidP="00731A22"/>
        </w:tc>
        <w:tc>
          <w:tcPr>
            <w:tcW w:w="3261" w:type="dxa"/>
          </w:tcPr>
          <w:p w14:paraId="16627C5E" w14:textId="77777777" w:rsidR="00CE5002" w:rsidRDefault="00CE5002" w:rsidP="00731A22"/>
        </w:tc>
      </w:tr>
      <w:tr w:rsidR="00CE5002" w14:paraId="5D7799C0" w14:textId="77777777" w:rsidTr="002B0953">
        <w:tc>
          <w:tcPr>
            <w:tcW w:w="1648" w:type="dxa"/>
            <w:vMerge/>
          </w:tcPr>
          <w:p w14:paraId="3C303A4E" w14:textId="77777777" w:rsidR="00CE5002" w:rsidRDefault="00CE5002" w:rsidP="00731A22"/>
        </w:tc>
        <w:tc>
          <w:tcPr>
            <w:tcW w:w="7371" w:type="dxa"/>
            <w:shd w:val="clear" w:color="auto" w:fill="auto"/>
          </w:tcPr>
          <w:p w14:paraId="21398DDE" w14:textId="77777777" w:rsidR="00CE5002" w:rsidRDefault="00CE5002" w:rsidP="00731A22">
            <w:pPr>
              <w:jc w:val="both"/>
            </w:pPr>
            <w:r>
              <w:t>Propracovaný systém přístupových práv (odpovědnost, důvěrnost, integrita)</w:t>
            </w:r>
          </w:p>
        </w:tc>
        <w:tc>
          <w:tcPr>
            <w:tcW w:w="1559" w:type="dxa"/>
          </w:tcPr>
          <w:p w14:paraId="380434B9" w14:textId="77777777" w:rsidR="00CE5002" w:rsidRDefault="00CE5002" w:rsidP="00731A22"/>
        </w:tc>
        <w:tc>
          <w:tcPr>
            <w:tcW w:w="3261" w:type="dxa"/>
          </w:tcPr>
          <w:p w14:paraId="14676418" w14:textId="77777777" w:rsidR="00CE5002" w:rsidRDefault="00CE5002" w:rsidP="00731A22"/>
        </w:tc>
      </w:tr>
      <w:tr w:rsidR="00CE5002" w14:paraId="00674116" w14:textId="77777777" w:rsidTr="002B0953">
        <w:tc>
          <w:tcPr>
            <w:tcW w:w="1648" w:type="dxa"/>
            <w:vMerge/>
          </w:tcPr>
          <w:p w14:paraId="50523AF5" w14:textId="77777777" w:rsidR="00CE5002" w:rsidRDefault="00CE5002" w:rsidP="00731A22"/>
        </w:tc>
        <w:tc>
          <w:tcPr>
            <w:tcW w:w="7371" w:type="dxa"/>
            <w:shd w:val="clear" w:color="auto" w:fill="auto"/>
          </w:tcPr>
          <w:p w14:paraId="7DACAB88" w14:textId="77777777" w:rsidR="00CE5002" w:rsidRDefault="00CE5002" w:rsidP="00731A22">
            <w:pPr>
              <w:jc w:val="both"/>
            </w:pPr>
            <w:r>
              <w:t>Umožnění synchronizace s MS Active Directory</w:t>
            </w:r>
          </w:p>
        </w:tc>
        <w:tc>
          <w:tcPr>
            <w:tcW w:w="1559" w:type="dxa"/>
          </w:tcPr>
          <w:p w14:paraId="643D7B23" w14:textId="77777777" w:rsidR="00CE5002" w:rsidRDefault="00CE5002" w:rsidP="00731A22"/>
        </w:tc>
        <w:tc>
          <w:tcPr>
            <w:tcW w:w="3261" w:type="dxa"/>
          </w:tcPr>
          <w:p w14:paraId="25A9DBF0" w14:textId="77777777" w:rsidR="00CE5002" w:rsidRDefault="00CE5002" w:rsidP="00731A22"/>
        </w:tc>
      </w:tr>
      <w:tr w:rsidR="00CE5002" w14:paraId="7F9B97A0" w14:textId="77777777" w:rsidTr="002B0953">
        <w:tc>
          <w:tcPr>
            <w:tcW w:w="1648" w:type="dxa"/>
            <w:vMerge/>
          </w:tcPr>
          <w:p w14:paraId="143893A1" w14:textId="77777777" w:rsidR="00CE5002" w:rsidRDefault="00CE5002" w:rsidP="00731A22"/>
        </w:tc>
        <w:tc>
          <w:tcPr>
            <w:tcW w:w="7371" w:type="dxa"/>
            <w:shd w:val="clear" w:color="auto" w:fill="auto"/>
          </w:tcPr>
          <w:p w14:paraId="59844887" w14:textId="77777777" w:rsidR="00CE5002" w:rsidRDefault="00605C59" w:rsidP="00731A22">
            <w:pPr>
              <w:jc w:val="both"/>
            </w:pPr>
            <w:r>
              <w:t>zadavatel</w:t>
            </w:r>
            <w:r w:rsidR="00CE5002">
              <w:t xml:space="preserve"> klade důraz na technologickou bezpečnost řešení a její auditovatelnost.</w:t>
            </w:r>
          </w:p>
        </w:tc>
        <w:tc>
          <w:tcPr>
            <w:tcW w:w="1559" w:type="dxa"/>
          </w:tcPr>
          <w:p w14:paraId="42DF3E5D" w14:textId="77777777" w:rsidR="00CE5002" w:rsidRDefault="00CE5002" w:rsidP="00731A22"/>
        </w:tc>
        <w:tc>
          <w:tcPr>
            <w:tcW w:w="3261" w:type="dxa"/>
          </w:tcPr>
          <w:p w14:paraId="0968413E" w14:textId="77777777" w:rsidR="00CE5002" w:rsidRDefault="00CE5002" w:rsidP="00731A22"/>
        </w:tc>
      </w:tr>
      <w:tr w:rsidR="00CE5002" w14:paraId="6991016A" w14:textId="77777777" w:rsidTr="002B0953">
        <w:tc>
          <w:tcPr>
            <w:tcW w:w="1648" w:type="dxa"/>
            <w:vMerge/>
          </w:tcPr>
          <w:p w14:paraId="0F14C67F" w14:textId="77777777" w:rsidR="00CE5002" w:rsidRDefault="00CE5002" w:rsidP="00731A22"/>
        </w:tc>
        <w:tc>
          <w:tcPr>
            <w:tcW w:w="7371" w:type="dxa"/>
            <w:shd w:val="clear" w:color="auto" w:fill="auto"/>
          </w:tcPr>
          <w:p w14:paraId="2B0FA2DF" w14:textId="77777777" w:rsidR="00CE5002" w:rsidRDefault="00CE5002" w:rsidP="00731A22">
            <w:pPr>
              <w:jc w:val="both"/>
            </w:pPr>
            <w:r w:rsidRPr="008C36FE">
              <w:t xml:space="preserve">Klientská část </w:t>
            </w:r>
            <w:r w:rsidR="001D5A42">
              <w:t>H</w:t>
            </w:r>
            <w:r w:rsidRPr="008C36FE">
              <w:t>IS musí bezproblémově pracovat na síti 10 Mbit/s a vyšší.</w:t>
            </w:r>
          </w:p>
        </w:tc>
        <w:tc>
          <w:tcPr>
            <w:tcW w:w="1559" w:type="dxa"/>
          </w:tcPr>
          <w:p w14:paraId="11E80959" w14:textId="77777777" w:rsidR="00CE5002" w:rsidRDefault="00CE5002" w:rsidP="00731A22"/>
        </w:tc>
        <w:tc>
          <w:tcPr>
            <w:tcW w:w="3261" w:type="dxa"/>
          </w:tcPr>
          <w:p w14:paraId="0DBB67FD" w14:textId="77777777" w:rsidR="00CE5002" w:rsidRDefault="00CE5002" w:rsidP="00731A22"/>
        </w:tc>
      </w:tr>
      <w:tr w:rsidR="00B04C80" w14:paraId="23EFFE3B" w14:textId="77777777" w:rsidTr="00EB4B48">
        <w:tc>
          <w:tcPr>
            <w:tcW w:w="1648" w:type="dxa"/>
          </w:tcPr>
          <w:p w14:paraId="7AF03BA9" w14:textId="77777777" w:rsidR="00B04C80" w:rsidRDefault="00B04C80" w:rsidP="00731A22">
            <w:r>
              <w:t>Podpora OS</w:t>
            </w:r>
          </w:p>
        </w:tc>
        <w:tc>
          <w:tcPr>
            <w:tcW w:w="7371" w:type="dxa"/>
          </w:tcPr>
          <w:p w14:paraId="6D2DC1C5" w14:textId="77777777" w:rsidR="00B04C80" w:rsidRPr="008C36FE" w:rsidRDefault="00B04C80" w:rsidP="00731A22">
            <w:pPr>
              <w:jc w:val="both"/>
            </w:pPr>
            <w:r w:rsidRPr="008C36FE">
              <w:t>Provoz pod operačním systémem Microsoft Windows server 2008 a vyšší nebo pod operačním systémem Linux.</w:t>
            </w:r>
          </w:p>
        </w:tc>
        <w:tc>
          <w:tcPr>
            <w:tcW w:w="1559" w:type="dxa"/>
          </w:tcPr>
          <w:p w14:paraId="0F6F9AAE" w14:textId="77777777" w:rsidR="00B04C80" w:rsidRDefault="00B04C80" w:rsidP="00731A22"/>
        </w:tc>
        <w:tc>
          <w:tcPr>
            <w:tcW w:w="3261" w:type="dxa"/>
          </w:tcPr>
          <w:p w14:paraId="478DBF48" w14:textId="77777777" w:rsidR="00B04C80" w:rsidRDefault="00B04C80" w:rsidP="00731A22"/>
        </w:tc>
      </w:tr>
      <w:tr w:rsidR="00B04C80" w14:paraId="514B1F06" w14:textId="77777777" w:rsidTr="00EB4B48">
        <w:tc>
          <w:tcPr>
            <w:tcW w:w="1648" w:type="dxa"/>
          </w:tcPr>
          <w:p w14:paraId="48F8E571" w14:textId="77777777" w:rsidR="00B04C80" w:rsidRDefault="00B04C80" w:rsidP="00731A22">
            <w:r>
              <w:t>Virtualizace</w:t>
            </w:r>
          </w:p>
        </w:tc>
        <w:tc>
          <w:tcPr>
            <w:tcW w:w="7371" w:type="dxa"/>
          </w:tcPr>
          <w:p w14:paraId="0F86E8E2" w14:textId="77777777" w:rsidR="00B04C80" w:rsidRPr="008C36FE" w:rsidRDefault="00B04C80" w:rsidP="00731A22">
            <w:pPr>
              <w:jc w:val="both"/>
            </w:pPr>
            <w:r w:rsidRPr="008C36FE">
              <w:t>Provoz ve virtualizovaném prostředí.</w:t>
            </w:r>
          </w:p>
        </w:tc>
        <w:tc>
          <w:tcPr>
            <w:tcW w:w="1559" w:type="dxa"/>
          </w:tcPr>
          <w:p w14:paraId="45A0EEDB" w14:textId="77777777" w:rsidR="00B04C80" w:rsidRDefault="00B04C80" w:rsidP="00731A22"/>
        </w:tc>
        <w:tc>
          <w:tcPr>
            <w:tcW w:w="3261" w:type="dxa"/>
          </w:tcPr>
          <w:p w14:paraId="49F82FB5" w14:textId="77777777" w:rsidR="00B04C80" w:rsidRDefault="00B04C80" w:rsidP="00731A22"/>
        </w:tc>
      </w:tr>
      <w:tr w:rsidR="00CE5002" w14:paraId="76AA88B4" w14:textId="77777777" w:rsidTr="00EB4B48">
        <w:tc>
          <w:tcPr>
            <w:tcW w:w="1648" w:type="dxa"/>
            <w:vMerge w:val="restart"/>
          </w:tcPr>
          <w:p w14:paraId="49F21513" w14:textId="77777777" w:rsidR="00CE5002" w:rsidRDefault="00CE5002" w:rsidP="00731A22">
            <w:r>
              <w:t>Databáze</w:t>
            </w:r>
          </w:p>
        </w:tc>
        <w:tc>
          <w:tcPr>
            <w:tcW w:w="7371" w:type="dxa"/>
          </w:tcPr>
          <w:p w14:paraId="671F6952" w14:textId="77777777" w:rsidR="00CE5002" w:rsidRPr="008C36FE" w:rsidRDefault="00CE5002" w:rsidP="00731A22">
            <w:pPr>
              <w:jc w:val="both"/>
            </w:pPr>
            <w:r w:rsidRPr="008C36FE">
              <w:t>Provoz v jednom z těchto typů databázových serverů - Microsoft SQL Server, Oracle nebo Informix Dynamic Server.</w:t>
            </w:r>
          </w:p>
        </w:tc>
        <w:tc>
          <w:tcPr>
            <w:tcW w:w="1559" w:type="dxa"/>
          </w:tcPr>
          <w:p w14:paraId="3B184C73" w14:textId="77777777" w:rsidR="00CE5002" w:rsidRDefault="00CE5002" w:rsidP="00731A22"/>
        </w:tc>
        <w:tc>
          <w:tcPr>
            <w:tcW w:w="3261" w:type="dxa"/>
          </w:tcPr>
          <w:p w14:paraId="2E39B391" w14:textId="77777777" w:rsidR="00CE5002" w:rsidRDefault="00CE5002" w:rsidP="00731A22"/>
        </w:tc>
      </w:tr>
      <w:tr w:rsidR="00CE5002" w14:paraId="424954A3" w14:textId="77777777" w:rsidTr="00EB4B48">
        <w:tc>
          <w:tcPr>
            <w:tcW w:w="1648" w:type="dxa"/>
            <w:vMerge/>
          </w:tcPr>
          <w:p w14:paraId="074B6917" w14:textId="77777777" w:rsidR="00CE5002" w:rsidRDefault="00CE5002" w:rsidP="00731A22"/>
        </w:tc>
        <w:tc>
          <w:tcPr>
            <w:tcW w:w="7371" w:type="dxa"/>
          </w:tcPr>
          <w:p w14:paraId="730B4908" w14:textId="77777777" w:rsidR="00CE5002" w:rsidRPr="008C36FE" w:rsidRDefault="00CE5002" w:rsidP="00731A22">
            <w:pPr>
              <w:jc w:val="both"/>
            </w:pPr>
            <w:r w:rsidRPr="008C36FE">
              <w:t>Provoz systému v jedné centralizované databázi</w:t>
            </w:r>
          </w:p>
        </w:tc>
        <w:tc>
          <w:tcPr>
            <w:tcW w:w="1559" w:type="dxa"/>
          </w:tcPr>
          <w:p w14:paraId="12FDA228" w14:textId="77777777" w:rsidR="00CE5002" w:rsidRDefault="00CE5002" w:rsidP="00731A22"/>
        </w:tc>
        <w:tc>
          <w:tcPr>
            <w:tcW w:w="3261" w:type="dxa"/>
          </w:tcPr>
          <w:p w14:paraId="2742A1E3" w14:textId="77777777" w:rsidR="00CE5002" w:rsidRDefault="00CE5002" w:rsidP="00731A22"/>
        </w:tc>
      </w:tr>
      <w:tr w:rsidR="00CE5002" w14:paraId="4BC9818B" w14:textId="77777777" w:rsidTr="00EB4B48">
        <w:tc>
          <w:tcPr>
            <w:tcW w:w="1648" w:type="dxa"/>
            <w:vMerge/>
          </w:tcPr>
          <w:p w14:paraId="1240BC85" w14:textId="77777777" w:rsidR="00CE5002" w:rsidRDefault="00CE5002" w:rsidP="00731A22"/>
        </w:tc>
        <w:tc>
          <w:tcPr>
            <w:tcW w:w="7371" w:type="dxa"/>
          </w:tcPr>
          <w:p w14:paraId="588D02D9" w14:textId="77777777" w:rsidR="00CE5002" w:rsidRPr="008C36FE" w:rsidRDefault="00CE5002" w:rsidP="00731A22">
            <w:pPr>
              <w:jc w:val="both"/>
            </w:pPr>
            <w:r w:rsidRPr="008C36FE">
              <w:t>Transakční zpracování dat v databázi</w:t>
            </w:r>
          </w:p>
        </w:tc>
        <w:tc>
          <w:tcPr>
            <w:tcW w:w="1559" w:type="dxa"/>
          </w:tcPr>
          <w:p w14:paraId="34B31214" w14:textId="77777777" w:rsidR="00CE5002" w:rsidRDefault="00CE5002" w:rsidP="00731A22"/>
        </w:tc>
        <w:tc>
          <w:tcPr>
            <w:tcW w:w="3261" w:type="dxa"/>
          </w:tcPr>
          <w:p w14:paraId="54C95B89" w14:textId="77777777" w:rsidR="00CE5002" w:rsidRDefault="00CE5002" w:rsidP="00731A22"/>
        </w:tc>
      </w:tr>
      <w:tr w:rsidR="00CE5002" w14:paraId="05E09607" w14:textId="77777777" w:rsidTr="00EB4B48">
        <w:tc>
          <w:tcPr>
            <w:tcW w:w="1648" w:type="dxa"/>
            <w:vMerge/>
          </w:tcPr>
          <w:p w14:paraId="0C7B851F" w14:textId="77777777" w:rsidR="00CE5002" w:rsidRDefault="00CE5002" w:rsidP="00731A22"/>
        </w:tc>
        <w:tc>
          <w:tcPr>
            <w:tcW w:w="7371" w:type="dxa"/>
          </w:tcPr>
          <w:p w14:paraId="79AE9EA5" w14:textId="77777777" w:rsidR="00CE5002" w:rsidRPr="008C36FE" w:rsidRDefault="00CE5002" w:rsidP="00731A22">
            <w:pPr>
              <w:jc w:val="both"/>
            </w:pPr>
            <w:r>
              <w:t xml:space="preserve">Výjimky z tohoto pravidla jsou v odůvodněních </w:t>
            </w:r>
            <w:proofErr w:type="gramStart"/>
            <w:r>
              <w:t>případech</w:t>
            </w:r>
            <w:proofErr w:type="gramEnd"/>
            <w:r>
              <w:t xml:space="preserve"> možné (např. uložiště nestrukturovaných dat DMS využívajících souborový systém). V tom případě musí </w:t>
            </w:r>
            <w:r w:rsidR="00605C59">
              <w:t>dodavatel</w:t>
            </w:r>
            <w:r>
              <w:t xml:space="preserve"> navrhnout řešení zálohování a obnovy ze zálohy takového heterogenního prostředí.</w:t>
            </w:r>
          </w:p>
        </w:tc>
        <w:tc>
          <w:tcPr>
            <w:tcW w:w="1559" w:type="dxa"/>
          </w:tcPr>
          <w:p w14:paraId="3B091C79" w14:textId="77777777" w:rsidR="00CE5002" w:rsidRDefault="00CE5002" w:rsidP="00731A22"/>
        </w:tc>
        <w:tc>
          <w:tcPr>
            <w:tcW w:w="3261" w:type="dxa"/>
          </w:tcPr>
          <w:p w14:paraId="67962399" w14:textId="77777777" w:rsidR="00CE5002" w:rsidRDefault="00CE5002" w:rsidP="00731A22"/>
        </w:tc>
      </w:tr>
      <w:tr w:rsidR="00B04C80" w14:paraId="1A44A285" w14:textId="77777777" w:rsidTr="00EB4B48">
        <w:tc>
          <w:tcPr>
            <w:tcW w:w="1648" w:type="dxa"/>
          </w:tcPr>
          <w:p w14:paraId="13E83E2C" w14:textId="77777777" w:rsidR="00B04C80" w:rsidRDefault="00B04C80" w:rsidP="00731A22">
            <w:r>
              <w:t>Zálohování</w:t>
            </w:r>
          </w:p>
        </w:tc>
        <w:tc>
          <w:tcPr>
            <w:tcW w:w="7371" w:type="dxa"/>
          </w:tcPr>
          <w:p w14:paraId="4FA5D73B" w14:textId="77777777" w:rsidR="00B04C80" w:rsidRPr="008C36FE" w:rsidRDefault="00B04C80" w:rsidP="00731A22">
            <w:pPr>
              <w:jc w:val="both"/>
            </w:pPr>
            <w:r w:rsidRPr="008C36FE">
              <w:t>Možnost zálohování dat za provozu</w:t>
            </w:r>
          </w:p>
        </w:tc>
        <w:tc>
          <w:tcPr>
            <w:tcW w:w="1559" w:type="dxa"/>
          </w:tcPr>
          <w:p w14:paraId="283EC395" w14:textId="77777777" w:rsidR="00B04C80" w:rsidRDefault="00B04C80" w:rsidP="00731A22"/>
        </w:tc>
        <w:tc>
          <w:tcPr>
            <w:tcW w:w="3261" w:type="dxa"/>
          </w:tcPr>
          <w:p w14:paraId="0AE1FA1B" w14:textId="77777777" w:rsidR="00B04C80" w:rsidRDefault="00B04C80" w:rsidP="00731A22"/>
        </w:tc>
      </w:tr>
      <w:tr w:rsidR="00B04C80" w14:paraId="5E0BEDCF" w14:textId="77777777" w:rsidTr="00EB4B48">
        <w:tc>
          <w:tcPr>
            <w:tcW w:w="1648" w:type="dxa"/>
          </w:tcPr>
          <w:p w14:paraId="561B9172" w14:textId="77777777" w:rsidR="00B04C80" w:rsidRDefault="00B04C80" w:rsidP="00731A22">
            <w:r>
              <w:lastRenderedPageBreak/>
              <w:t>Zátěž</w:t>
            </w:r>
          </w:p>
        </w:tc>
        <w:tc>
          <w:tcPr>
            <w:tcW w:w="7371" w:type="dxa"/>
          </w:tcPr>
          <w:p w14:paraId="7AA7A70A" w14:textId="77777777" w:rsidR="00B04C80" w:rsidRPr="008C36FE" w:rsidRDefault="00B04C80" w:rsidP="00731A22">
            <w:pPr>
              <w:jc w:val="both"/>
            </w:pPr>
            <w:r w:rsidRPr="008C36FE">
              <w:t>Rozložení zátěže mezi více aplikačních serverů, škálování výkonu.</w:t>
            </w:r>
          </w:p>
        </w:tc>
        <w:tc>
          <w:tcPr>
            <w:tcW w:w="1559" w:type="dxa"/>
          </w:tcPr>
          <w:p w14:paraId="0CC028AA" w14:textId="77777777" w:rsidR="00B04C80" w:rsidRDefault="00B04C80" w:rsidP="00731A22"/>
        </w:tc>
        <w:tc>
          <w:tcPr>
            <w:tcW w:w="3261" w:type="dxa"/>
          </w:tcPr>
          <w:p w14:paraId="42E4C951" w14:textId="77777777" w:rsidR="00B04C80" w:rsidRDefault="00B04C80" w:rsidP="00731A22"/>
        </w:tc>
      </w:tr>
      <w:tr w:rsidR="00B04C80" w14:paraId="5951845E" w14:textId="77777777" w:rsidTr="00EB4B48">
        <w:tc>
          <w:tcPr>
            <w:tcW w:w="1648" w:type="dxa"/>
          </w:tcPr>
          <w:p w14:paraId="0AAEFFAF" w14:textId="77777777" w:rsidR="00B04C80" w:rsidRDefault="00B04C80" w:rsidP="00731A22">
            <w:r>
              <w:t>Dostupnost</w:t>
            </w:r>
          </w:p>
        </w:tc>
        <w:tc>
          <w:tcPr>
            <w:tcW w:w="7371" w:type="dxa"/>
          </w:tcPr>
          <w:p w14:paraId="76939C1C" w14:textId="77777777" w:rsidR="00B04C80" w:rsidRPr="008C36FE" w:rsidRDefault="00B04C80" w:rsidP="00731A22">
            <w:pPr>
              <w:jc w:val="both"/>
            </w:pPr>
            <w:r w:rsidRPr="008C36FE">
              <w:t>Vysoká dostupnost systému (HA), zabezpečení proti výpadku hardware.</w:t>
            </w:r>
          </w:p>
        </w:tc>
        <w:tc>
          <w:tcPr>
            <w:tcW w:w="1559" w:type="dxa"/>
          </w:tcPr>
          <w:p w14:paraId="17D8DF93" w14:textId="77777777" w:rsidR="00B04C80" w:rsidRDefault="00B04C80" w:rsidP="00731A22"/>
        </w:tc>
        <w:tc>
          <w:tcPr>
            <w:tcW w:w="3261" w:type="dxa"/>
          </w:tcPr>
          <w:p w14:paraId="7605D88D" w14:textId="77777777" w:rsidR="00B04C80" w:rsidRDefault="00B04C80" w:rsidP="00731A22"/>
        </w:tc>
      </w:tr>
      <w:tr w:rsidR="00B04C80" w14:paraId="04AB48F2" w14:textId="77777777" w:rsidTr="00EB4B48">
        <w:tc>
          <w:tcPr>
            <w:tcW w:w="1648" w:type="dxa"/>
          </w:tcPr>
          <w:p w14:paraId="275000C3" w14:textId="77777777" w:rsidR="00B04C80" w:rsidRDefault="00B04C80" w:rsidP="00731A22">
            <w:r>
              <w:t>Podpora</w:t>
            </w:r>
          </w:p>
        </w:tc>
        <w:tc>
          <w:tcPr>
            <w:tcW w:w="7371" w:type="dxa"/>
          </w:tcPr>
          <w:p w14:paraId="433A00EC" w14:textId="77777777" w:rsidR="00B04C80" w:rsidRPr="008C36FE" w:rsidRDefault="00B04C80" w:rsidP="00731A22">
            <w:pPr>
              <w:jc w:val="both"/>
            </w:pPr>
            <w:r w:rsidRPr="008C36FE">
              <w:t>Podpora Single sign-on (SSO).</w:t>
            </w:r>
          </w:p>
        </w:tc>
        <w:tc>
          <w:tcPr>
            <w:tcW w:w="1559" w:type="dxa"/>
          </w:tcPr>
          <w:p w14:paraId="23422D89" w14:textId="77777777" w:rsidR="00B04C80" w:rsidRDefault="00B04C80" w:rsidP="00731A22"/>
        </w:tc>
        <w:tc>
          <w:tcPr>
            <w:tcW w:w="3261" w:type="dxa"/>
          </w:tcPr>
          <w:p w14:paraId="3CD9A568" w14:textId="77777777" w:rsidR="00B04C80" w:rsidRDefault="00B04C80" w:rsidP="00731A22"/>
        </w:tc>
      </w:tr>
      <w:tr w:rsidR="00B04C80" w14:paraId="37D095C5" w14:textId="77777777" w:rsidTr="00EB4B48">
        <w:tc>
          <w:tcPr>
            <w:tcW w:w="1648" w:type="dxa"/>
            <w:vMerge w:val="restart"/>
          </w:tcPr>
          <w:p w14:paraId="3A1A2E4D" w14:textId="77777777" w:rsidR="00B04C80" w:rsidRDefault="00B04C80" w:rsidP="00731A22">
            <w:r>
              <w:t>Komunikace</w:t>
            </w:r>
          </w:p>
        </w:tc>
        <w:tc>
          <w:tcPr>
            <w:tcW w:w="7371" w:type="dxa"/>
          </w:tcPr>
          <w:p w14:paraId="196F1744" w14:textId="77777777" w:rsidR="00B04C80" w:rsidRPr="008C36FE" w:rsidRDefault="00B04C80" w:rsidP="00731A22">
            <w:pPr>
              <w:jc w:val="both"/>
            </w:pPr>
            <w:r w:rsidRPr="008C36FE">
              <w:t>Komunikace s aplikacemi MS Office.</w:t>
            </w:r>
          </w:p>
        </w:tc>
        <w:tc>
          <w:tcPr>
            <w:tcW w:w="1559" w:type="dxa"/>
          </w:tcPr>
          <w:p w14:paraId="55DC56A1" w14:textId="77777777" w:rsidR="00B04C80" w:rsidRDefault="00B04C80" w:rsidP="00731A22"/>
        </w:tc>
        <w:tc>
          <w:tcPr>
            <w:tcW w:w="3261" w:type="dxa"/>
          </w:tcPr>
          <w:p w14:paraId="00F450E8" w14:textId="77777777" w:rsidR="00B04C80" w:rsidRDefault="00B04C80" w:rsidP="00731A22"/>
        </w:tc>
      </w:tr>
      <w:tr w:rsidR="00B04C80" w14:paraId="1046EA23" w14:textId="77777777" w:rsidTr="00EB4B48">
        <w:tc>
          <w:tcPr>
            <w:tcW w:w="1648" w:type="dxa"/>
            <w:vMerge/>
          </w:tcPr>
          <w:p w14:paraId="580E76F7" w14:textId="77777777" w:rsidR="00B04C80" w:rsidRDefault="00B04C80" w:rsidP="00731A22"/>
        </w:tc>
        <w:tc>
          <w:tcPr>
            <w:tcW w:w="7371" w:type="dxa"/>
          </w:tcPr>
          <w:p w14:paraId="3DF6C336" w14:textId="77777777" w:rsidR="00B04C80" w:rsidRPr="008C36FE" w:rsidRDefault="00B04C80" w:rsidP="00731A22">
            <w:pPr>
              <w:jc w:val="both"/>
            </w:pPr>
            <w:r>
              <w:t>Otevřené rozhraní pro komunikaci s externími aplikacemi formou dávkové i transakční výměny dat (např. spisová služba, správní aplikace, portál občana, .</w:t>
            </w:r>
            <w:r w:rsidR="00574C0C">
              <w:t>.</w:t>
            </w:r>
            <w:r>
              <w:t>.)</w:t>
            </w:r>
          </w:p>
        </w:tc>
        <w:tc>
          <w:tcPr>
            <w:tcW w:w="1559" w:type="dxa"/>
          </w:tcPr>
          <w:p w14:paraId="3EABD485" w14:textId="77777777" w:rsidR="00B04C80" w:rsidRDefault="00B04C80" w:rsidP="00731A22"/>
        </w:tc>
        <w:tc>
          <w:tcPr>
            <w:tcW w:w="3261" w:type="dxa"/>
          </w:tcPr>
          <w:p w14:paraId="6104CD5A" w14:textId="77777777" w:rsidR="00B04C80" w:rsidRDefault="00B04C80" w:rsidP="00731A22"/>
        </w:tc>
      </w:tr>
      <w:tr w:rsidR="00B04C80" w14:paraId="2D3F7AA0" w14:textId="77777777" w:rsidTr="00EB4B48">
        <w:tc>
          <w:tcPr>
            <w:tcW w:w="1648" w:type="dxa"/>
            <w:vMerge/>
          </w:tcPr>
          <w:p w14:paraId="0B90FE89" w14:textId="77777777" w:rsidR="00B04C80" w:rsidRDefault="00B04C80" w:rsidP="00731A22"/>
        </w:tc>
        <w:tc>
          <w:tcPr>
            <w:tcW w:w="7371" w:type="dxa"/>
          </w:tcPr>
          <w:p w14:paraId="54817BA0" w14:textId="77777777" w:rsidR="00B04C80" w:rsidRDefault="00B04C80" w:rsidP="00731A22">
            <w:pPr>
              <w:jc w:val="both"/>
            </w:pPr>
            <w:r>
              <w:t>Propojení na centrálně provozované aplikace, kde vznikají či se zpracovávají ekonomická data (CSÚIS, Rozpočtový informační systém)</w:t>
            </w:r>
          </w:p>
        </w:tc>
        <w:tc>
          <w:tcPr>
            <w:tcW w:w="1559" w:type="dxa"/>
          </w:tcPr>
          <w:p w14:paraId="06708943" w14:textId="77777777" w:rsidR="00B04C80" w:rsidRDefault="00B04C80" w:rsidP="00731A22"/>
        </w:tc>
        <w:tc>
          <w:tcPr>
            <w:tcW w:w="3261" w:type="dxa"/>
          </w:tcPr>
          <w:p w14:paraId="264E848A" w14:textId="77777777" w:rsidR="00B04C80" w:rsidRDefault="00B04C80" w:rsidP="00731A22"/>
        </w:tc>
      </w:tr>
      <w:tr w:rsidR="00B04C80" w14:paraId="33804C40" w14:textId="77777777" w:rsidTr="00EB4B48">
        <w:tc>
          <w:tcPr>
            <w:tcW w:w="1648" w:type="dxa"/>
            <w:vMerge/>
          </w:tcPr>
          <w:p w14:paraId="77501374" w14:textId="77777777" w:rsidR="00B04C80" w:rsidRDefault="00B04C80" w:rsidP="00731A22"/>
        </w:tc>
        <w:tc>
          <w:tcPr>
            <w:tcW w:w="7371" w:type="dxa"/>
          </w:tcPr>
          <w:p w14:paraId="56074658" w14:textId="77777777" w:rsidR="00B04C80" w:rsidRDefault="00B04C80" w:rsidP="00731A22">
            <w:pPr>
              <w:jc w:val="both"/>
            </w:pPr>
            <w:r>
              <w:t>Vzájemná interoperabilita na úrovni výměny dat mezi městským úřadem a nadřízenými orgány státní správy a centrálními informačními systémy veřejné správy – zejména základními registry, ISDS, apod.</w:t>
            </w:r>
          </w:p>
        </w:tc>
        <w:tc>
          <w:tcPr>
            <w:tcW w:w="1559" w:type="dxa"/>
          </w:tcPr>
          <w:p w14:paraId="70228BE3" w14:textId="77777777" w:rsidR="00B04C80" w:rsidRDefault="00B04C80" w:rsidP="00731A22"/>
        </w:tc>
        <w:tc>
          <w:tcPr>
            <w:tcW w:w="3261" w:type="dxa"/>
          </w:tcPr>
          <w:p w14:paraId="785D6F35" w14:textId="77777777" w:rsidR="00B04C80" w:rsidRDefault="00B04C80" w:rsidP="00731A22"/>
        </w:tc>
      </w:tr>
      <w:tr w:rsidR="00B04C80" w14:paraId="6A1346F5" w14:textId="77777777" w:rsidTr="00EB4B48">
        <w:tc>
          <w:tcPr>
            <w:tcW w:w="1648" w:type="dxa"/>
          </w:tcPr>
          <w:p w14:paraId="5BFA00CD" w14:textId="77777777" w:rsidR="00B04C80" w:rsidRDefault="00B04C80" w:rsidP="00731A22">
            <w:r>
              <w:t>Elektronické podání</w:t>
            </w:r>
          </w:p>
        </w:tc>
        <w:tc>
          <w:tcPr>
            <w:tcW w:w="7371" w:type="dxa"/>
          </w:tcPr>
          <w:p w14:paraId="20FD923D" w14:textId="77777777" w:rsidR="00B04C80" w:rsidRPr="008C36FE" w:rsidRDefault="00B04C80" w:rsidP="00731A22">
            <w:pPr>
              <w:jc w:val="both"/>
            </w:pPr>
            <w:r w:rsidRPr="008C36FE">
              <w:t>Umožňovat či nebýt překážkou úplného elektronického podání.</w:t>
            </w:r>
          </w:p>
        </w:tc>
        <w:tc>
          <w:tcPr>
            <w:tcW w:w="1559" w:type="dxa"/>
          </w:tcPr>
          <w:p w14:paraId="3ADFF8DD" w14:textId="77777777" w:rsidR="00B04C80" w:rsidRDefault="00B04C80" w:rsidP="00731A22"/>
        </w:tc>
        <w:tc>
          <w:tcPr>
            <w:tcW w:w="3261" w:type="dxa"/>
          </w:tcPr>
          <w:p w14:paraId="3D5B13CC" w14:textId="77777777" w:rsidR="00B04C80" w:rsidRDefault="00B04C80" w:rsidP="00731A22"/>
        </w:tc>
      </w:tr>
      <w:tr w:rsidR="00B04C80" w14:paraId="18239F17" w14:textId="77777777" w:rsidTr="00EB4B48">
        <w:tc>
          <w:tcPr>
            <w:tcW w:w="1648" w:type="dxa"/>
          </w:tcPr>
          <w:p w14:paraId="00961AA5" w14:textId="77777777" w:rsidR="00B04C80" w:rsidRDefault="00B04C80" w:rsidP="00731A22">
            <w:r>
              <w:t>Formuláře</w:t>
            </w:r>
          </w:p>
        </w:tc>
        <w:tc>
          <w:tcPr>
            <w:tcW w:w="7371" w:type="dxa"/>
          </w:tcPr>
          <w:p w14:paraId="1988E62A" w14:textId="77777777" w:rsidR="00B04C80" w:rsidRPr="008C36FE" w:rsidRDefault="00B04C80" w:rsidP="00731A22">
            <w:pPr>
              <w:jc w:val="both"/>
            </w:pPr>
            <w:r w:rsidRPr="008C36FE">
              <w:t>Možnost napojení na formulářová data</w:t>
            </w:r>
            <w:r>
              <w:t xml:space="preserve"> (například v rámci komunikace s portálem občana)</w:t>
            </w:r>
            <w:r w:rsidRPr="008C36FE">
              <w:t>.</w:t>
            </w:r>
          </w:p>
        </w:tc>
        <w:tc>
          <w:tcPr>
            <w:tcW w:w="1559" w:type="dxa"/>
          </w:tcPr>
          <w:p w14:paraId="33F291E8" w14:textId="77777777" w:rsidR="00B04C80" w:rsidRDefault="00B04C80" w:rsidP="00731A22"/>
        </w:tc>
        <w:tc>
          <w:tcPr>
            <w:tcW w:w="3261" w:type="dxa"/>
          </w:tcPr>
          <w:p w14:paraId="7BD43C8B" w14:textId="77777777" w:rsidR="00B04C80" w:rsidRDefault="00B04C80" w:rsidP="00731A22"/>
        </w:tc>
      </w:tr>
      <w:tr w:rsidR="00B04C80" w14:paraId="7BBEFBEA" w14:textId="77777777" w:rsidTr="00EB4B48">
        <w:tc>
          <w:tcPr>
            <w:tcW w:w="1648" w:type="dxa"/>
          </w:tcPr>
          <w:p w14:paraId="299AF785" w14:textId="77777777" w:rsidR="00B04C80" w:rsidRDefault="00B04C80" w:rsidP="00731A22">
            <w:r>
              <w:t>Šablony</w:t>
            </w:r>
          </w:p>
        </w:tc>
        <w:tc>
          <w:tcPr>
            <w:tcW w:w="7371" w:type="dxa"/>
          </w:tcPr>
          <w:p w14:paraId="39166BB4" w14:textId="77777777" w:rsidR="00B04C80" w:rsidRPr="008C36FE" w:rsidRDefault="00B04C80" w:rsidP="00731A22">
            <w:pPr>
              <w:jc w:val="both"/>
            </w:pPr>
            <w:r w:rsidRPr="008C36FE">
              <w:t>Možnost předdefinovaných šablon dokumentů.</w:t>
            </w:r>
          </w:p>
        </w:tc>
        <w:tc>
          <w:tcPr>
            <w:tcW w:w="1559" w:type="dxa"/>
          </w:tcPr>
          <w:p w14:paraId="2C2EAFAF" w14:textId="77777777" w:rsidR="00B04C80" w:rsidRDefault="00B04C80" w:rsidP="00731A22"/>
        </w:tc>
        <w:tc>
          <w:tcPr>
            <w:tcW w:w="3261" w:type="dxa"/>
          </w:tcPr>
          <w:p w14:paraId="16169781" w14:textId="77777777" w:rsidR="00B04C80" w:rsidRDefault="00B04C80" w:rsidP="00731A22"/>
        </w:tc>
      </w:tr>
      <w:tr w:rsidR="00B04C80" w14:paraId="01C8AA45" w14:textId="77777777" w:rsidTr="00EB4B48">
        <w:tc>
          <w:tcPr>
            <w:tcW w:w="1648" w:type="dxa"/>
          </w:tcPr>
          <w:p w14:paraId="68D327DB" w14:textId="77777777" w:rsidR="00B04C80" w:rsidRDefault="00B04C80" w:rsidP="00731A22">
            <w:r>
              <w:t>Číselníky</w:t>
            </w:r>
          </w:p>
        </w:tc>
        <w:tc>
          <w:tcPr>
            <w:tcW w:w="7371" w:type="dxa"/>
          </w:tcPr>
          <w:p w14:paraId="07ACF379" w14:textId="77777777" w:rsidR="00B04C80" w:rsidRPr="008C36FE" w:rsidRDefault="00B04C80" w:rsidP="00731A22">
            <w:pPr>
              <w:jc w:val="both"/>
            </w:pPr>
            <w:r w:rsidRPr="008C36FE">
              <w:t>Vedení společných číselníků, například číselník organizací, zaměstnanců, číselník účetních předkontací (tj. předpisů pro automatické účtování jednotlivých dokladů z různých agend systému do účetnictví), číselník zakázek.</w:t>
            </w:r>
          </w:p>
        </w:tc>
        <w:tc>
          <w:tcPr>
            <w:tcW w:w="1559" w:type="dxa"/>
          </w:tcPr>
          <w:p w14:paraId="1105268D" w14:textId="77777777" w:rsidR="00B04C80" w:rsidRDefault="00B04C80" w:rsidP="00731A22"/>
        </w:tc>
        <w:tc>
          <w:tcPr>
            <w:tcW w:w="3261" w:type="dxa"/>
          </w:tcPr>
          <w:p w14:paraId="0DA4AE8A" w14:textId="77777777" w:rsidR="00B04C80" w:rsidRDefault="00B04C80" w:rsidP="00731A22"/>
        </w:tc>
      </w:tr>
      <w:tr w:rsidR="00B04C80" w14:paraId="178D0F61" w14:textId="77777777" w:rsidTr="00EB4B48">
        <w:tc>
          <w:tcPr>
            <w:tcW w:w="1648" w:type="dxa"/>
            <w:vMerge w:val="restart"/>
          </w:tcPr>
          <w:p w14:paraId="0A38CD25" w14:textId="77777777" w:rsidR="00B04C80" w:rsidRDefault="00B04C80" w:rsidP="00731A22">
            <w:r>
              <w:t>Tiskové sestavy</w:t>
            </w:r>
          </w:p>
        </w:tc>
        <w:tc>
          <w:tcPr>
            <w:tcW w:w="7371" w:type="dxa"/>
          </w:tcPr>
          <w:p w14:paraId="4022C123" w14:textId="77777777" w:rsidR="00B04C80" w:rsidRPr="008C36FE" w:rsidRDefault="00B04C80" w:rsidP="00731A22">
            <w:pPr>
              <w:jc w:val="both"/>
            </w:pPr>
            <w:r w:rsidRPr="008C36FE">
              <w:t>Uživatelské nastavení přehledů (seznamu záznamů) v minimálním rozsahu: zobrazování sloupců, filtrování údajů a třídění záznamů včetně možnosti jejich tisku</w:t>
            </w:r>
          </w:p>
        </w:tc>
        <w:tc>
          <w:tcPr>
            <w:tcW w:w="1559" w:type="dxa"/>
          </w:tcPr>
          <w:p w14:paraId="10582B22" w14:textId="77777777" w:rsidR="00B04C80" w:rsidRDefault="00B04C80" w:rsidP="00731A22"/>
        </w:tc>
        <w:tc>
          <w:tcPr>
            <w:tcW w:w="3261" w:type="dxa"/>
          </w:tcPr>
          <w:p w14:paraId="217B7039" w14:textId="77777777" w:rsidR="00B04C80" w:rsidRDefault="00B04C80" w:rsidP="00731A22"/>
        </w:tc>
      </w:tr>
      <w:tr w:rsidR="00B04C80" w14:paraId="45A6C212" w14:textId="77777777" w:rsidTr="00EB4B48">
        <w:tc>
          <w:tcPr>
            <w:tcW w:w="1648" w:type="dxa"/>
            <w:vMerge/>
          </w:tcPr>
          <w:p w14:paraId="1993B975" w14:textId="77777777" w:rsidR="00B04C80" w:rsidRDefault="00B04C80" w:rsidP="00731A22"/>
        </w:tc>
        <w:tc>
          <w:tcPr>
            <w:tcW w:w="7371" w:type="dxa"/>
          </w:tcPr>
          <w:p w14:paraId="533E8057" w14:textId="77777777" w:rsidR="00B04C80" w:rsidRPr="008C36FE" w:rsidRDefault="00B04C80" w:rsidP="002804A6">
            <w:pPr>
              <w:jc w:val="both"/>
            </w:pPr>
            <w:r w:rsidRPr="008C36FE">
              <w:t xml:space="preserve">Pořizování a tvorba uživatelsky definovaných tiskových sestav s podporou výstupů ve formátech rtf, txt, xls, csv, pdf, xml. Omezení výpisu zadáním výběrového kritéria, možnost libovolného pořadí kritérií. Požadavky na sestavy budou definovány v rámci detailní analýzy a </w:t>
            </w:r>
            <w:r w:rsidR="002804A6">
              <w:rPr>
                <w:i/>
              </w:rPr>
              <w:t xml:space="preserve">Plánu </w:t>
            </w:r>
            <w:r w:rsidRPr="008C36FE">
              <w:rPr>
                <w:i/>
              </w:rPr>
              <w:t>projektu</w:t>
            </w:r>
            <w:r w:rsidRPr="008C36FE">
              <w:t>.</w:t>
            </w:r>
          </w:p>
        </w:tc>
        <w:tc>
          <w:tcPr>
            <w:tcW w:w="1559" w:type="dxa"/>
          </w:tcPr>
          <w:p w14:paraId="1FCE6459" w14:textId="77777777" w:rsidR="00B04C80" w:rsidRDefault="00B04C80" w:rsidP="00731A22"/>
        </w:tc>
        <w:tc>
          <w:tcPr>
            <w:tcW w:w="3261" w:type="dxa"/>
          </w:tcPr>
          <w:p w14:paraId="4BEC5C89" w14:textId="77777777" w:rsidR="00B04C80" w:rsidRDefault="00B04C80" w:rsidP="00731A22"/>
        </w:tc>
      </w:tr>
      <w:tr w:rsidR="00B04C80" w14:paraId="264A9ED6" w14:textId="77777777" w:rsidTr="00EB4B48">
        <w:tc>
          <w:tcPr>
            <w:tcW w:w="1648" w:type="dxa"/>
            <w:vMerge w:val="restart"/>
          </w:tcPr>
          <w:p w14:paraId="296FFF43" w14:textId="77777777" w:rsidR="00B04C80" w:rsidRDefault="00B04C80" w:rsidP="00731A22">
            <w:r>
              <w:t>Ochrana osobních údajů</w:t>
            </w:r>
          </w:p>
        </w:tc>
        <w:tc>
          <w:tcPr>
            <w:tcW w:w="7371" w:type="dxa"/>
          </w:tcPr>
          <w:p w14:paraId="48A07532" w14:textId="77777777" w:rsidR="00B04C80" w:rsidRPr="008C36FE" w:rsidRDefault="00B04C80" w:rsidP="00784DF7">
            <w:pPr>
              <w:jc w:val="both"/>
            </w:pPr>
            <w:r w:rsidRPr="008C36FE">
              <w:t>Všechny části dodaného řešení musí splňovat požadavky zákona č. 101/2000 Sb. o ochraně osobních údajů</w:t>
            </w:r>
            <w:r w:rsidR="00784DF7">
              <w:t xml:space="preserve"> a nařízení Evropského parlamentu a Rady EU 2016/679 o ochraně fyzických osob v souvislosti se zpracováním osobních údajů a o volném pohybu těchto údajů</w:t>
            </w:r>
            <w:r w:rsidRPr="008C36FE">
              <w:t>, aplikace musí umožňovat logovaní přidělených uživatelských oprávnění, logování svého provozu a debug log.</w:t>
            </w:r>
          </w:p>
        </w:tc>
        <w:tc>
          <w:tcPr>
            <w:tcW w:w="1559" w:type="dxa"/>
          </w:tcPr>
          <w:p w14:paraId="4EBCE06C" w14:textId="77777777" w:rsidR="00B04C80" w:rsidRDefault="00B04C80" w:rsidP="00731A22"/>
        </w:tc>
        <w:tc>
          <w:tcPr>
            <w:tcW w:w="3261" w:type="dxa"/>
          </w:tcPr>
          <w:p w14:paraId="3EFA603B" w14:textId="77777777" w:rsidR="00B04C80" w:rsidRDefault="00B04C80" w:rsidP="00731A22"/>
        </w:tc>
      </w:tr>
      <w:tr w:rsidR="00B04C80" w14:paraId="46F528E0" w14:textId="77777777" w:rsidTr="00EB4B48">
        <w:tc>
          <w:tcPr>
            <w:tcW w:w="1648" w:type="dxa"/>
            <w:vMerge/>
          </w:tcPr>
          <w:p w14:paraId="17BC44B2" w14:textId="77777777" w:rsidR="00B04C80" w:rsidRDefault="00B04C80" w:rsidP="00731A22"/>
        </w:tc>
        <w:tc>
          <w:tcPr>
            <w:tcW w:w="7371" w:type="dxa"/>
          </w:tcPr>
          <w:p w14:paraId="2CA4290C" w14:textId="77777777" w:rsidR="00B04C80" w:rsidRPr="008C36FE" w:rsidRDefault="00B04C80" w:rsidP="00731A22">
            <w:pPr>
              <w:jc w:val="both"/>
            </w:pPr>
            <w:r w:rsidRPr="008C36FE">
              <w:t xml:space="preserve">Nabízené řešení nesmí odesílat žádná data z místní sítě, pokud to není předmětem požadavku </w:t>
            </w:r>
            <w:r w:rsidR="00605C59">
              <w:t>zadavatel</w:t>
            </w:r>
            <w:r w:rsidRPr="008C36FE">
              <w:t xml:space="preserve">e. Pokud je předmětem dodávky externí </w:t>
            </w:r>
            <w:r w:rsidRPr="008C36FE">
              <w:lastRenderedPageBreak/>
              <w:t>komunikace, bude v rámci analýzy přesně popsán datový tok, aby bylo možné nastavit bezpečnostní kontroly komunikace.</w:t>
            </w:r>
          </w:p>
        </w:tc>
        <w:tc>
          <w:tcPr>
            <w:tcW w:w="1559" w:type="dxa"/>
          </w:tcPr>
          <w:p w14:paraId="30C776AB" w14:textId="77777777" w:rsidR="00B04C80" w:rsidRDefault="00B04C80" w:rsidP="00731A22"/>
        </w:tc>
        <w:tc>
          <w:tcPr>
            <w:tcW w:w="3261" w:type="dxa"/>
          </w:tcPr>
          <w:p w14:paraId="6F2058A2" w14:textId="77777777" w:rsidR="00B04C80" w:rsidRDefault="00B04C80" w:rsidP="00731A22"/>
        </w:tc>
      </w:tr>
      <w:tr w:rsidR="00B04C80" w14:paraId="2DF60FB1" w14:textId="77777777" w:rsidTr="00EB4B48">
        <w:tc>
          <w:tcPr>
            <w:tcW w:w="1648" w:type="dxa"/>
            <w:vMerge/>
          </w:tcPr>
          <w:p w14:paraId="462DF41D" w14:textId="77777777" w:rsidR="00B04C80" w:rsidRDefault="00B04C80" w:rsidP="00731A22"/>
        </w:tc>
        <w:tc>
          <w:tcPr>
            <w:tcW w:w="7371" w:type="dxa"/>
          </w:tcPr>
          <w:p w14:paraId="6BFAD519" w14:textId="77777777" w:rsidR="00B04C80" w:rsidRPr="008C36FE" w:rsidRDefault="00B04C80" w:rsidP="00731A22">
            <w:pPr>
              <w:jc w:val="both"/>
            </w:pPr>
            <w:r w:rsidRPr="008C36FE">
              <w:t xml:space="preserve">Nabízené řešení nebude chráněno HW klíčem či jiným mechanismem, který by znemožňoval přenos serverových instancí v rámci virtuálního uzlu, případně změnu HW konfigurace (přidání vCPU, změnu velikosti paměti, změnu diskového prostoru apod.) se zachováním funkčnosti řešení (např. vázán na konkrétní HW apod.) a nebude vyžadovat aktivaci online. </w:t>
            </w:r>
          </w:p>
          <w:p w14:paraId="10CE14C0" w14:textId="77777777" w:rsidR="00B04C80" w:rsidRPr="008C36FE" w:rsidRDefault="00B04C80" w:rsidP="00731A22">
            <w:pPr>
              <w:jc w:val="both"/>
            </w:pPr>
            <w:r w:rsidRPr="008C36FE">
              <w:t>Bude-li nabízené řešení vyžadovat aktivaci, např. z důvodů stanovených licenčních podmínek, bude umožněna aktivace offline.</w:t>
            </w:r>
          </w:p>
        </w:tc>
        <w:tc>
          <w:tcPr>
            <w:tcW w:w="1559" w:type="dxa"/>
          </w:tcPr>
          <w:p w14:paraId="4CFEB62F" w14:textId="77777777" w:rsidR="00B04C80" w:rsidRDefault="00B04C80" w:rsidP="00731A22"/>
        </w:tc>
        <w:tc>
          <w:tcPr>
            <w:tcW w:w="3261" w:type="dxa"/>
          </w:tcPr>
          <w:p w14:paraId="629FF7E6" w14:textId="77777777" w:rsidR="00B04C80" w:rsidRDefault="00B04C80" w:rsidP="00731A22"/>
        </w:tc>
      </w:tr>
      <w:tr w:rsidR="00B04C80" w14:paraId="1E791A78" w14:textId="77777777" w:rsidTr="00EB4B48">
        <w:tc>
          <w:tcPr>
            <w:tcW w:w="1648" w:type="dxa"/>
            <w:vMerge w:val="restart"/>
          </w:tcPr>
          <w:p w14:paraId="53C4CAAC" w14:textId="77777777" w:rsidR="00B04C80" w:rsidRDefault="00B04C80" w:rsidP="00EB4B48">
            <w:r>
              <w:t>Tvorba dokumentů</w:t>
            </w:r>
          </w:p>
        </w:tc>
        <w:tc>
          <w:tcPr>
            <w:tcW w:w="7371" w:type="dxa"/>
          </w:tcPr>
          <w:p w14:paraId="3FA00C5D" w14:textId="77777777" w:rsidR="00B04C80" w:rsidRPr="008C36FE" w:rsidRDefault="00B04C80" w:rsidP="00EB4B48">
            <w:pPr>
              <w:jc w:val="both"/>
              <w:rPr>
                <w:b/>
              </w:rPr>
            </w:pPr>
            <w:r w:rsidRPr="008C36FE">
              <w:t>Tvorba dokumentu ze vzoru pomocí jednotného nástroje pro celý úřad.</w:t>
            </w:r>
          </w:p>
        </w:tc>
        <w:tc>
          <w:tcPr>
            <w:tcW w:w="1559" w:type="dxa"/>
          </w:tcPr>
          <w:p w14:paraId="7A072A7E" w14:textId="77777777" w:rsidR="00B04C80" w:rsidRDefault="00B04C80" w:rsidP="00EB4B48"/>
        </w:tc>
        <w:tc>
          <w:tcPr>
            <w:tcW w:w="3261" w:type="dxa"/>
          </w:tcPr>
          <w:p w14:paraId="7FF61463" w14:textId="77777777" w:rsidR="00B04C80" w:rsidRDefault="00B04C80" w:rsidP="00EB4B48"/>
        </w:tc>
      </w:tr>
      <w:tr w:rsidR="00B04C80" w14:paraId="5F24A5CE" w14:textId="77777777" w:rsidTr="00EB4B48">
        <w:tc>
          <w:tcPr>
            <w:tcW w:w="1648" w:type="dxa"/>
            <w:vMerge/>
          </w:tcPr>
          <w:p w14:paraId="26F934DA" w14:textId="77777777" w:rsidR="00B04C80" w:rsidRDefault="00B04C80" w:rsidP="00EB4B48"/>
        </w:tc>
        <w:tc>
          <w:tcPr>
            <w:tcW w:w="7371" w:type="dxa"/>
          </w:tcPr>
          <w:p w14:paraId="416D5F12" w14:textId="77777777" w:rsidR="00B04C80" w:rsidRPr="008C36FE" w:rsidRDefault="00B04C80" w:rsidP="00EB4B48">
            <w:pPr>
              <w:jc w:val="both"/>
            </w:pPr>
            <w:r w:rsidRPr="008C36FE">
              <w:t>Tvorba dokumentu do formátu MS Excel pomocí jednotného nástroje pro celý úřad.</w:t>
            </w:r>
          </w:p>
        </w:tc>
        <w:tc>
          <w:tcPr>
            <w:tcW w:w="1559" w:type="dxa"/>
          </w:tcPr>
          <w:p w14:paraId="1BE50125" w14:textId="77777777" w:rsidR="00B04C80" w:rsidRDefault="00B04C80" w:rsidP="00EB4B48"/>
        </w:tc>
        <w:tc>
          <w:tcPr>
            <w:tcW w:w="3261" w:type="dxa"/>
          </w:tcPr>
          <w:p w14:paraId="3B69A67C" w14:textId="77777777" w:rsidR="00B04C80" w:rsidRDefault="00B04C80" w:rsidP="00EB4B48"/>
        </w:tc>
      </w:tr>
      <w:tr w:rsidR="00B04C80" w14:paraId="575707F9" w14:textId="77777777" w:rsidTr="00EB4B48">
        <w:tc>
          <w:tcPr>
            <w:tcW w:w="1648" w:type="dxa"/>
            <w:vMerge/>
          </w:tcPr>
          <w:p w14:paraId="1BF9C9F9" w14:textId="77777777" w:rsidR="00B04C80" w:rsidRDefault="00B04C80" w:rsidP="00EB4B48"/>
        </w:tc>
        <w:tc>
          <w:tcPr>
            <w:tcW w:w="7371" w:type="dxa"/>
          </w:tcPr>
          <w:p w14:paraId="58C60BC7" w14:textId="77777777" w:rsidR="00B04C80" w:rsidRPr="008C36FE" w:rsidRDefault="00B04C80" w:rsidP="00EB4B48">
            <w:pPr>
              <w:jc w:val="both"/>
            </w:pPr>
            <w:r w:rsidRPr="008C36FE">
              <w:t>Převod do PDF/A pomocí jednotného nástroje pro celý úřad.</w:t>
            </w:r>
          </w:p>
        </w:tc>
        <w:tc>
          <w:tcPr>
            <w:tcW w:w="1559" w:type="dxa"/>
          </w:tcPr>
          <w:p w14:paraId="40BEC595" w14:textId="77777777" w:rsidR="00B04C80" w:rsidRDefault="00B04C80" w:rsidP="00EB4B48"/>
        </w:tc>
        <w:tc>
          <w:tcPr>
            <w:tcW w:w="3261" w:type="dxa"/>
          </w:tcPr>
          <w:p w14:paraId="71AEBB5E" w14:textId="77777777" w:rsidR="00B04C80" w:rsidRDefault="00B04C80" w:rsidP="00EB4B48"/>
        </w:tc>
      </w:tr>
      <w:tr w:rsidR="00B04C80" w14:paraId="1145B5BD" w14:textId="77777777" w:rsidTr="00EB4B48">
        <w:tc>
          <w:tcPr>
            <w:tcW w:w="1648" w:type="dxa"/>
            <w:vMerge/>
          </w:tcPr>
          <w:p w14:paraId="40D9BAFE" w14:textId="77777777" w:rsidR="00B04C80" w:rsidRDefault="00B04C80" w:rsidP="00EB4B48"/>
        </w:tc>
        <w:tc>
          <w:tcPr>
            <w:tcW w:w="7371" w:type="dxa"/>
          </w:tcPr>
          <w:p w14:paraId="7BE76C73" w14:textId="77777777" w:rsidR="00B04C80" w:rsidRPr="008C36FE" w:rsidRDefault="00B04C80" w:rsidP="00EB4B48">
            <w:pPr>
              <w:jc w:val="both"/>
            </w:pPr>
            <w:r w:rsidRPr="008C36FE">
              <w:t>Podpora automatický převod do výstupního formátu při uzavření spisu.</w:t>
            </w:r>
          </w:p>
        </w:tc>
        <w:tc>
          <w:tcPr>
            <w:tcW w:w="1559" w:type="dxa"/>
          </w:tcPr>
          <w:p w14:paraId="7838713C" w14:textId="77777777" w:rsidR="00B04C80" w:rsidRDefault="00B04C80" w:rsidP="00EB4B48"/>
        </w:tc>
        <w:tc>
          <w:tcPr>
            <w:tcW w:w="3261" w:type="dxa"/>
          </w:tcPr>
          <w:p w14:paraId="285CF592" w14:textId="77777777" w:rsidR="00B04C80" w:rsidRDefault="00B04C80" w:rsidP="00EB4B48"/>
        </w:tc>
      </w:tr>
      <w:tr w:rsidR="00B04C80" w14:paraId="3410B20E" w14:textId="77777777" w:rsidTr="00EB4B48">
        <w:tc>
          <w:tcPr>
            <w:tcW w:w="1648" w:type="dxa"/>
            <w:vMerge w:val="restart"/>
          </w:tcPr>
          <w:p w14:paraId="3A59C304" w14:textId="77777777" w:rsidR="00B04C80" w:rsidRDefault="00B04C80" w:rsidP="002804A6">
            <w:r>
              <w:t xml:space="preserve">Datová základna </w:t>
            </w:r>
            <w:r w:rsidR="002804A6">
              <w:t>HIS</w:t>
            </w:r>
          </w:p>
        </w:tc>
        <w:tc>
          <w:tcPr>
            <w:tcW w:w="7371" w:type="dxa"/>
          </w:tcPr>
          <w:p w14:paraId="209B4280" w14:textId="77777777" w:rsidR="00B04C80" w:rsidRPr="008C36FE" w:rsidRDefault="00B04C80" w:rsidP="00EB4B48">
            <w:pPr>
              <w:jc w:val="both"/>
              <w:rPr>
                <w:b/>
              </w:rPr>
            </w:pPr>
            <w:r w:rsidRPr="008C36FE">
              <w:t>Jednotná datová základna pro IS města</w:t>
            </w:r>
          </w:p>
        </w:tc>
        <w:tc>
          <w:tcPr>
            <w:tcW w:w="1559" w:type="dxa"/>
          </w:tcPr>
          <w:p w14:paraId="7F52FE5D" w14:textId="77777777" w:rsidR="00B04C80" w:rsidRDefault="00B04C80" w:rsidP="00EB4B48"/>
        </w:tc>
        <w:tc>
          <w:tcPr>
            <w:tcW w:w="3261" w:type="dxa"/>
          </w:tcPr>
          <w:p w14:paraId="2DF53C22" w14:textId="77777777" w:rsidR="00B04C80" w:rsidRDefault="00B04C80" w:rsidP="00EB4B48"/>
        </w:tc>
      </w:tr>
      <w:tr w:rsidR="00B04C80" w14:paraId="3066176B" w14:textId="77777777" w:rsidTr="00EB4B48">
        <w:tc>
          <w:tcPr>
            <w:tcW w:w="1648" w:type="dxa"/>
            <w:vMerge/>
          </w:tcPr>
          <w:p w14:paraId="7F8B846B" w14:textId="77777777" w:rsidR="00B04C80" w:rsidRDefault="00B04C80" w:rsidP="00EB4B48"/>
        </w:tc>
        <w:tc>
          <w:tcPr>
            <w:tcW w:w="7371" w:type="dxa"/>
          </w:tcPr>
          <w:p w14:paraId="26640C10" w14:textId="77777777" w:rsidR="00B04C80" w:rsidRPr="008C36FE" w:rsidRDefault="00B04C80" w:rsidP="00EB4B48">
            <w:pPr>
              <w:jc w:val="both"/>
            </w:pPr>
            <w:r w:rsidRPr="008C36FE">
              <w:t>Zobrazení základních informací o obyvateli, subjektu, adrese, parcel, domů a bytů.</w:t>
            </w:r>
          </w:p>
        </w:tc>
        <w:tc>
          <w:tcPr>
            <w:tcW w:w="1559" w:type="dxa"/>
          </w:tcPr>
          <w:p w14:paraId="672F79C8" w14:textId="77777777" w:rsidR="00B04C80" w:rsidRDefault="00B04C80" w:rsidP="00EB4B48"/>
        </w:tc>
        <w:tc>
          <w:tcPr>
            <w:tcW w:w="3261" w:type="dxa"/>
          </w:tcPr>
          <w:p w14:paraId="235FE1CC" w14:textId="77777777" w:rsidR="00B04C80" w:rsidRDefault="00B04C80" w:rsidP="00EB4B48"/>
        </w:tc>
      </w:tr>
      <w:tr w:rsidR="00B04C80" w14:paraId="0CB329DE" w14:textId="77777777" w:rsidTr="00EB4B48">
        <w:tc>
          <w:tcPr>
            <w:tcW w:w="1648" w:type="dxa"/>
            <w:vMerge/>
          </w:tcPr>
          <w:p w14:paraId="579D2236" w14:textId="77777777" w:rsidR="00B04C80" w:rsidRDefault="00B04C80" w:rsidP="00EB4B48"/>
        </w:tc>
        <w:tc>
          <w:tcPr>
            <w:tcW w:w="7371" w:type="dxa"/>
          </w:tcPr>
          <w:p w14:paraId="42365040" w14:textId="77777777" w:rsidR="00B04C80" w:rsidRPr="008C36FE" w:rsidRDefault="00B04C80" w:rsidP="00EB4B48">
            <w:pPr>
              <w:jc w:val="both"/>
            </w:pPr>
            <w:r w:rsidRPr="008C36FE">
              <w:t>Nastavení oprávnění uživateli.</w:t>
            </w:r>
          </w:p>
        </w:tc>
        <w:tc>
          <w:tcPr>
            <w:tcW w:w="1559" w:type="dxa"/>
          </w:tcPr>
          <w:p w14:paraId="38B190E6" w14:textId="77777777" w:rsidR="00B04C80" w:rsidRDefault="00B04C80" w:rsidP="00EB4B48"/>
        </w:tc>
        <w:tc>
          <w:tcPr>
            <w:tcW w:w="3261" w:type="dxa"/>
          </w:tcPr>
          <w:p w14:paraId="0F10A5BE" w14:textId="77777777" w:rsidR="00B04C80" w:rsidRDefault="00B04C80" w:rsidP="00EB4B48"/>
        </w:tc>
      </w:tr>
      <w:tr w:rsidR="00B04C80" w14:paraId="5FC16411" w14:textId="77777777" w:rsidTr="00EB4B48">
        <w:tc>
          <w:tcPr>
            <w:tcW w:w="1648" w:type="dxa"/>
            <w:vMerge/>
          </w:tcPr>
          <w:p w14:paraId="5059D3D5" w14:textId="77777777" w:rsidR="00B04C80" w:rsidRDefault="00B04C80" w:rsidP="00EB4B48"/>
        </w:tc>
        <w:tc>
          <w:tcPr>
            <w:tcW w:w="7371" w:type="dxa"/>
          </w:tcPr>
          <w:p w14:paraId="21207656" w14:textId="77777777" w:rsidR="00B04C80" w:rsidRPr="008C36FE" w:rsidRDefault="00B04C80" w:rsidP="00EB4B48">
            <w:pPr>
              <w:jc w:val="both"/>
            </w:pPr>
            <w:r w:rsidRPr="008C36FE">
              <w:t>Provedení importu dat obyvatel</w:t>
            </w:r>
          </w:p>
        </w:tc>
        <w:tc>
          <w:tcPr>
            <w:tcW w:w="1559" w:type="dxa"/>
          </w:tcPr>
          <w:p w14:paraId="7568808E" w14:textId="77777777" w:rsidR="00B04C80" w:rsidRDefault="00B04C80" w:rsidP="00EB4B48"/>
        </w:tc>
        <w:tc>
          <w:tcPr>
            <w:tcW w:w="3261" w:type="dxa"/>
          </w:tcPr>
          <w:p w14:paraId="4518B415" w14:textId="77777777" w:rsidR="00B04C80" w:rsidRDefault="00B04C80" w:rsidP="00EB4B48"/>
        </w:tc>
      </w:tr>
      <w:tr w:rsidR="00B04C80" w14:paraId="5F334259" w14:textId="77777777" w:rsidTr="00EB4B48">
        <w:tc>
          <w:tcPr>
            <w:tcW w:w="1648" w:type="dxa"/>
            <w:vMerge/>
          </w:tcPr>
          <w:p w14:paraId="1928C33C" w14:textId="77777777" w:rsidR="00B04C80" w:rsidRDefault="00B04C80" w:rsidP="00EB4B48"/>
        </w:tc>
        <w:tc>
          <w:tcPr>
            <w:tcW w:w="7371" w:type="dxa"/>
          </w:tcPr>
          <w:p w14:paraId="4BD68D38" w14:textId="77777777" w:rsidR="00B04C80" w:rsidRPr="008C36FE" w:rsidRDefault="00B04C80" w:rsidP="00EB4B48">
            <w:pPr>
              <w:jc w:val="both"/>
            </w:pPr>
            <w:r w:rsidRPr="008C36FE">
              <w:t>Uložení nových záznamů v registrech a jejich vyhledání.</w:t>
            </w:r>
          </w:p>
        </w:tc>
        <w:tc>
          <w:tcPr>
            <w:tcW w:w="1559" w:type="dxa"/>
          </w:tcPr>
          <w:p w14:paraId="00F46E92" w14:textId="77777777" w:rsidR="00B04C80" w:rsidRDefault="00B04C80" w:rsidP="00EB4B48"/>
        </w:tc>
        <w:tc>
          <w:tcPr>
            <w:tcW w:w="3261" w:type="dxa"/>
          </w:tcPr>
          <w:p w14:paraId="3C42869E" w14:textId="77777777" w:rsidR="00B04C80" w:rsidRDefault="00B04C80" w:rsidP="00EB4B48"/>
        </w:tc>
      </w:tr>
      <w:tr w:rsidR="00B04C80" w14:paraId="3B5B7E90" w14:textId="77777777" w:rsidTr="00EB4B48">
        <w:tc>
          <w:tcPr>
            <w:tcW w:w="1648" w:type="dxa"/>
            <w:vMerge/>
          </w:tcPr>
          <w:p w14:paraId="4C854BAA" w14:textId="77777777" w:rsidR="00B04C80" w:rsidRDefault="00B04C80" w:rsidP="00EB4B48"/>
        </w:tc>
        <w:tc>
          <w:tcPr>
            <w:tcW w:w="7371" w:type="dxa"/>
          </w:tcPr>
          <w:p w14:paraId="30B491D9" w14:textId="77777777" w:rsidR="00B04C80" w:rsidRPr="008C36FE" w:rsidRDefault="00B04C80" w:rsidP="00EB4B48">
            <w:pPr>
              <w:jc w:val="both"/>
            </w:pPr>
            <w:r w:rsidRPr="008C36FE">
              <w:t>Provedení opravy (editace) konkrétních dat v jednotlivých registrech</w:t>
            </w:r>
          </w:p>
        </w:tc>
        <w:tc>
          <w:tcPr>
            <w:tcW w:w="1559" w:type="dxa"/>
          </w:tcPr>
          <w:p w14:paraId="1A4C0A8D" w14:textId="77777777" w:rsidR="00B04C80" w:rsidRDefault="00B04C80" w:rsidP="00EB4B48"/>
        </w:tc>
        <w:tc>
          <w:tcPr>
            <w:tcW w:w="3261" w:type="dxa"/>
          </w:tcPr>
          <w:p w14:paraId="723D7918" w14:textId="77777777" w:rsidR="00B04C80" w:rsidRDefault="00B04C80" w:rsidP="00EB4B48"/>
        </w:tc>
      </w:tr>
      <w:tr w:rsidR="00B04C80" w14:paraId="031DC369" w14:textId="77777777" w:rsidTr="00EB4B48">
        <w:tc>
          <w:tcPr>
            <w:tcW w:w="1648" w:type="dxa"/>
            <w:vMerge/>
          </w:tcPr>
          <w:p w14:paraId="40132311" w14:textId="77777777" w:rsidR="00B04C80" w:rsidRDefault="00B04C80" w:rsidP="00EB4B48"/>
        </w:tc>
        <w:tc>
          <w:tcPr>
            <w:tcW w:w="7371" w:type="dxa"/>
          </w:tcPr>
          <w:p w14:paraId="39352B54" w14:textId="77777777" w:rsidR="00B04C80" w:rsidRPr="008C36FE" w:rsidRDefault="00B04C80" w:rsidP="00EB4B48">
            <w:pPr>
              <w:jc w:val="both"/>
            </w:pPr>
            <w:r w:rsidRPr="008C36FE">
              <w:t>Zobrazení logů o přístupu k osobním údajům.</w:t>
            </w:r>
          </w:p>
        </w:tc>
        <w:tc>
          <w:tcPr>
            <w:tcW w:w="1559" w:type="dxa"/>
          </w:tcPr>
          <w:p w14:paraId="47CBFB6C" w14:textId="77777777" w:rsidR="00B04C80" w:rsidRDefault="00B04C80" w:rsidP="00EB4B48"/>
        </w:tc>
        <w:tc>
          <w:tcPr>
            <w:tcW w:w="3261" w:type="dxa"/>
          </w:tcPr>
          <w:p w14:paraId="77794A21" w14:textId="77777777" w:rsidR="00B04C80" w:rsidRDefault="00B04C80" w:rsidP="00EB4B48"/>
        </w:tc>
      </w:tr>
      <w:tr w:rsidR="00B04C80" w14:paraId="3DB2AB34" w14:textId="77777777" w:rsidTr="00EB4B48">
        <w:tc>
          <w:tcPr>
            <w:tcW w:w="1648" w:type="dxa"/>
            <w:vMerge/>
          </w:tcPr>
          <w:p w14:paraId="27DE4A85" w14:textId="77777777" w:rsidR="00B04C80" w:rsidRDefault="00B04C80" w:rsidP="00EB4B48"/>
        </w:tc>
        <w:tc>
          <w:tcPr>
            <w:tcW w:w="7371" w:type="dxa"/>
          </w:tcPr>
          <w:p w14:paraId="15DD8CB7" w14:textId="77777777" w:rsidR="00B04C80" w:rsidRPr="008C36FE" w:rsidRDefault="00B04C80" w:rsidP="00EB4B48">
            <w:pPr>
              <w:jc w:val="both"/>
            </w:pPr>
            <w:r w:rsidRPr="008C36FE">
              <w:t xml:space="preserve">Vytvoření statistik </w:t>
            </w:r>
          </w:p>
        </w:tc>
        <w:tc>
          <w:tcPr>
            <w:tcW w:w="1559" w:type="dxa"/>
          </w:tcPr>
          <w:p w14:paraId="6F6BFC07" w14:textId="77777777" w:rsidR="00B04C80" w:rsidRDefault="00B04C80" w:rsidP="00EB4B48"/>
        </w:tc>
        <w:tc>
          <w:tcPr>
            <w:tcW w:w="3261" w:type="dxa"/>
          </w:tcPr>
          <w:p w14:paraId="1CB0978D" w14:textId="77777777" w:rsidR="00B04C80" w:rsidRDefault="00B04C80" w:rsidP="00EB4B48"/>
        </w:tc>
      </w:tr>
      <w:tr w:rsidR="00B04C80" w14:paraId="1B826356" w14:textId="77777777" w:rsidTr="00EB4B48">
        <w:tc>
          <w:tcPr>
            <w:tcW w:w="1648" w:type="dxa"/>
            <w:vMerge w:val="restart"/>
          </w:tcPr>
          <w:p w14:paraId="0A5EBF76" w14:textId="77777777" w:rsidR="00B04C80" w:rsidRDefault="00B04C80" w:rsidP="00EB4B48">
            <w:r>
              <w:t>Uživatelské rozhraní</w:t>
            </w:r>
          </w:p>
        </w:tc>
        <w:tc>
          <w:tcPr>
            <w:tcW w:w="7371" w:type="dxa"/>
          </w:tcPr>
          <w:p w14:paraId="6FE3D5F9" w14:textId="77777777" w:rsidR="00B04C80" w:rsidRPr="008C36FE" w:rsidRDefault="00B04C80" w:rsidP="00EB4B48">
            <w:pPr>
              <w:jc w:val="both"/>
              <w:rPr>
                <w:b/>
              </w:rPr>
            </w:pPr>
            <w:r w:rsidRPr="008C36FE">
              <w:t>Evidence a správa organizační a prostorové struktury úřadu v souladu s platnými zákony a předpisy – aktualizace při změnách.</w:t>
            </w:r>
          </w:p>
        </w:tc>
        <w:tc>
          <w:tcPr>
            <w:tcW w:w="1559" w:type="dxa"/>
          </w:tcPr>
          <w:p w14:paraId="1294B5EF" w14:textId="77777777" w:rsidR="00B04C80" w:rsidRDefault="00B04C80" w:rsidP="00EB4B48"/>
        </w:tc>
        <w:tc>
          <w:tcPr>
            <w:tcW w:w="3261" w:type="dxa"/>
          </w:tcPr>
          <w:p w14:paraId="6E144AB1" w14:textId="77777777" w:rsidR="00B04C80" w:rsidRDefault="00B04C80" w:rsidP="00EB4B48"/>
        </w:tc>
      </w:tr>
      <w:tr w:rsidR="00B04C80" w14:paraId="48C4CA47" w14:textId="77777777" w:rsidTr="00EB4B48">
        <w:tc>
          <w:tcPr>
            <w:tcW w:w="1648" w:type="dxa"/>
            <w:vMerge/>
          </w:tcPr>
          <w:p w14:paraId="7429979B" w14:textId="77777777" w:rsidR="00B04C80" w:rsidRDefault="00B04C80" w:rsidP="00EB4B48"/>
        </w:tc>
        <w:tc>
          <w:tcPr>
            <w:tcW w:w="7371" w:type="dxa"/>
          </w:tcPr>
          <w:p w14:paraId="7AAA0C71" w14:textId="77777777" w:rsidR="00B04C80" w:rsidRPr="008C36FE" w:rsidRDefault="00B04C80" w:rsidP="00EB4B48">
            <w:pPr>
              <w:jc w:val="both"/>
            </w:pPr>
            <w:r w:rsidRPr="008C36FE">
              <w:t>Evidence umístění a funkčního zařazení pracovníků ve vztahu k organizační a prostorové struktuře úřadu.</w:t>
            </w:r>
          </w:p>
        </w:tc>
        <w:tc>
          <w:tcPr>
            <w:tcW w:w="1559" w:type="dxa"/>
          </w:tcPr>
          <w:p w14:paraId="68AC440F" w14:textId="77777777" w:rsidR="00B04C80" w:rsidRDefault="00B04C80" w:rsidP="00EB4B48"/>
        </w:tc>
        <w:tc>
          <w:tcPr>
            <w:tcW w:w="3261" w:type="dxa"/>
          </w:tcPr>
          <w:p w14:paraId="33BBDAC7" w14:textId="77777777" w:rsidR="00B04C80" w:rsidRDefault="00B04C80" w:rsidP="00EB4B48"/>
        </w:tc>
      </w:tr>
      <w:tr w:rsidR="00B04C80" w14:paraId="79FF5045" w14:textId="77777777" w:rsidTr="00EB4B48">
        <w:tc>
          <w:tcPr>
            <w:tcW w:w="1648" w:type="dxa"/>
            <w:vMerge/>
          </w:tcPr>
          <w:p w14:paraId="4090D24C" w14:textId="77777777" w:rsidR="00B04C80" w:rsidRDefault="00B04C80" w:rsidP="00EB4B48"/>
        </w:tc>
        <w:tc>
          <w:tcPr>
            <w:tcW w:w="7371" w:type="dxa"/>
          </w:tcPr>
          <w:p w14:paraId="0EE0728C" w14:textId="77777777" w:rsidR="00B04C80" w:rsidRPr="008C36FE" w:rsidRDefault="00B04C80" w:rsidP="00EB4B48">
            <w:pPr>
              <w:jc w:val="both"/>
            </w:pPr>
            <w:r w:rsidRPr="008C36FE">
              <w:t>Možnost definice více samostatných vrcholových organizačních jednotek (paralelní struktura).</w:t>
            </w:r>
          </w:p>
        </w:tc>
        <w:tc>
          <w:tcPr>
            <w:tcW w:w="1559" w:type="dxa"/>
          </w:tcPr>
          <w:p w14:paraId="53971C88" w14:textId="77777777" w:rsidR="00B04C80" w:rsidRDefault="00B04C80" w:rsidP="00EB4B48"/>
        </w:tc>
        <w:tc>
          <w:tcPr>
            <w:tcW w:w="3261" w:type="dxa"/>
          </w:tcPr>
          <w:p w14:paraId="672E65AB" w14:textId="77777777" w:rsidR="00B04C80" w:rsidRDefault="00B04C80" w:rsidP="00EB4B48"/>
        </w:tc>
      </w:tr>
      <w:tr w:rsidR="00B04C80" w14:paraId="32458A3B" w14:textId="77777777" w:rsidTr="00EB4B48">
        <w:tc>
          <w:tcPr>
            <w:tcW w:w="1648" w:type="dxa"/>
            <w:vMerge/>
          </w:tcPr>
          <w:p w14:paraId="52B770A2" w14:textId="77777777" w:rsidR="00B04C80" w:rsidRDefault="00B04C80" w:rsidP="00EB4B48"/>
        </w:tc>
        <w:tc>
          <w:tcPr>
            <w:tcW w:w="7371" w:type="dxa"/>
          </w:tcPr>
          <w:p w14:paraId="6268E392" w14:textId="77777777" w:rsidR="00B04C80" w:rsidRPr="008C36FE" w:rsidRDefault="00B04C80" w:rsidP="00EB4B48">
            <w:pPr>
              <w:jc w:val="both"/>
            </w:pPr>
            <w:r w:rsidRPr="008C36FE">
              <w:t>Podpora reorganizace.</w:t>
            </w:r>
          </w:p>
        </w:tc>
        <w:tc>
          <w:tcPr>
            <w:tcW w:w="1559" w:type="dxa"/>
          </w:tcPr>
          <w:p w14:paraId="6CEF4761" w14:textId="77777777" w:rsidR="00B04C80" w:rsidRDefault="00B04C80" w:rsidP="00EB4B48"/>
        </w:tc>
        <w:tc>
          <w:tcPr>
            <w:tcW w:w="3261" w:type="dxa"/>
          </w:tcPr>
          <w:p w14:paraId="3292514B" w14:textId="77777777" w:rsidR="00B04C80" w:rsidRDefault="00B04C80" w:rsidP="00EB4B48"/>
        </w:tc>
      </w:tr>
      <w:tr w:rsidR="00B04C80" w14:paraId="02729372" w14:textId="77777777" w:rsidTr="00EB4B48">
        <w:tc>
          <w:tcPr>
            <w:tcW w:w="1648" w:type="dxa"/>
            <w:vMerge/>
          </w:tcPr>
          <w:p w14:paraId="30D4C710" w14:textId="77777777" w:rsidR="00B04C80" w:rsidRDefault="00B04C80" w:rsidP="00EB4B48"/>
        </w:tc>
        <w:tc>
          <w:tcPr>
            <w:tcW w:w="7371" w:type="dxa"/>
          </w:tcPr>
          <w:p w14:paraId="6DE56B2E" w14:textId="77777777" w:rsidR="00B04C80" w:rsidRPr="008C36FE" w:rsidRDefault="00B04C80" w:rsidP="00EB4B48">
            <w:pPr>
              <w:jc w:val="both"/>
            </w:pPr>
            <w:r w:rsidRPr="008C36FE">
              <w:t>Nástroje pro vytvoření pracovních skupin či virtuálních týmů.</w:t>
            </w:r>
          </w:p>
        </w:tc>
        <w:tc>
          <w:tcPr>
            <w:tcW w:w="1559" w:type="dxa"/>
          </w:tcPr>
          <w:p w14:paraId="154DB0A9" w14:textId="77777777" w:rsidR="00B04C80" w:rsidRDefault="00B04C80" w:rsidP="00EB4B48"/>
        </w:tc>
        <w:tc>
          <w:tcPr>
            <w:tcW w:w="3261" w:type="dxa"/>
          </w:tcPr>
          <w:p w14:paraId="607EFB11" w14:textId="77777777" w:rsidR="00B04C80" w:rsidRDefault="00B04C80" w:rsidP="00EB4B48"/>
        </w:tc>
      </w:tr>
      <w:tr w:rsidR="00B04C80" w14:paraId="5906E459" w14:textId="77777777" w:rsidTr="00EB4B48">
        <w:tc>
          <w:tcPr>
            <w:tcW w:w="1648" w:type="dxa"/>
            <w:vMerge/>
          </w:tcPr>
          <w:p w14:paraId="008F2ED8" w14:textId="77777777" w:rsidR="00B04C80" w:rsidRDefault="00B04C80" w:rsidP="00EB4B48"/>
        </w:tc>
        <w:tc>
          <w:tcPr>
            <w:tcW w:w="7371" w:type="dxa"/>
          </w:tcPr>
          <w:p w14:paraId="1004D151" w14:textId="77777777" w:rsidR="00B04C80" w:rsidRPr="008C36FE" w:rsidRDefault="00B04C80" w:rsidP="00EB4B48">
            <w:pPr>
              <w:jc w:val="both"/>
            </w:pPr>
            <w:r w:rsidRPr="008C36FE">
              <w:t>Definice uživatelských rolí včetně vazby na katalog činností.</w:t>
            </w:r>
          </w:p>
        </w:tc>
        <w:tc>
          <w:tcPr>
            <w:tcW w:w="1559" w:type="dxa"/>
          </w:tcPr>
          <w:p w14:paraId="23DEC76B" w14:textId="77777777" w:rsidR="00B04C80" w:rsidRDefault="00B04C80" w:rsidP="00EB4B48"/>
        </w:tc>
        <w:tc>
          <w:tcPr>
            <w:tcW w:w="3261" w:type="dxa"/>
          </w:tcPr>
          <w:p w14:paraId="34952706" w14:textId="77777777" w:rsidR="00B04C80" w:rsidRDefault="00B04C80" w:rsidP="00EB4B48"/>
        </w:tc>
      </w:tr>
      <w:tr w:rsidR="00B04C80" w14:paraId="3436D1D5" w14:textId="77777777" w:rsidTr="00EB4B48">
        <w:tc>
          <w:tcPr>
            <w:tcW w:w="1648" w:type="dxa"/>
            <w:vMerge/>
          </w:tcPr>
          <w:p w14:paraId="78731BFF" w14:textId="77777777" w:rsidR="00B04C80" w:rsidRDefault="00B04C80" w:rsidP="00EB4B48"/>
        </w:tc>
        <w:tc>
          <w:tcPr>
            <w:tcW w:w="7371" w:type="dxa"/>
          </w:tcPr>
          <w:p w14:paraId="7305F487" w14:textId="77777777" w:rsidR="00B04C80" w:rsidRPr="008C36FE" w:rsidRDefault="00B04C80" w:rsidP="00EB4B48">
            <w:pPr>
              <w:jc w:val="both"/>
            </w:pPr>
            <w:r w:rsidRPr="008C36FE">
              <w:t>Možnost tisku a exportu dat.</w:t>
            </w:r>
          </w:p>
        </w:tc>
        <w:tc>
          <w:tcPr>
            <w:tcW w:w="1559" w:type="dxa"/>
          </w:tcPr>
          <w:p w14:paraId="4682D8A7" w14:textId="77777777" w:rsidR="00B04C80" w:rsidRDefault="00B04C80" w:rsidP="00EB4B48"/>
        </w:tc>
        <w:tc>
          <w:tcPr>
            <w:tcW w:w="3261" w:type="dxa"/>
          </w:tcPr>
          <w:p w14:paraId="24BE5104" w14:textId="77777777" w:rsidR="00B04C80" w:rsidRDefault="00B04C80" w:rsidP="00EB4B48"/>
        </w:tc>
      </w:tr>
      <w:tr w:rsidR="00B04C80" w14:paraId="69C23D7E" w14:textId="77777777" w:rsidTr="00EB4B48">
        <w:tc>
          <w:tcPr>
            <w:tcW w:w="1648" w:type="dxa"/>
            <w:vMerge/>
          </w:tcPr>
          <w:p w14:paraId="361CA7E1" w14:textId="77777777" w:rsidR="00B04C80" w:rsidRDefault="00B04C80" w:rsidP="00EB4B48"/>
        </w:tc>
        <w:tc>
          <w:tcPr>
            <w:tcW w:w="7371" w:type="dxa"/>
          </w:tcPr>
          <w:p w14:paraId="046131DE" w14:textId="77777777" w:rsidR="00B04C80" w:rsidRPr="008C36FE" w:rsidRDefault="00B04C80" w:rsidP="00EB4B48">
            <w:pPr>
              <w:jc w:val="both"/>
            </w:pPr>
            <w:r w:rsidRPr="008C36FE">
              <w:t>Možnost zadání platnosti objektů a vazeb i do budoucnosti.</w:t>
            </w:r>
          </w:p>
        </w:tc>
        <w:tc>
          <w:tcPr>
            <w:tcW w:w="1559" w:type="dxa"/>
          </w:tcPr>
          <w:p w14:paraId="1FC2BDEF" w14:textId="77777777" w:rsidR="00B04C80" w:rsidRDefault="00B04C80" w:rsidP="00EB4B48"/>
        </w:tc>
        <w:tc>
          <w:tcPr>
            <w:tcW w:w="3261" w:type="dxa"/>
          </w:tcPr>
          <w:p w14:paraId="0CFD3AB7" w14:textId="77777777" w:rsidR="00B04C80" w:rsidRDefault="00B04C80" w:rsidP="00EB4B48"/>
        </w:tc>
      </w:tr>
      <w:tr w:rsidR="00B04C80" w14:paraId="19DE606A" w14:textId="77777777" w:rsidTr="00EB4B48">
        <w:tc>
          <w:tcPr>
            <w:tcW w:w="1648" w:type="dxa"/>
            <w:vMerge/>
          </w:tcPr>
          <w:p w14:paraId="5BBE01C2" w14:textId="77777777" w:rsidR="00B04C80" w:rsidRDefault="00B04C80" w:rsidP="00EB4B48"/>
        </w:tc>
        <w:tc>
          <w:tcPr>
            <w:tcW w:w="7371" w:type="dxa"/>
          </w:tcPr>
          <w:p w14:paraId="23565A67" w14:textId="77777777" w:rsidR="00B04C80" w:rsidRPr="008C36FE" w:rsidRDefault="00B04C80" w:rsidP="00EB4B48">
            <w:pPr>
              <w:jc w:val="both"/>
            </w:pPr>
            <w:r w:rsidRPr="008C36FE">
              <w:t>Plánování změn.</w:t>
            </w:r>
          </w:p>
        </w:tc>
        <w:tc>
          <w:tcPr>
            <w:tcW w:w="1559" w:type="dxa"/>
          </w:tcPr>
          <w:p w14:paraId="42D6DC9D" w14:textId="77777777" w:rsidR="00B04C80" w:rsidRDefault="00B04C80" w:rsidP="00EB4B48"/>
        </w:tc>
        <w:tc>
          <w:tcPr>
            <w:tcW w:w="3261" w:type="dxa"/>
          </w:tcPr>
          <w:p w14:paraId="47DA398B" w14:textId="77777777" w:rsidR="00B04C80" w:rsidRDefault="00B04C80" w:rsidP="00EB4B48"/>
        </w:tc>
      </w:tr>
      <w:tr w:rsidR="00B04C80" w14:paraId="77835AA4" w14:textId="77777777" w:rsidTr="00EB4B48">
        <w:tc>
          <w:tcPr>
            <w:tcW w:w="1648" w:type="dxa"/>
            <w:vMerge/>
          </w:tcPr>
          <w:p w14:paraId="032590F6" w14:textId="77777777" w:rsidR="00B04C80" w:rsidRDefault="00B04C80" w:rsidP="00EB4B48"/>
        </w:tc>
        <w:tc>
          <w:tcPr>
            <w:tcW w:w="7371" w:type="dxa"/>
          </w:tcPr>
          <w:p w14:paraId="5336E7A9" w14:textId="77777777" w:rsidR="00B04C80" w:rsidRPr="008C36FE" w:rsidRDefault="00B04C80" w:rsidP="00EB4B48">
            <w:pPr>
              <w:jc w:val="both"/>
            </w:pPr>
            <w:r w:rsidRPr="008C36FE">
              <w:t>Historie změn organizační struktury.</w:t>
            </w:r>
          </w:p>
        </w:tc>
        <w:tc>
          <w:tcPr>
            <w:tcW w:w="1559" w:type="dxa"/>
          </w:tcPr>
          <w:p w14:paraId="7C62245F" w14:textId="77777777" w:rsidR="00B04C80" w:rsidRDefault="00B04C80" w:rsidP="00EB4B48"/>
        </w:tc>
        <w:tc>
          <w:tcPr>
            <w:tcW w:w="3261" w:type="dxa"/>
          </w:tcPr>
          <w:p w14:paraId="5C1A4985" w14:textId="77777777" w:rsidR="00B04C80" w:rsidRDefault="00B04C80" w:rsidP="00EB4B48"/>
        </w:tc>
      </w:tr>
      <w:tr w:rsidR="00B04C80" w14:paraId="76492E57" w14:textId="77777777" w:rsidTr="00EB4B48">
        <w:tc>
          <w:tcPr>
            <w:tcW w:w="1648" w:type="dxa"/>
            <w:vMerge/>
          </w:tcPr>
          <w:p w14:paraId="053931EE" w14:textId="77777777" w:rsidR="00B04C80" w:rsidRDefault="00B04C80" w:rsidP="00EB4B48"/>
        </w:tc>
        <w:tc>
          <w:tcPr>
            <w:tcW w:w="7371" w:type="dxa"/>
          </w:tcPr>
          <w:p w14:paraId="7E3D1DBF" w14:textId="77777777" w:rsidR="00B04C80" w:rsidRPr="008C36FE" w:rsidRDefault="00B04C80" w:rsidP="00EB4B48">
            <w:pPr>
              <w:jc w:val="both"/>
            </w:pPr>
            <w:r w:rsidRPr="008C36FE">
              <w:t>Veřejné rozhraní pro napojení třetích stran.</w:t>
            </w:r>
          </w:p>
        </w:tc>
        <w:tc>
          <w:tcPr>
            <w:tcW w:w="1559" w:type="dxa"/>
          </w:tcPr>
          <w:p w14:paraId="09AB21A0" w14:textId="77777777" w:rsidR="00B04C80" w:rsidRDefault="00B04C80" w:rsidP="00EB4B48"/>
        </w:tc>
        <w:tc>
          <w:tcPr>
            <w:tcW w:w="3261" w:type="dxa"/>
          </w:tcPr>
          <w:p w14:paraId="0535A6B5" w14:textId="77777777" w:rsidR="00B04C80" w:rsidRDefault="00B04C80" w:rsidP="00EB4B48"/>
        </w:tc>
      </w:tr>
      <w:tr w:rsidR="00B04C80" w14:paraId="140B8359" w14:textId="77777777" w:rsidTr="00EB4B48">
        <w:tc>
          <w:tcPr>
            <w:tcW w:w="1648" w:type="dxa"/>
            <w:vMerge/>
          </w:tcPr>
          <w:p w14:paraId="7083AF79" w14:textId="77777777" w:rsidR="00B04C80" w:rsidRDefault="00B04C80" w:rsidP="00EB4B48"/>
        </w:tc>
        <w:tc>
          <w:tcPr>
            <w:tcW w:w="7371" w:type="dxa"/>
          </w:tcPr>
          <w:p w14:paraId="06EF9625" w14:textId="77777777" w:rsidR="00B04C80" w:rsidRPr="008C36FE" w:rsidRDefault="00B04C80" w:rsidP="00EB4B48">
            <w:pPr>
              <w:jc w:val="both"/>
            </w:pPr>
            <w:r w:rsidRPr="008C36FE">
              <w:t>Nástroje pro synchronizaci s LDAP (ActiveDirectory).</w:t>
            </w:r>
          </w:p>
        </w:tc>
        <w:tc>
          <w:tcPr>
            <w:tcW w:w="1559" w:type="dxa"/>
          </w:tcPr>
          <w:p w14:paraId="305FAD2F" w14:textId="77777777" w:rsidR="00B04C80" w:rsidRDefault="00B04C80" w:rsidP="00EB4B48"/>
        </w:tc>
        <w:tc>
          <w:tcPr>
            <w:tcW w:w="3261" w:type="dxa"/>
          </w:tcPr>
          <w:p w14:paraId="6183B033" w14:textId="77777777" w:rsidR="00B04C80" w:rsidRDefault="00B04C80" w:rsidP="00EB4B48"/>
        </w:tc>
      </w:tr>
      <w:tr w:rsidR="00B04C80" w14:paraId="62BB57D4" w14:textId="77777777" w:rsidTr="00EB4B48">
        <w:tc>
          <w:tcPr>
            <w:tcW w:w="1648" w:type="dxa"/>
            <w:vMerge/>
          </w:tcPr>
          <w:p w14:paraId="18BAB99D" w14:textId="77777777" w:rsidR="00B04C80" w:rsidRDefault="00B04C80" w:rsidP="00EB4B48"/>
        </w:tc>
        <w:tc>
          <w:tcPr>
            <w:tcW w:w="7371" w:type="dxa"/>
          </w:tcPr>
          <w:p w14:paraId="4E6F6C10" w14:textId="77777777" w:rsidR="00B04C80" w:rsidRPr="008C36FE" w:rsidRDefault="00B04C80" w:rsidP="00EB4B48">
            <w:pPr>
              <w:jc w:val="both"/>
            </w:pPr>
            <w:r w:rsidRPr="008C36FE">
              <w:t xml:space="preserve">Mapování agend a činnostních rolí RPP </w:t>
            </w:r>
          </w:p>
        </w:tc>
        <w:tc>
          <w:tcPr>
            <w:tcW w:w="1559" w:type="dxa"/>
          </w:tcPr>
          <w:p w14:paraId="23918C36" w14:textId="77777777" w:rsidR="00B04C80" w:rsidRDefault="00B04C80" w:rsidP="00EB4B48"/>
        </w:tc>
        <w:tc>
          <w:tcPr>
            <w:tcW w:w="3261" w:type="dxa"/>
          </w:tcPr>
          <w:p w14:paraId="21BCCAC3" w14:textId="77777777" w:rsidR="00B04C80" w:rsidRDefault="00B04C80" w:rsidP="00EB4B48"/>
        </w:tc>
      </w:tr>
      <w:tr w:rsidR="00B04C80" w14:paraId="0910231D" w14:textId="77777777" w:rsidTr="00EB4B48">
        <w:tc>
          <w:tcPr>
            <w:tcW w:w="1648" w:type="dxa"/>
            <w:vMerge/>
          </w:tcPr>
          <w:p w14:paraId="48255AAC" w14:textId="77777777" w:rsidR="00B04C80" w:rsidRDefault="00B04C80" w:rsidP="00EB4B48"/>
        </w:tc>
        <w:tc>
          <w:tcPr>
            <w:tcW w:w="7371" w:type="dxa"/>
          </w:tcPr>
          <w:p w14:paraId="5C145F96" w14:textId="77777777" w:rsidR="00B04C80" w:rsidRPr="008C36FE" w:rsidRDefault="00B04C80" w:rsidP="00EB4B48">
            <w:pPr>
              <w:jc w:val="both"/>
            </w:pPr>
            <w:r w:rsidRPr="008C36FE">
              <w:t>Nastavení notifikací</w:t>
            </w:r>
          </w:p>
        </w:tc>
        <w:tc>
          <w:tcPr>
            <w:tcW w:w="1559" w:type="dxa"/>
          </w:tcPr>
          <w:p w14:paraId="14A3D4F0" w14:textId="77777777" w:rsidR="00B04C80" w:rsidRDefault="00B04C80" w:rsidP="00EB4B48"/>
        </w:tc>
        <w:tc>
          <w:tcPr>
            <w:tcW w:w="3261" w:type="dxa"/>
          </w:tcPr>
          <w:p w14:paraId="6C2CADB0" w14:textId="77777777" w:rsidR="00B04C80" w:rsidRDefault="00B04C80" w:rsidP="00EB4B48"/>
        </w:tc>
      </w:tr>
      <w:tr w:rsidR="00B04C80" w14:paraId="06FF4C36" w14:textId="77777777" w:rsidTr="00EB4B48">
        <w:tc>
          <w:tcPr>
            <w:tcW w:w="1648" w:type="dxa"/>
            <w:vMerge/>
          </w:tcPr>
          <w:p w14:paraId="4B1FD1D9" w14:textId="77777777" w:rsidR="00B04C80" w:rsidRDefault="00B04C80" w:rsidP="00EB4B48"/>
        </w:tc>
        <w:tc>
          <w:tcPr>
            <w:tcW w:w="7371" w:type="dxa"/>
          </w:tcPr>
          <w:p w14:paraId="1EC24228" w14:textId="77777777" w:rsidR="00B04C80" w:rsidRPr="008C36FE" w:rsidRDefault="00B04C80" w:rsidP="00EB4B48">
            <w:pPr>
              <w:jc w:val="both"/>
            </w:pPr>
            <w:r w:rsidRPr="008C36FE">
              <w:t>Mapování agend a činnostních rolí RPP na uživatele</w:t>
            </w:r>
          </w:p>
        </w:tc>
        <w:tc>
          <w:tcPr>
            <w:tcW w:w="1559" w:type="dxa"/>
          </w:tcPr>
          <w:p w14:paraId="1D70C795" w14:textId="77777777" w:rsidR="00B04C80" w:rsidRDefault="00B04C80" w:rsidP="00EB4B48"/>
        </w:tc>
        <w:tc>
          <w:tcPr>
            <w:tcW w:w="3261" w:type="dxa"/>
          </w:tcPr>
          <w:p w14:paraId="0AA56ACF" w14:textId="77777777" w:rsidR="00B04C80" w:rsidRDefault="00B04C80" w:rsidP="00EB4B48"/>
        </w:tc>
      </w:tr>
      <w:tr w:rsidR="00B04C80" w14:paraId="42CB7B46" w14:textId="77777777" w:rsidTr="00EB4B48">
        <w:tc>
          <w:tcPr>
            <w:tcW w:w="1648" w:type="dxa"/>
            <w:vMerge/>
          </w:tcPr>
          <w:p w14:paraId="0B1B7243" w14:textId="77777777" w:rsidR="00B04C80" w:rsidRDefault="00B04C80" w:rsidP="00EB4B48"/>
        </w:tc>
        <w:tc>
          <w:tcPr>
            <w:tcW w:w="7371" w:type="dxa"/>
          </w:tcPr>
          <w:p w14:paraId="36FB221F" w14:textId="77777777" w:rsidR="00B04C80" w:rsidRPr="008C36FE" w:rsidRDefault="00B04C80" w:rsidP="00EB4B48">
            <w:pPr>
              <w:jc w:val="both"/>
            </w:pPr>
            <w:r w:rsidRPr="008C36FE">
              <w:t>Zobrazení eGON logů</w:t>
            </w:r>
          </w:p>
        </w:tc>
        <w:tc>
          <w:tcPr>
            <w:tcW w:w="1559" w:type="dxa"/>
          </w:tcPr>
          <w:p w14:paraId="5B58D86D" w14:textId="77777777" w:rsidR="00B04C80" w:rsidRDefault="00B04C80" w:rsidP="00EB4B48"/>
        </w:tc>
        <w:tc>
          <w:tcPr>
            <w:tcW w:w="3261" w:type="dxa"/>
          </w:tcPr>
          <w:p w14:paraId="7A73AD47" w14:textId="77777777" w:rsidR="00B04C80" w:rsidRDefault="00B04C80" w:rsidP="00EB4B48"/>
        </w:tc>
      </w:tr>
      <w:tr w:rsidR="00B04C80" w14:paraId="56ABEE3B" w14:textId="77777777" w:rsidTr="00EB4B48">
        <w:tc>
          <w:tcPr>
            <w:tcW w:w="1648" w:type="dxa"/>
            <w:vMerge/>
          </w:tcPr>
          <w:p w14:paraId="1344F749" w14:textId="77777777" w:rsidR="00B04C80" w:rsidRDefault="00B04C80" w:rsidP="00EB4B48"/>
        </w:tc>
        <w:tc>
          <w:tcPr>
            <w:tcW w:w="7371" w:type="dxa"/>
          </w:tcPr>
          <w:p w14:paraId="57CF709A" w14:textId="77777777" w:rsidR="00B04C80" w:rsidRPr="008C36FE" w:rsidRDefault="00B04C80" w:rsidP="00EB4B48">
            <w:pPr>
              <w:jc w:val="both"/>
            </w:pPr>
            <w:r w:rsidRPr="008C36FE">
              <w:t>Synchronizace Agend a Činnostních rolí z RPP</w:t>
            </w:r>
          </w:p>
        </w:tc>
        <w:tc>
          <w:tcPr>
            <w:tcW w:w="1559" w:type="dxa"/>
          </w:tcPr>
          <w:p w14:paraId="4C1FAFEB" w14:textId="77777777" w:rsidR="00B04C80" w:rsidRDefault="00B04C80" w:rsidP="00EB4B48"/>
        </w:tc>
        <w:tc>
          <w:tcPr>
            <w:tcW w:w="3261" w:type="dxa"/>
          </w:tcPr>
          <w:p w14:paraId="76AC9A64" w14:textId="77777777" w:rsidR="00B04C80" w:rsidRDefault="00B04C80" w:rsidP="00EB4B48"/>
        </w:tc>
      </w:tr>
      <w:tr w:rsidR="00B04C80" w14:paraId="6B2B74A7" w14:textId="77777777" w:rsidTr="00EB4B48">
        <w:tc>
          <w:tcPr>
            <w:tcW w:w="1648" w:type="dxa"/>
            <w:vMerge/>
          </w:tcPr>
          <w:p w14:paraId="1CDF29AC" w14:textId="77777777" w:rsidR="00B04C80" w:rsidRDefault="00B04C80" w:rsidP="00EB4B48"/>
        </w:tc>
        <w:tc>
          <w:tcPr>
            <w:tcW w:w="7371" w:type="dxa"/>
          </w:tcPr>
          <w:p w14:paraId="384E75F7" w14:textId="77777777" w:rsidR="00B04C80" w:rsidRPr="008C36FE" w:rsidRDefault="00B04C80" w:rsidP="00EB4B48">
            <w:pPr>
              <w:jc w:val="both"/>
            </w:pPr>
            <w:r w:rsidRPr="008C36FE">
              <w:t>Nastavení vybraných (přihlášených) agend z RPP pro použití v </w:t>
            </w:r>
            <w:r w:rsidR="001D5A42">
              <w:t>H</w:t>
            </w:r>
            <w:r w:rsidRPr="008C36FE">
              <w:t>IS</w:t>
            </w:r>
          </w:p>
        </w:tc>
        <w:tc>
          <w:tcPr>
            <w:tcW w:w="1559" w:type="dxa"/>
          </w:tcPr>
          <w:p w14:paraId="35104D56" w14:textId="77777777" w:rsidR="00B04C80" w:rsidRDefault="00B04C80" w:rsidP="00EB4B48"/>
        </w:tc>
        <w:tc>
          <w:tcPr>
            <w:tcW w:w="3261" w:type="dxa"/>
          </w:tcPr>
          <w:p w14:paraId="4D73B675" w14:textId="77777777" w:rsidR="00B04C80" w:rsidRDefault="00B04C80" w:rsidP="00EB4B48"/>
        </w:tc>
      </w:tr>
      <w:tr w:rsidR="00B04C80" w14:paraId="7140AB5D" w14:textId="77777777" w:rsidTr="00EB4B48">
        <w:tc>
          <w:tcPr>
            <w:tcW w:w="1648" w:type="dxa"/>
            <w:vMerge/>
          </w:tcPr>
          <w:p w14:paraId="7D2715D0" w14:textId="77777777" w:rsidR="00B04C80" w:rsidRDefault="00B04C80" w:rsidP="00EB4B48"/>
        </w:tc>
        <w:tc>
          <w:tcPr>
            <w:tcW w:w="7371" w:type="dxa"/>
          </w:tcPr>
          <w:p w14:paraId="5F7CC32C" w14:textId="77777777" w:rsidR="00B04C80" w:rsidRPr="008C36FE" w:rsidRDefault="00B04C80" w:rsidP="00EB4B48">
            <w:pPr>
              <w:jc w:val="both"/>
            </w:pPr>
            <w:r w:rsidRPr="008C36FE">
              <w:t>Komunikační rozhraní pro práci s ISZR</w:t>
            </w:r>
          </w:p>
        </w:tc>
        <w:tc>
          <w:tcPr>
            <w:tcW w:w="1559" w:type="dxa"/>
          </w:tcPr>
          <w:p w14:paraId="50585D81" w14:textId="77777777" w:rsidR="00B04C80" w:rsidRDefault="00B04C80" w:rsidP="00EB4B48"/>
        </w:tc>
        <w:tc>
          <w:tcPr>
            <w:tcW w:w="3261" w:type="dxa"/>
          </w:tcPr>
          <w:p w14:paraId="6907F4A1" w14:textId="77777777" w:rsidR="00B04C80" w:rsidRDefault="00B04C80" w:rsidP="00EB4B48"/>
        </w:tc>
      </w:tr>
      <w:tr w:rsidR="00B04C80" w14:paraId="510DB27D" w14:textId="77777777" w:rsidTr="00EB4B48">
        <w:tc>
          <w:tcPr>
            <w:tcW w:w="1648" w:type="dxa"/>
            <w:vMerge w:val="restart"/>
          </w:tcPr>
          <w:p w14:paraId="58FAF7AF" w14:textId="77777777" w:rsidR="00B04C80" w:rsidRDefault="00B04C80" w:rsidP="00EB4B48">
            <w:r>
              <w:t>Správa dokumentů</w:t>
            </w:r>
          </w:p>
        </w:tc>
        <w:tc>
          <w:tcPr>
            <w:tcW w:w="7371" w:type="dxa"/>
          </w:tcPr>
          <w:p w14:paraId="2EFCD9CE" w14:textId="77777777" w:rsidR="00B04C80" w:rsidRPr="008C36FE" w:rsidRDefault="00B04C80" w:rsidP="00EB4B48">
            <w:pPr>
              <w:jc w:val="both"/>
              <w:rPr>
                <w:b/>
              </w:rPr>
            </w:pPr>
            <w:r w:rsidRPr="008C36FE">
              <w:t>Ukládání dokumentů do složek a opatřování metadaty</w:t>
            </w:r>
          </w:p>
        </w:tc>
        <w:tc>
          <w:tcPr>
            <w:tcW w:w="1559" w:type="dxa"/>
          </w:tcPr>
          <w:p w14:paraId="353C7686" w14:textId="77777777" w:rsidR="00B04C80" w:rsidRDefault="00B04C80" w:rsidP="00EB4B48"/>
        </w:tc>
        <w:tc>
          <w:tcPr>
            <w:tcW w:w="3261" w:type="dxa"/>
          </w:tcPr>
          <w:p w14:paraId="6B9BBF7B" w14:textId="77777777" w:rsidR="00B04C80" w:rsidRDefault="00B04C80" w:rsidP="00EB4B48"/>
        </w:tc>
      </w:tr>
      <w:tr w:rsidR="00B04C80" w14:paraId="5934765B" w14:textId="77777777" w:rsidTr="00EB4B48">
        <w:tc>
          <w:tcPr>
            <w:tcW w:w="1648" w:type="dxa"/>
            <w:vMerge/>
          </w:tcPr>
          <w:p w14:paraId="15855954" w14:textId="77777777" w:rsidR="00B04C80" w:rsidRDefault="00B04C80" w:rsidP="00EB4B48"/>
        </w:tc>
        <w:tc>
          <w:tcPr>
            <w:tcW w:w="7371" w:type="dxa"/>
          </w:tcPr>
          <w:p w14:paraId="37C09EEB" w14:textId="77777777" w:rsidR="00B04C80" w:rsidRPr="008C36FE" w:rsidRDefault="00B04C80" w:rsidP="00EB4B48">
            <w:pPr>
              <w:jc w:val="both"/>
            </w:pPr>
            <w:r w:rsidRPr="008C36FE">
              <w:t>Opatřování vybraných dokumentů systémovou značkou</w:t>
            </w:r>
          </w:p>
        </w:tc>
        <w:tc>
          <w:tcPr>
            <w:tcW w:w="1559" w:type="dxa"/>
          </w:tcPr>
          <w:p w14:paraId="739D6812" w14:textId="77777777" w:rsidR="00B04C80" w:rsidRDefault="00B04C80" w:rsidP="00EB4B48"/>
        </w:tc>
        <w:tc>
          <w:tcPr>
            <w:tcW w:w="3261" w:type="dxa"/>
          </w:tcPr>
          <w:p w14:paraId="78AE7E69" w14:textId="77777777" w:rsidR="00B04C80" w:rsidRDefault="00B04C80" w:rsidP="00EB4B48"/>
        </w:tc>
      </w:tr>
      <w:tr w:rsidR="00B04C80" w14:paraId="7AE703BC" w14:textId="77777777" w:rsidTr="00EB4B48">
        <w:tc>
          <w:tcPr>
            <w:tcW w:w="1648" w:type="dxa"/>
            <w:vMerge/>
          </w:tcPr>
          <w:p w14:paraId="4CAD76C5" w14:textId="77777777" w:rsidR="00B04C80" w:rsidRDefault="00B04C80" w:rsidP="00EB4B48"/>
        </w:tc>
        <w:tc>
          <w:tcPr>
            <w:tcW w:w="7371" w:type="dxa"/>
          </w:tcPr>
          <w:p w14:paraId="35B24B1E" w14:textId="77777777" w:rsidR="00B04C80" w:rsidRPr="008C36FE" w:rsidRDefault="00B04C80" w:rsidP="00EB4B48">
            <w:pPr>
              <w:jc w:val="both"/>
            </w:pPr>
            <w:r w:rsidRPr="008C36FE">
              <w:t>Opatřování vybraných dokumentů časovým razítkem</w:t>
            </w:r>
          </w:p>
        </w:tc>
        <w:tc>
          <w:tcPr>
            <w:tcW w:w="1559" w:type="dxa"/>
          </w:tcPr>
          <w:p w14:paraId="13F898CA" w14:textId="77777777" w:rsidR="00B04C80" w:rsidRDefault="00B04C80" w:rsidP="00EB4B48"/>
        </w:tc>
        <w:tc>
          <w:tcPr>
            <w:tcW w:w="3261" w:type="dxa"/>
          </w:tcPr>
          <w:p w14:paraId="430A3D86" w14:textId="77777777" w:rsidR="00B04C80" w:rsidRDefault="00B04C80" w:rsidP="00EB4B48"/>
        </w:tc>
      </w:tr>
      <w:tr w:rsidR="00B04C80" w14:paraId="791C084F" w14:textId="77777777" w:rsidTr="00EB4B48">
        <w:tc>
          <w:tcPr>
            <w:tcW w:w="1648" w:type="dxa"/>
            <w:vMerge/>
          </w:tcPr>
          <w:p w14:paraId="0B873D22" w14:textId="77777777" w:rsidR="00B04C80" w:rsidRDefault="00B04C80" w:rsidP="00EB4B48"/>
        </w:tc>
        <w:tc>
          <w:tcPr>
            <w:tcW w:w="7371" w:type="dxa"/>
          </w:tcPr>
          <w:p w14:paraId="5E410250" w14:textId="77777777" w:rsidR="00B04C80" w:rsidRPr="008C36FE" w:rsidRDefault="00B04C80" w:rsidP="00EB4B48">
            <w:pPr>
              <w:jc w:val="both"/>
            </w:pPr>
            <w:r w:rsidRPr="008C36FE">
              <w:t>Počítání kontrolního součtu</w:t>
            </w:r>
          </w:p>
        </w:tc>
        <w:tc>
          <w:tcPr>
            <w:tcW w:w="1559" w:type="dxa"/>
          </w:tcPr>
          <w:p w14:paraId="7F02A368" w14:textId="77777777" w:rsidR="00B04C80" w:rsidRDefault="00B04C80" w:rsidP="00EB4B48"/>
        </w:tc>
        <w:tc>
          <w:tcPr>
            <w:tcW w:w="3261" w:type="dxa"/>
          </w:tcPr>
          <w:p w14:paraId="2343BFA6" w14:textId="77777777" w:rsidR="00B04C80" w:rsidRDefault="00B04C80" w:rsidP="00EB4B48"/>
        </w:tc>
      </w:tr>
      <w:tr w:rsidR="00B04C80" w14:paraId="36E37445" w14:textId="77777777" w:rsidTr="00EB4B48">
        <w:tc>
          <w:tcPr>
            <w:tcW w:w="1648" w:type="dxa"/>
            <w:vMerge/>
          </w:tcPr>
          <w:p w14:paraId="4377CA11" w14:textId="77777777" w:rsidR="00B04C80" w:rsidRDefault="00B04C80" w:rsidP="00EB4B48"/>
        </w:tc>
        <w:tc>
          <w:tcPr>
            <w:tcW w:w="7371" w:type="dxa"/>
          </w:tcPr>
          <w:p w14:paraId="658FC251" w14:textId="77777777" w:rsidR="00B04C80" w:rsidRPr="008C36FE" w:rsidRDefault="00B04C80" w:rsidP="00EB4B48">
            <w:pPr>
              <w:jc w:val="both"/>
            </w:pPr>
            <w:r w:rsidRPr="008C36FE">
              <w:t>Logování všech uživatelských operací</w:t>
            </w:r>
          </w:p>
        </w:tc>
        <w:tc>
          <w:tcPr>
            <w:tcW w:w="1559" w:type="dxa"/>
          </w:tcPr>
          <w:p w14:paraId="571E9CF4" w14:textId="77777777" w:rsidR="00B04C80" w:rsidRDefault="00B04C80" w:rsidP="00EB4B48"/>
        </w:tc>
        <w:tc>
          <w:tcPr>
            <w:tcW w:w="3261" w:type="dxa"/>
          </w:tcPr>
          <w:p w14:paraId="4C781C53" w14:textId="77777777" w:rsidR="00B04C80" w:rsidRDefault="00B04C80" w:rsidP="00EB4B48"/>
        </w:tc>
      </w:tr>
      <w:tr w:rsidR="00B04C80" w14:paraId="680D9640" w14:textId="77777777" w:rsidTr="00EB4B48">
        <w:tc>
          <w:tcPr>
            <w:tcW w:w="1648" w:type="dxa"/>
            <w:vMerge/>
          </w:tcPr>
          <w:p w14:paraId="4EF045EB" w14:textId="77777777" w:rsidR="00B04C80" w:rsidRDefault="00B04C80" w:rsidP="00EB4B48"/>
        </w:tc>
        <w:tc>
          <w:tcPr>
            <w:tcW w:w="7371" w:type="dxa"/>
          </w:tcPr>
          <w:p w14:paraId="72B733D1" w14:textId="77777777" w:rsidR="00B04C80" w:rsidRPr="008C36FE" w:rsidRDefault="00B04C80" w:rsidP="00EB4B48">
            <w:pPr>
              <w:jc w:val="both"/>
            </w:pPr>
            <w:r w:rsidRPr="008C36FE">
              <w:t>Fulltextové vyhledávání (metadata, dokumenty)</w:t>
            </w:r>
          </w:p>
        </w:tc>
        <w:tc>
          <w:tcPr>
            <w:tcW w:w="1559" w:type="dxa"/>
          </w:tcPr>
          <w:p w14:paraId="794BC4E5" w14:textId="77777777" w:rsidR="00B04C80" w:rsidRDefault="00B04C80" w:rsidP="00EB4B48"/>
        </w:tc>
        <w:tc>
          <w:tcPr>
            <w:tcW w:w="3261" w:type="dxa"/>
          </w:tcPr>
          <w:p w14:paraId="6ACD7BA7" w14:textId="77777777" w:rsidR="00B04C80" w:rsidRDefault="00B04C80" w:rsidP="00EB4B48"/>
        </w:tc>
      </w:tr>
      <w:tr w:rsidR="00B04C80" w14:paraId="2E408540" w14:textId="77777777" w:rsidTr="00EB4B48">
        <w:tc>
          <w:tcPr>
            <w:tcW w:w="1648" w:type="dxa"/>
            <w:vMerge/>
          </w:tcPr>
          <w:p w14:paraId="6C49F455" w14:textId="77777777" w:rsidR="00B04C80" w:rsidRDefault="00B04C80" w:rsidP="00EB4B48"/>
        </w:tc>
        <w:tc>
          <w:tcPr>
            <w:tcW w:w="7371" w:type="dxa"/>
          </w:tcPr>
          <w:p w14:paraId="6C2F4DF9" w14:textId="77777777" w:rsidR="00B04C80" w:rsidRPr="008C36FE" w:rsidRDefault="00B04C80" w:rsidP="00EB4B48">
            <w:pPr>
              <w:jc w:val="both"/>
            </w:pPr>
            <w:r w:rsidRPr="008C36FE">
              <w:t>Vytěžování metadat z dokumentů</w:t>
            </w:r>
          </w:p>
        </w:tc>
        <w:tc>
          <w:tcPr>
            <w:tcW w:w="1559" w:type="dxa"/>
          </w:tcPr>
          <w:p w14:paraId="6DCF3547" w14:textId="77777777" w:rsidR="00B04C80" w:rsidRDefault="00B04C80" w:rsidP="00EB4B48"/>
        </w:tc>
        <w:tc>
          <w:tcPr>
            <w:tcW w:w="3261" w:type="dxa"/>
          </w:tcPr>
          <w:p w14:paraId="413BCD51" w14:textId="77777777" w:rsidR="00B04C80" w:rsidRDefault="00B04C80" w:rsidP="00EB4B48"/>
        </w:tc>
      </w:tr>
      <w:tr w:rsidR="00B04C80" w14:paraId="2A48F102" w14:textId="77777777" w:rsidTr="00EB4B48">
        <w:tc>
          <w:tcPr>
            <w:tcW w:w="1648" w:type="dxa"/>
            <w:vMerge/>
          </w:tcPr>
          <w:p w14:paraId="7C44C682" w14:textId="77777777" w:rsidR="00B04C80" w:rsidRDefault="00B04C80" w:rsidP="00EB4B48"/>
        </w:tc>
        <w:tc>
          <w:tcPr>
            <w:tcW w:w="7371" w:type="dxa"/>
          </w:tcPr>
          <w:p w14:paraId="75805665" w14:textId="77777777" w:rsidR="00B04C80" w:rsidRPr="008C36FE" w:rsidRDefault="00B04C80" w:rsidP="00EB4B48">
            <w:pPr>
              <w:jc w:val="both"/>
            </w:pPr>
            <w:r w:rsidRPr="008C36FE">
              <w:t>Poskytuje rozhraní na modul Spisová služba IS VERA Radnice</w:t>
            </w:r>
          </w:p>
        </w:tc>
        <w:tc>
          <w:tcPr>
            <w:tcW w:w="1559" w:type="dxa"/>
          </w:tcPr>
          <w:p w14:paraId="577F538E" w14:textId="77777777" w:rsidR="00B04C80" w:rsidRDefault="00B04C80" w:rsidP="00EB4B48"/>
        </w:tc>
        <w:tc>
          <w:tcPr>
            <w:tcW w:w="3261" w:type="dxa"/>
          </w:tcPr>
          <w:p w14:paraId="4AB559F5" w14:textId="77777777" w:rsidR="00B04C80" w:rsidRDefault="00B04C80" w:rsidP="00EB4B48"/>
        </w:tc>
      </w:tr>
      <w:tr w:rsidR="00B04C80" w14:paraId="3FF84F09" w14:textId="77777777" w:rsidTr="00EB4B48">
        <w:tc>
          <w:tcPr>
            <w:tcW w:w="1648" w:type="dxa"/>
            <w:vMerge/>
          </w:tcPr>
          <w:p w14:paraId="4B52ADDF" w14:textId="77777777" w:rsidR="00B04C80" w:rsidRDefault="00B04C80" w:rsidP="00EB4B48"/>
        </w:tc>
        <w:tc>
          <w:tcPr>
            <w:tcW w:w="7371" w:type="dxa"/>
          </w:tcPr>
          <w:p w14:paraId="3DE51D2D" w14:textId="77777777" w:rsidR="00B04C80" w:rsidRPr="008C36FE" w:rsidRDefault="00B04C80" w:rsidP="00EB4B48">
            <w:pPr>
              <w:jc w:val="both"/>
            </w:pPr>
            <w:r w:rsidRPr="008C36FE">
              <w:t>Nastavení parametrů složek, dokumentů</w:t>
            </w:r>
          </w:p>
        </w:tc>
        <w:tc>
          <w:tcPr>
            <w:tcW w:w="1559" w:type="dxa"/>
          </w:tcPr>
          <w:p w14:paraId="199D2709" w14:textId="77777777" w:rsidR="00B04C80" w:rsidRDefault="00B04C80" w:rsidP="00EB4B48"/>
        </w:tc>
        <w:tc>
          <w:tcPr>
            <w:tcW w:w="3261" w:type="dxa"/>
          </w:tcPr>
          <w:p w14:paraId="3CEF3606" w14:textId="77777777" w:rsidR="00B04C80" w:rsidRDefault="00B04C80" w:rsidP="00EB4B48"/>
        </w:tc>
      </w:tr>
      <w:tr w:rsidR="00B04C80" w14:paraId="17D86659" w14:textId="77777777" w:rsidTr="00EB4B48">
        <w:tc>
          <w:tcPr>
            <w:tcW w:w="1648" w:type="dxa"/>
            <w:vMerge/>
          </w:tcPr>
          <w:p w14:paraId="33FCD15B" w14:textId="77777777" w:rsidR="00B04C80" w:rsidRDefault="00B04C80" w:rsidP="00EB4B48"/>
        </w:tc>
        <w:tc>
          <w:tcPr>
            <w:tcW w:w="7371" w:type="dxa"/>
          </w:tcPr>
          <w:p w14:paraId="04F855AC" w14:textId="77777777" w:rsidR="00B04C80" w:rsidRPr="008C36FE" w:rsidRDefault="00B04C80" w:rsidP="00EB4B48">
            <w:pPr>
              <w:jc w:val="both"/>
            </w:pPr>
            <w:r w:rsidRPr="008C36FE">
              <w:t>Nastavení oprávnění (vlastník, správce, editor, čtenář, info, nic)</w:t>
            </w:r>
          </w:p>
        </w:tc>
        <w:tc>
          <w:tcPr>
            <w:tcW w:w="1559" w:type="dxa"/>
          </w:tcPr>
          <w:p w14:paraId="45FB5125" w14:textId="77777777" w:rsidR="00B04C80" w:rsidRDefault="00B04C80" w:rsidP="00EB4B48"/>
        </w:tc>
        <w:tc>
          <w:tcPr>
            <w:tcW w:w="3261" w:type="dxa"/>
          </w:tcPr>
          <w:p w14:paraId="5564D1FB" w14:textId="77777777" w:rsidR="00B04C80" w:rsidRDefault="00B04C80" w:rsidP="00EB4B48"/>
        </w:tc>
      </w:tr>
      <w:tr w:rsidR="00B04C80" w14:paraId="209B10D0" w14:textId="77777777" w:rsidTr="00EB4B48">
        <w:tc>
          <w:tcPr>
            <w:tcW w:w="1648" w:type="dxa"/>
            <w:vMerge/>
          </w:tcPr>
          <w:p w14:paraId="63DB27D7" w14:textId="77777777" w:rsidR="00B04C80" w:rsidRDefault="00B04C80" w:rsidP="00EB4B48"/>
        </w:tc>
        <w:tc>
          <w:tcPr>
            <w:tcW w:w="7371" w:type="dxa"/>
          </w:tcPr>
          <w:p w14:paraId="69945631" w14:textId="77777777" w:rsidR="00B04C80" w:rsidRPr="008C36FE" w:rsidRDefault="00B04C80" w:rsidP="00EB4B48">
            <w:pPr>
              <w:jc w:val="both"/>
            </w:pPr>
            <w:r w:rsidRPr="008C36FE">
              <w:t>Konfigurace úložiště pro jednotlivé správní celky</w:t>
            </w:r>
          </w:p>
        </w:tc>
        <w:tc>
          <w:tcPr>
            <w:tcW w:w="1559" w:type="dxa"/>
          </w:tcPr>
          <w:p w14:paraId="7ABB9600" w14:textId="77777777" w:rsidR="00B04C80" w:rsidRDefault="00B04C80" w:rsidP="00EB4B48"/>
        </w:tc>
        <w:tc>
          <w:tcPr>
            <w:tcW w:w="3261" w:type="dxa"/>
          </w:tcPr>
          <w:p w14:paraId="0976760A" w14:textId="77777777" w:rsidR="00B04C80" w:rsidRDefault="00B04C80" w:rsidP="00EB4B48"/>
        </w:tc>
      </w:tr>
      <w:tr w:rsidR="00B04C80" w14:paraId="7730D144" w14:textId="77777777" w:rsidTr="00EB4B48">
        <w:tc>
          <w:tcPr>
            <w:tcW w:w="1648" w:type="dxa"/>
            <w:vMerge/>
          </w:tcPr>
          <w:p w14:paraId="77E0B15C" w14:textId="77777777" w:rsidR="00B04C80" w:rsidRDefault="00B04C80" w:rsidP="00EB4B48"/>
        </w:tc>
        <w:tc>
          <w:tcPr>
            <w:tcW w:w="7371" w:type="dxa"/>
          </w:tcPr>
          <w:p w14:paraId="0201004D" w14:textId="77777777" w:rsidR="00B04C80" w:rsidRPr="008C36FE" w:rsidRDefault="00B04C80" w:rsidP="00EB4B48">
            <w:pPr>
              <w:jc w:val="both"/>
            </w:pPr>
            <w:r w:rsidRPr="008C36FE">
              <w:t>Statistiky využití úložiště</w:t>
            </w:r>
          </w:p>
        </w:tc>
        <w:tc>
          <w:tcPr>
            <w:tcW w:w="1559" w:type="dxa"/>
          </w:tcPr>
          <w:p w14:paraId="7B753068" w14:textId="77777777" w:rsidR="00B04C80" w:rsidRDefault="00B04C80" w:rsidP="00EB4B48"/>
        </w:tc>
        <w:tc>
          <w:tcPr>
            <w:tcW w:w="3261" w:type="dxa"/>
          </w:tcPr>
          <w:p w14:paraId="59CF0CF4" w14:textId="77777777" w:rsidR="00B04C80" w:rsidRDefault="00B04C80" w:rsidP="00EB4B48"/>
        </w:tc>
      </w:tr>
      <w:tr w:rsidR="00B04C80" w14:paraId="6A040B9F" w14:textId="77777777" w:rsidTr="00EB4B48">
        <w:tc>
          <w:tcPr>
            <w:tcW w:w="1648" w:type="dxa"/>
            <w:vMerge/>
          </w:tcPr>
          <w:p w14:paraId="26D91BBC" w14:textId="77777777" w:rsidR="00B04C80" w:rsidRDefault="00B04C80" w:rsidP="00EB4B48"/>
        </w:tc>
        <w:tc>
          <w:tcPr>
            <w:tcW w:w="7371" w:type="dxa"/>
          </w:tcPr>
          <w:p w14:paraId="7209C2DA" w14:textId="77777777" w:rsidR="00B04C80" w:rsidRPr="008C36FE" w:rsidRDefault="00B04C80" w:rsidP="00EB4B48">
            <w:pPr>
              <w:jc w:val="both"/>
            </w:pPr>
            <w:r w:rsidRPr="008C36FE">
              <w:t>Náhledy vybraných typů dokumentů</w:t>
            </w:r>
          </w:p>
        </w:tc>
        <w:tc>
          <w:tcPr>
            <w:tcW w:w="1559" w:type="dxa"/>
          </w:tcPr>
          <w:p w14:paraId="7B8510F0" w14:textId="77777777" w:rsidR="00B04C80" w:rsidRDefault="00B04C80" w:rsidP="00EB4B48"/>
        </w:tc>
        <w:tc>
          <w:tcPr>
            <w:tcW w:w="3261" w:type="dxa"/>
          </w:tcPr>
          <w:p w14:paraId="3AE7CF2F" w14:textId="77777777" w:rsidR="00B04C80" w:rsidRDefault="00B04C80" w:rsidP="00EB4B48"/>
        </w:tc>
      </w:tr>
      <w:tr w:rsidR="00B04C80" w14:paraId="4E3F13FB" w14:textId="77777777" w:rsidTr="00EB4B48">
        <w:tc>
          <w:tcPr>
            <w:tcW w:w="1648" w:type="dxa"/>
            <w:vMerge/>
          </w:tcPr>
          <w:p w14:paraId="383ED2E4" w14:textId="77777777" w:rsidR="00B04C80" w:rsidRDefault="00B04C80" w:rsidP="00EB4B48"/>
        </w:tc>
        <w:tc>
          <w:tcPr>
            <w:tcW w:w="7371" w:type="dxa"/>
          </w:tcPr>
          <w:p w14:paraId="5D2D3F88" w14:textId="77777777" w:rsidR="00B04C80" w:rsidRPr="008C36FE" w:rsidRDefault="00B04C80" w:rsidP="00EB4B48">
            <w:pPr>
              <w:jc w:val="both"/>
            </w:pPr>
            <w:r w:rsidRPr="008C36FE">
              <w:t>Manažer sdílení dokumentů a složek</w:t>
            </w:r>
          </w:p>
        </w:tc>
        <w:tc>
          <w:tcPr>
            <w:tcW w:w="1559" w:type="dxa"/>
          </w:tcPr>
          <w:p w14:paraId="2BEB21EB" w14:textId="77777777" w:rsidR="00B04C80" w:rsidRDefault="00B04C80" w:rsidP="00EB4B48"/>
        </w:tc>
        <w:tc>
          <w:tcPr>
            <w:tcW w:w="3261" w:type="dxa"/>
          </w:tcPr>
          <w:p w14:paraId="76810238" w14:textId="77777777" w:rsidR="00B04C80" w:rsidRDefault="00B04C80" w:rsidP="00EB4B48"/>
        </w:tc>
      </w:tr>
      <w:tr w:rsidR="00B04C80" w14:paraId="2450E18C" w14:textId="77777777" w:rsidTr="00EB4B48">
        <w:tc>
          <w:tcPr>
            <w:tcW w:w="1648" w:type="dxa"/>
            <w:vMerge/>
          </w:tcPr>
          <w:p w14:paraId="64EE64EA" w14:textId="77777777" w:rsidR="00B04C80" w:rsidRDefault="00B04C80" w:rsidP="00EB4B48"/>
        </w:tc>
        <w:tc>
          <w:tcPr>
            <w:tcW w:w="7371" w:type="dxa"/>
          </w:tcPr>
          <w:p w14:paraId="28A251F5" w14:textId="77777777" w:rsidR="00B04C80" w:rsidRPr="008C36FE" w:rsidRDefault="00B04C80" w:rsidP="00EB4B48">
            <w:pPr>
              <w:jc w:val="both"/>
            </w:pPr>
            <w:r w:rsidRPr="008C36FE">
              <w:t>Hypertextové odkazy na zdrojové dokumenty napříč Jednotným úložištěm</w:t>
            </w:r>
          </w:p>
        </w:tc>
        <w:tc>
          <w:tcPr>
            <w:tcW w:w="1559" w:type="dxa"/>
          </w:tcPr>
          <w:p w14:paraId="762EDB86" w14:textId="77777777" w:rsidR="00B04C80" w:rsidRDefault="00B04C80" w:rsidP="00EB4B48"/>
        </w:tc>
        <w:tc>
          <w:tcPr>
            <w:tcW w:w="3261" w:type="dxa"/>
          </w:tcPr>
          <w:p w14:paraId="7EA8945E" w14:textId="77777777" w:rsidR="00B04C80" w:rsidRDefault="00B04C80" w:rsidP="00EB4B48"/>
        </w:tc>
      </w:tr>
      <w:tr w:rsidR="00B04C80" w14:paraId="4CB620B6" w14:textId="77777777" w:rsidTr="00EB4B48">
        <w:tc>
          <w:tcPr>
            <w:tcW w:w="1648" w:type="dxa"/>
            <w:vMerge/>
          </w:tcPr>
          <w:p w14:paraId="4DE97407" w14:textId="77777777" w:rsidR="00B04C80" w:rsidRDefault="00B04C80" w:rsidP="00EB4B48"/>
        </w:tc>
        <w:tc>
          <w:tcPr>
            <w:tcW w:w="7371" w:type="dxa"/>
          </w:tcPr>
          <w:p w14:paraId="101504EA" w14:textId="77777777" w:rsidR="00B04C80" w:rsidRPr="008C36FE" w:rsidRDefault="00B04C80" w:rsidP="00EB4B48">
            <w:pPr>
              <w:jc w:val="both"/>
            </w:pPr>
            <w:r w:rsidRPr="008C36FE">
              <w:t>Zamykání dokumentů a zabránění nežádoucích úprav a duplicitních verzí</w:t>
            </w:r>
          </w:p>
        </w:tc>
        <w:tc>
          <w:tcPr>
            <w:tcW w:w="1559" w:type="dxa"/>
          </w:tcPr>
          <w:p w14:paraId="116A4CB8" w14:textId="77777777" w:rsidR="00B04C80" w:rsidRDefault="00B04C80" w:rsidP="00EB4B48"/>
        </w:tc>
        <w:tc>
          <w:tcPr>
            <w:tcW w:w="3261" w:type="dxa"/>
          </w:tcPr>
          <w:p w14:paraId="360DDBCD" w14:textId="77777777" w:rsidR="00B04C80" w:rsidRDefault="00B04C80" w:rsidP="00EB4B48"/>
        </w:tc>
      </w:tr>
      <w:tr w:rsidR="00B04C80" w14:paraId="5712CCFB" w14:textId="77777777" w:rsidTr="00EB4B48">
        <w:tc>
          <w:tcPr>
            <w:tcW w:w="1648" w:type="dxa"/>
            <w:vMerge/>
          </w:tcPr>
          <w:p w14:paraId="0211CCC6" w14:textId="77777777" w:rsidR="00B04C80" w:rsidRDefault="00B04C80" w:rsidP="00EB4B48"/>
        </w:tc>
        <w:tc>
          <w:tcPr>
            <w:tcW w:w="7371" w:type="dxa"/>
          </w:tcPr>
          <w:p w14:paraId="7FE9758F" w14:textId="77777777" w:rsidR="00B04C80" w:rsidRPr="008C36FE" w:rsidRDefault="00B04C80" w:rsidP="00EB4B48">
            <w:pPr>
              <w:jc w:val="both"/>
            </w:pPr>
            <w:r w:rsidRPr="008C36FE">
              <w:t>Změna vlastníka složek i adresářů</w:t>
            </w:r>
          </w:p>
        </w:tc>
        <w:tc>
          <w:tcPr>
            <w:tcW w:w="1559" w:type="dxa"/>
          </w:tcPr>
          <w:p w14:paraId="3A4FE08B" w14:textId="77777777" w:rsidR="00B04C80" w:rsidRDefault="00B04C80" w:rsidP="00EB4B48"/>
        </w:tc>
        <w:tc>
          <w:tcPr>
            <w:tcW w:w="3261" w:type="dxa"/>
          </w:tcPr>
          <w:p w14:paraId="25660D23" w14:textId="77777777" w:rsidR="00B04C80" w:rsidRDefault="00B04C80" w:rsidP="00EB4B48"/>
        </w:tc>
      </w:tr>
      <w:tr w:rsidR="00B04C80" w14:paraId="07D52C0C" w14:textId="77777777" w:rsidTr="00EB4B48">
        <w:tc>
          <w:tcPr>
            <w:tcW w:w="1648" w:type="dxa"/>
            <w:vMerge/>
          </w:tcPr>
          <w:p w14:paraId="074EAE27" w14:textId="77777777" w:rsidR="00B04C80" w:rsidRDefault="00B04C80" w:rsidP="00EB4B48"/>
        </w:tc>
        <w:tc>
          <w:tcPr>
            <w:tcW w:w="7371" w:type="dxa"/>
          </w:tcPr>
          <w:p w14:paraId="707BB008" w14:textId="77777777" w:rsidR="00B04C80" w:rsidRPr="008C36FE" w:rsidRDefault="00B04C80" w:rsidP="00EB4B48">
            <w:pPr>
              <w:jc w:val="both"/>
            </w:pPr>
            <w:r w:rsidRPr="008C36FE">
              <w:t>Sledování změn na dokumenty i adresáře</w:t>
            </w:r>
          </w:p>
        </w:tc>
        <w:tc>
          <w:tcPr>
            <w:tcW w:w="1559" w:type="dxa"/>
          </w:tcPr>
          <w:p w14:paraId="541D2701" w14:textId="77777777" w:rsidR="00B04C80" w:rsidRDefault="00B04C80" w:rsidP="00EB4B48"/>
        </w:tc>
        <w:tc>
          <w:tcPr>
            <w:tcW w:w="3261" w:type="dxa"/>
          </w:tcPr>
          <w:p w14:paraId="7D6E3431" w14:textId="77777777" w:rsidR="00B04C80" w:rsidRDefault="00B04C80" w:rsidP="00EB4B48"/>
        </w:tc>
      </w:tr>
      <w:tr w:rsidR="00B04C80" w14:paraId="0FB22178" w14:textId="77777777" w:rsidTr="00EB4B48">
        <w:tc>
          <w:tcPr>
            <w:tcW w:w="1648" w:type="dxa"/>
            <w:vMerge/>
          </w:tcPr>
          <w:p w14:paraId="18077FBC" w14:textId="77777777" w:rsidR="00B04C80" w:rsidRDefault="00B04C80" w:rsidP="00EB4B48"/>
        </w:tc>
        <w:tc>
          <w:tcPr>
            <w:tcW w:w="7371" w:type="dxa"/>
          </w:tcPr>
          <w:p w14:paraId="72BC0BB0" w14:textId="77777777" w:rsidR="00B04C80" w:rsidRPr="008C36FE" w:rsidRDefault="00B04C80" w:rsidP="00EB4B48">
            <w:pPr>
              <w:jc w:val="both"/>
            </w:pPr>
            <w:r w:rsidRPr="008C36FE">
              <w:t>Vytěžování souborů z vybrané e</w:t>
            </w:r>
            <w:r w:rsidR="00EF00EE">
              <w:t>-</w:t>
            </w:r>
            <w:r w:rsidRPr="008C36FE">
              <w:t>mailové schránky</w:t>
            </w:r>
          </w:p>
        </w:tc>
        <w:tc>
          <w:tcPr>
            <w:tcW w:w="1559" w:type="dxa"/>
          </w:tcPr>
          <w:p w14:paraId="33194836" w14:textId="77777777" w:rsidR="00B04C80" w:rsidRDefault="00B04C80" w:rsidP="00EB4B48"/>
        </w:tc>
        <w:tc>
          <w:tcPr>
            <w:tcW w:w="3261" w:type="dxa"/>
          </w:tcPr>
          <w:p w14:paraId="6BF42165" w14:textId="77777777" w:rsidR="00B04C80" w:rsidRDefault="00B04C80" w:rsidP="00EB4B48"/>
        </w:tc>
      </w:tr>
      <w:tr w:rsidR="00B04C80" w14:paraId="77BC04E9" w14:textId="77777777" w:rsidTr="00EB4B48">
        <w:tc>
          <w:tcPr>
            <w:tcW w:w="1648" w:type="dxa"/>
            <w:vMerge/>
          </w:tcPr>
          <w:p w14:paraId="3FBAC326" w14:textId="77777777" w:rsidR="00B04C80" w:rsidRDefault="00B04C80" w:rsidP="00EB4B48"/>
        </w:tc>
        <w:tc>
          <w:tcPr>
            <w:tcW w:w="7371" w:type="dxa"/>
          </w:tcPr>
          <w:p w14:paraId="7ADD5860" w14:textId="77777777" w:rsidR="00B04C80" w:rsidRPr="008C36FE" w:rsidRDefault="00B04C80" w:rsidP="00EB4B48">
            <w:pPr>
              <w:jc w:val="both"/>
            </w:pPr>
            <w:r w:rsidRPr="008C36FE">
              <w:t>Sledování historie verzí</w:t>
            </w:r>
          </w:p>
        </w:tc>
        <w:tc>
          <w:tcPr>
            <w:tcW w:w="1559" w:type="dxa"/>
          </w:tcPr>
          <w:p w14:paraId="18945755" w14:textId="77777777" w:rsidR="00B04C80" w:rsidRDefault="00B04C80" w:rsidP="00EB4B48"/>
        </w:tc>
        <w:tc>
          <w:tcPr>
            <w:tcW w:w="3261" w:type="dxa"/>
          </w:tcPr>
          <w:p w14:paraId="0DE7267B" w14:textId="77777777" w:rsidR="00B04C80" w:rsidRDefault="00B04C80" w:rsidP="00EB4B48"/>
        </w:tc>
      </w:tr>
      <w:tr w:rsidR="00B04C80" w14:paraId="3CFA948C" w14:textId="77777777" w:rsidTr="00EB4B48">
        <w:tc>
          <w:tcPr>
            <w:tcW w:w="1648" w:type="dxa"/>
            <w:vMerge/>
          </w:tcPr>
          <w:p w14:paraId="031562BF" w14:textId="77777777" w:rsidR="00B04C80" w:rsidRDefault="00B04C80" w:rsidP="00EB4B48"/>
        </w:tc>
        <w:tc>
          <w:tcPr>
            <w:tcW w:w="7371" w:type="dxa"/>
          </w:tcPr>
          <w:p w14:paraId="6679F5DA" w14:textId="77777777" w:rsidR="00B04C80" w:rsidRPr="008C36FE" w:rsidRDefault="00B04C80" w:rsidP="00EB4B48">
            <w:pPr>
              <w:jc w:val="both"/>
            </w:pPr>
            <w:r w:rsidRPr="008C36FE">
              <w:t>Vytváření odkazu a QR kódu dokumentu pro prezentaci dokumentu mimo aplikaci (do e</w:t>
            </w:r>
            <w:r w:rsidR="00EF00EE">
              <w:t>-</w:t>
            </w:r>
            <w:r w:rsidRPr="008C36FE">
              <w:t xml:space="preserve">mailu, portál) </w:t>
            </w:r>
          </w:p>
        </w:tc>
        <w:tc>
          <w:tcPr>
            <w:tcW w:w="1559" w:type="dxa"/>
          </w:tcPr>
          <w:p w14:paraId="6FD99C70" w14:textId="77777777" w:rsidR="00B04C80" w:rsidRDefault="00B04C80" w:rsidP="00EB4B48"/>
        </w:tc>
        <w:tc>
          <w:tcPr>
            <w:tcW w:w="3261" w:type="dxa"/>
          </w:tcPr>
          <w:p w14:paraId="0A536948" w14:textId="77777777" w:rsidR="00B04C80" w:rsidRDefault="00B04C80" w:rsidP="00EB4B48"/>
        </w:tc>
      </w:tr>
      <w:tr w:rsidR="00B04C80" w14:paraId="501CC476" w14:textId="77777777" w:rsidTr="00EB4B48">
        <w:tc>
          <w:tcPr>
            <w:tcW w:w="1648" w:type="dxa"/>
            <w:vMerge/>
          </w:tcPr>
          <w:p w14:paraId="74218AD5" w14:textId="77777777" w:rsidR="00B04C80" w:rsidRDefault="00B04C80" w:rsidP="00EB4B48"/>
        </w:tc>
        <w:tc>
          <w:tcPr>
            <w:tcW w:w="7371" w:type="dxa"/>
          </w:tcPr>
          <w:p w14:paraId="45D814A0" w14:textId="77777777" w:rsidR="00B04C80" w:rsidRPr="008C36FE" w:rsidRDefault="00B04C80" w:rsidP="00EB4B48">
            <w:pPr>
              <w:jc w:val="both"/>
            </w:pPr>
            <w:r w:rsidRPr="008C36FE">
              <w:t>Zobrazování nápovědy (správce, vlastník adresářů)</w:t>
            </w:r>
          </w:p>
        </w:tc>
        <w:tc>
          <w:tcPr>
            <w:tcW w:w="1559" w:type="dxa"/>
          </w:tcPr>
          <w:p w14:paraId="0D9C12B9" w14:textId="77777777" w:rsidR="00B04C80" w:rsidRDefault="00B04C80" w:rsidP="00EB4B48"/>
        </w:tc>
        <w:tc>
          <w:tcPr>
            <w:tcW w:w="3261" w:type="dxa"/>
          </w:tcPr>
          <w:p w14:paraId="3786F975" w14:textId="77777777" w:rsidR="00B04C80" w:rsidRDefault="00B04C80" w:rsidP="00EB4B48"/>
        </w:tc>
      </w:tr>
      <w:tr w:rsidR="00B04C80" w14:paraId="15A07EF2" w14:textId="77777777" w:rsidTr="00EB4B48">
        <w:tc>
          <w:tcPr>
            <w:tcW w:w="1648" w:type="dxa"/>
            <w:vMerge/>
          </w:tcPr>
          <w:p w14:paraId="7AA9BD3A" w14:textId="77777777" w:rsidR="00B04C80" w:rsidRDefault="00B04C80" w:rsidP="00EB4B48"/>
        </w:tc>
        <w:tc>
          <w:tcPr>
            <w:tcW w:w="7371" w:type="dxa"/>
          </w:tcPr>
          <w:p w14:paraId="5CCD5C85" w14:textId="77777777" w:rsidR="00B04C80" w:rsidRPr="008C36FE" w:rsidRDefault="00B04C80" w:rsidP="00EB4B48">
            <w:pPr>
              <w:jc w:val="both"/>
            </w:pPr>
            <w:r w:rsidRPr="008C36FE">
              <w:t>Možnost připojit Jednotné úložiště jako samostatný disk lokálního filesystému (např. WinSCP, Průzkumníka, FreeCommander)</w:t>
            </w:r>
          </w:p>
        </w:tc>
        <w:tc>
          <w:tcPr>
            <w:tcW w:w="1559" w:type="dxa"/>
          </w:tcPr>
          <w:p w14:paraId="4D633D4C" w14:textId="77777777" w:rsidR="00B04C80" w:rsidRDefault="00B04C80" w:rsidP="00EB4B48"/>
        </w:tc>
        <w:tc>
          <w:tcPr>
            <w:tcW w:w="3261" w:type="dxa"/>
          </w:tcPr>
          <w:p w14:paraId="7333646C" w14:textId="77777777" w:rsidR="00B04C80" w:rsidRDefault="00B04C80" w:rsidP="00EB4B48"/>
        </w:tc>
      </w:tr>
      <w:tr w:rsidR="00B04C80" w14:paraId="18450CAD" w14:textId="77777777" w:rsidTr="00EB4B48">
        <w:tc>
          <w:tcPr>
            <w:tcW w:w="1648" w:type="dxa"/>
            <w:vMerge/>
          </w:tcPr>
          <w:p w14:paraId="4932B932" w14:textId="77777777" w:rsidR="00B04C80" w:rsidRDefault="00B04C80" w:rsidP="00EB4B48"/>
        </w:tc>
        <w:tc>
          <w:tcPr>
            <w:tcW w:w="7371" w:type="dxa"/>
          </w:tcPr>
          <w:p w14:paraId="39F77E3E" w14:textId="77777777" w:rsidR="00B04C80" w:rsidRPr="008C36FE" w:rsidRDefault="00B04C80" w:rsidP="00EB4B48">
            <w:pPr>
              <w:jc w:val="both"/>
            </w:pPr>
            <w:r w:rsidRPr="008C36FE">
              <w:t>Vytváření typů dokumentů s uživatelskými metadaty, včetně číselníků</w:t>
            </w:r>
          </w:p>
        </w:tc>
        <w:tc>
          <w:tcPr>
            <w:tcW w:w="1559" w:type="dxa"/>
          </w:tcPr>
          <w:p w14:paraId="66B2EA83" w14:textId="77777777" w:rsidR="00B04C80" w:rsidRDefault="00B04C80" w:rsidP="00EB4B48"/>
        </w:tc>
        <w:tc>
          <w:tcPr>
            <w:tcW w:w="3261" w:type="dxa"/>
          </w:tcPr>
          <w:p w14:paraId="78DB8332" w14:textId="77777777" w:rsidR="00B04C80" w:rsidRDefault="00B04C80" w:rsidP="00EB4B48"/>
        </w:tc>
      </w:tr>
      <w:tr w:rsidR="00B04C80" w14:paraId="2D304B40" w14:textId="77777777" w:rsidTr="00EB4B48">
        <w:tc>
          <w:tcPr>
            <w:tcW w:w="1648" w:type="dxa"/>
            <w:vMerge/>
          </w:tcPr>
          <w:p w14:paraId="2C0417E6" w14:textId="77777777" w:rsidR="00B04C80" w:rsidRDefault="00B04C80" w:rsidP="00EB4B48"/>
        </w:tc>
        <w:tc>
          <w:tcPr>
            <w:tcW w:w="7371" w:type="dxa"/>
          </w:tcPr>
          <w:p w14:paraId="34159E3C" w14:textId="77777777" w:rsidR="00B04C80" w:rsidRPr="008C36FE" w:rsidRDefault="00B04C80" w:rsidP="00EB4B48">
            <w:pPr>
              <w:jc w:val="both"/>
            </w:pPr>
            <w:r w:rsidRPr="008C36FE">
              <w:t>Dokumenty vytvořené ve Spisové službě jsou při dokončení/vyřízení automaticky uloženy do Úložiště</w:t>
            </w:r>
          </w:p>
        </w:tc>
        <w:tc>
          <w:tcPr>
            <w:tcW w:w="1559" w:type="dxa"/>
          </w:tcPr>
          <w:p w14:paraId="3C6428CE" w14:textId="77777777" w:rsidR="00B04C80" w:rsidRDefault="00B04C80" w:rsidP="00EB4B48"/>
        </w:tc>
        <w:tc>
          <w:tcPr>
            <w:tcW w:w="3261" w:type="dxa"/>
          </w:tcPr>
          <w:p w14:paraId="697E4BD6" w14:textId="77777777" w:rsidR="00B04C80" w:rsidRDefault="00B04C80" w:rsidP="00EB4B48"/>
        </w:tc>
      </w:tr>
      <w:tr w:rsidR="00B04C80" w14:paraId="26A8C028" w14:textId="77777777" w:rsidTr="00EB4B48">
        <w:tc>
          <w:tcPr>
            <w:tcW w:w="1648" w:type="dxa"/>
            <w:vMerge/>
          </w:tcPr>
          <w:p w14:paraId="30C3AF6A" w14:textId="77777777" w:rsidR="00B04C80" w:rsidRDefault="00B04C80" w:rsidP="00EB4B48"/>
        </w:tc>
        <w:tc>
          <w:tcPr>
            <w:tcW w:w="7371" w:type="dxa"/>
          </w:tcPr>
          <w:p w14:paraId="5E2D5531" w14:textId="77777777" w:rsidR="00B04C80" w:rsidRPr="008C36FE" w:rsidRDefault="00B04C80" w:rsidP="00EB4B48">
            <w:pPr>
              <w:jc w:val="both"/>
            </w:pPr>
            <w:r w:rsidRPr="008C36FE">
              <w:t>Dokumenty vytvořené ve Spisové službě mohou být uživatelem uloženy do Úložiště „ručně“, bez ohledu na automatické mechanismy.</w:t>
            </w:r>
          </w:p>
        </w:tc>
        <w:tc>
          <w:tcPr>
            <w:tcW w:w="1559" w:type="dxa"/>
          </w:tcPr>
          <w:p w14:paraId="0C2A10EC" w14:textId="77777777" w:rsidR="00B04C80" w:rsidRDefault="00B04C80" w:rsidP="00EB4B48"/>
        </w:tc>
        <w:tc>
          <w:tcPr>
            <w:tcW w:w="3261" w:type="dxa"/>
          </w:tcPr>
          <w:p w14:paraId="44D7D239" w14:textId="77777777" w:rsidR="00B04C80" w:rsidRDefault="00B04C80" w:rsidP="00EB4B48"/>
        </w:tc>
      </w:tr>
      <w:tr w:rsidR="00B04C80" w14:paraId="2CBBC7A1" w14:textId="77777777" w:rsidTr="00EB4B48">
        <w:tc>
          <w:tcPr>
            <w:tcW w:w="1648" w:type="dxa"/>
            <w:vMerge/>
          </w:tcPr>
          <w:p w14:paraId="32E08424" w14:textId="77777777" w:rsidR="00B04C80" w:rsidRDefault="00B04C80" w:rsidP="00EB4B48"/>
        </w:tc>
        <w:tc>
          <w:tcPr>
            <w:tcW w:w="7371" w:type="dxa"/>
          </w:tcPr>
          <w:p w14:paraId="6A3A2919" w14:textId="77777777" w:rsidR="00B04C80" w:rsidRPr="008C36FE" w:rsidRDefault="00B04C80" w:rsidP="00EB4B48">
            <w:pPr>
              <w:jc w:val="both"/>
            </w:pPr>
            <w:r w:rsidRPr="008C36FE">
              <w:t>Při ukládání do Úložiště se rozlišují dva různé typy uložení: důvěryhodné a nedůvěryhodné. Pro každý typ poskytuje Úložiště odlišnou péči (z hlediska opatření časovým razítkem a systémovým certifikátem).</w:t>
            </w:r>
          </w:p>
        </w:tc>
        <w:tc>
          <w:tcPr>
            <w:tcW w:w="1559" w:type="dxa"/>
          </w:tcPr>
          <w:p w14:paraId="5447A3FC" w14:textId="77777777" w:rsidR="00B04C80" w:rsidRDefault="00B04C80" w:rsidP="00EB4B48"/>
        </w:tc>
        <w:tc>
          <w:tcPr>
            <w:tcW w:w="3261" w:type="dxa"/>
          </w:tcPr>
          <w:p w14:paraId="5B6AD6B5" w14:textId="77777777" w:rsidR="00B04C80" w:rsidRDefault="00B04C80" w:rsidP="00EB4B48"/>
        </w:tc>
      </w:tr>
      <w:tr w:rsidR="00B04C80" w14:paraId="08C47AB5" w14:textId="77777777" w:rsidTr="00EB4B48">
        <w:tc>
          <w:tcPr>
            <w:tcW w:w="1648" w:type="dxa"/>
            <w:vMerge/>
          </w:tcPr>
          <w:p w14:paraId="3AE63837" w14:textId="77777777" w:rsidR="00B04C80" w:rsidRDefault="00B04C80" w:rsidP="00EB4B48"/>
        </w:tc>
        <w:tc>
          <w:tcPr>
            <w:tcW w:w="7371" w:type="dxa"/>
          </w:tcPr>
          <w:p w14:paraId="2D076FD2" w14:textId="77777777" w:rsidR="00B04C80" w:rsidRPr="008C36FE" w:rsidRDefault="00B04C80" w:rsidP="00EB4B48">
            <w:pPr>
              <w:jc w:val="both"/>
            </w:pPr>
            <w:r w:rsidRPr="008C36FE">
              <w:t>Dokumenty uložené do Úložiště jako „důvěryhodné“ jsou po uložení kontrolovány na přítomnost a platnost časového razítka a uznávaného podpisu a chybějící je automaticky doplněno.</w:t>
            </w:r>
          </w:p>
        </w:tc>
        <w:tc>
          <w:tcPr>
            <w:tcW w:w="1559" w:type="dxa"/>
          </w:tcPr>
          <w:p w14:paraId="11599CF7" w14:textId="77777777" w:rsidR="00B04C80" w:rsidRDefault="00B04C80" w:rsidP="00EB4B48"/>
        </w:tc>
        <w:tc>
          <w:tcPr>
            <w:tcW w:w="3261" w:type="dxa"/>
          </w:tcPr>
          <w:p w14:paraId="35E762C2" w14:textId="77777777" w:rsidR="00B04C80" w:rsidRDefault="00B04C80" w:rsidP="00EB4B48"/>
        </w:tc>
      </w:tr>
      <w:tr w:rsidR="00B04C80" w14:paraId="30A01B47" w14:textId="77777777" w:rsidTr="00EB4B48">
        <w:tc>
          <w:tcPr>
            <w:tcW w:w="1648" w:type="dxa"/>
            <w:vMerge/>
          </w:tcPr>
          <w:p w14:paraId="74A41724" w14:textId="77777777" w:rsidR="00B04C80" w:rsidRDefault="00B04C80" w:rsidP="00EB4B48"/>
        </w:tc>
        <w:tc>
          <w:tcPr>
            <w:tcW w:w="7371" w:type="dxa"/>
          </w:tcPr>
          <w:p w14:paraId="5618B26B" w14:textId="77777777" w:rsidR="00B04C80" w:rsidRPr="008C36FE" w:rsidRDefault="00B04C80" w:rsidP="00EB4B48">
            <w:pPr>
              <w:jc w:val="both"/>
            </w:pPr>
            <w:r w:rsidRPr="008C36FE">
              <w:t>Ze Spisové služby lze na dokumenty v Úložišti nahlížet a měnit typ důvěryhodné-nedůvěryhodné uložení se všemi důsledky této změny. (Typ se změní automaticky např. po převodu do výstupního formátu PDF/A.)</w:t>
            </w:r>
          </w:p>
        </w:tc>
        <w:tc>
          <w:tcPr>
            <w:tcW w:w="1559" w:type="dxa"/>
          </w:tcPr>
          <w:p w14:paraId="0C8193E8" w14:textId="77777777" w:rsidR="00B04C80" w:rsidRDefault="00B04C80" w:rsidP="00EB4B48"/>
        </w:tc>
        <w:tc>
          <w:tcPr>
            <w:tcW w:w="3261" w:type="dxa"/>
          </w:tcPr>
          <w:p w14:paraId="6213E75F" w14:textId="77777777" w:rsidR="00B04C80" w:rsidRDefault="00B04C80" w:rsidP="00EB4B48"/>
        </w:tc>
      </w:tr>
      <w:tr w:rsidR="00B04C80" w14:paraId="01E37AB3" w14:textId="77777777" w:rsidTr="00EB4B48">
        <w:tc>
          <w:tcPr>
            <w:tcW w:w="1648" w:type="dxa"/>
            <w:vMerge/>
          </w:tcPr>
          <w:p w14:paraId="09433EA0" w14:textId="77777777" w:rsidR="00B04C80" w:rsidRDefault="00B04C80" w:rsidP="00EB4B48"/>
        </w:tc>
        <w:tc>
          <w:tcPr>
            <w:tcW w:w="7371" w:type="dxa"/>
          </w:tcPr>
          <w:p w14:paraId="73C62CB4" w14:textId="77777777" w:rsidR="00B04C80" w:rsidRPr="008C36FE" w:rsidRDefault="00B04C80" w:rsidP="00EB4B48">
            <w:pPr>
              <w:jc w:val="both"/>
            </w:pPr>
            <w:r w:rsidRPr="008C36FE">
              <w:t>Dokumenty uložené přes uživatelské rozhraní mohou být uživateli průběžně aktualizovány a opatřovány novými metadaty vlastníkem i všemi uživateli, kteří mají danou složku/dokument přístupné.</w:t>
            </w:r>
          </w:p>
        </w:tc>
        <w:tc>
          <w:tcPr>
            <w:tcW w:w="1559" w:type="dxa"/>
          </w:tcPr>
          <w:p w14:paraId="14ADF885" w14:textId="77777777" w:rsidR="00B04C80" w:rsidRDefault="00B04C80" w:rsidP="00EB4B48"/>
        </w:tc>
        <w:tc>
          <w:tcPr>
            <w:tcW w:w="3261" w:type="dxa"/>
          </w:tcPr>
          <w:p w14:paraId="7123B4FE" w14:textId="77777777" w:rsidR="00B04C80" w:rsidRDefault="00B04C80" w:rsidP="00EB4B48"/>
        </w:tc>
      </w:tr>
      <w:tr w:rsidR="00B04C80" w14:paraId="103EBE5C" w14:textId="77777777" w:rsidTr="00EB4B48">
        <w:tc>
          <w:tcPr>
            <w:tcW w:w="1648" w:type="dxa"/>
            <w:vMerge w:val="restart"/>
          </w:tcPr>
          <w:p w14:paraId="0EE6D369" w14:textId="77777777" w:rsidR="00B04C80" w:rsidRDefault="00B04C80" w:rsidP="00EB4B48">
            <w:r>
              <w:t>Správa digitalizovaných dokumentů</w:t>
            </w:r>
          </w:p>
        </w:tc>
        <w:tc>
          <w:tcPr>
            <w:tcW w:w="7371" w:type="dxa"/>
          </w:tcPr>
          <w:p w14:paraId="48492755" w14:textId="77777777" w:rsidR="00B04C80" w:rsidRPr="008C36FE" w:rsidRDefault="00B04C80" w:rsidP="00EB4B48">
            <w:pPr>
              <w:jc w:val="both"/>
              <w:rPr>
                <w:b/>
              </w:rPr>
            </w:pPr>
            <w:r w:rsidRPr="008C36FE">
              <w:t>Zpracování naskenovaných dokumentů</w:t>
            </w:r>
          </w:p>
        </w:tc>
        <w:tc>
          <w:tcPr>
            <w:tcW w:w="1559" w:type="dxa"/>
          </w:tcPr>
          <w:p w14:paraId="3976BD99" w14:textId="77777777" w:rsidR="00B04C80" w:rsidRDefault="00B04C80" w:rsidP="00EB4B48"/>
        </w:tc>
        <w:tc>
          <w:tcPr>
            <w:tcW w:w="3261" w:type="dxa"/>
          </w:tcPr>
          <w:p w14:paraId="1B5468A2" w14:textId="77777777" w:rsidR="00B04C80" w:rsidRDefault="00B04C80" w:rsidP="00EB4B48"/>
        </w:tc>
      </w:tr>
      <w:tr w:rsidR="00B04C80" w14:paraId="6A17B2BA" w14:textId="77777777" w:rsidTr="00EB4B48">
        <w:tc>
          <w:tcPr>
            <w:tcW w:w="1648" w:type="dxa"/>
            <w:vMerge/>
          </w:tcPr>
          <w:p w14:paraId="5219890A" w14:textId="77777777" w:rsidR="00B04C80" w:rsidRDefault="00B04C80" w:rsidP="00EB4B48"/>
        </w:tc>
        <w:tc>
          <w:tcPr>
            <w:tcW w:w="7371" w:type="dxa"/>
          </w:tcPr>
          <w:p w14:paraId="38AB389F" w14:textId="77777777" w:rsidR="00B04C80" w:rsidRPr="008C36FE" w:rsidRDefault="00B04C80" w:rsidP="00EB4B48">
            <w:pPr>
              <w:jc w:val="both"/>
            </w:pPr>
            <w:r w:rsidRPr="008C36FE">
              <w:t>Základní extrakce dat z dokumentů a následný přenos do předem definované databáze nebo IS</w:t>
            </w:r>
          </w:p>
        </w:tc>
        <w:tc>
          <w:tcPr>
            <w:tcW w:w="1559" w:type="dxa"/>
          </w:tcPr>
          <w:p w14:paraId="1BA80C7F" w14:textId="77777777" w:rsidR="00B04C80" w:rsidRDefault="00B04C80" w:rsidP="00EB4B48"/>
        </w:tc>
        <w:tc>
          <w:tcPr>
            <w:tcW w:w="3261" w:type="dxa"/>
          </w:tcPr>
          <w:p w14:paraId="18F42AB9" w14:textId="77777777" w:rsidR="00B04C80" w:rsidRDefault="00B04C80" w:rsidP="00EB4B48"/>
        </w:tc>
      </w:tr>
      <w:tr w:rsidR="00B04C80" w14:paraId="69154DF6" w14:textId="77777777" w:rsidTr="00EB4B48">
        <w:tc>
          <w:tcPr>
            <w:tcW w:w="1648" w:type="dxa"/>
            <w:vMerge/>
          </w:tcPr>
          <w:p w14:paraId="2A307A44" w14:textId="77777777" w:rsidR="00B04C80" w:rsidRDefault="00B04C80" w:rsidP="00EB4B48"/>
        </w:tc>
        <w:tc>
          <w:tcPr>
            <w:tcW w:w="7371" w:type="dxa"/>
          </w:tcPr>
          <w:p w14:paraId="20CF3D60" w14:textId="77777777" w:rsidR="00B04C80" w:rsidRPr="008C36FE" w:rsidRDefault="00B04C80" w:rsidP="00EB4B48">
            <w:pPr>
              <w:jc w:val="both"/>
            </w:pPr>
            <w:r w:rsidRPr="008C36FE">
              <w:t>Hromadné skenování pomocí skeneru ukládající výstupy do složky a virtuální přeskenování pomocí vhodné aplikace</w:t>
            </w:r>
          </w:p>
        </w:tc>
        <w:tc>
          <w:tcPr>
            <w:tcW w:w="1559" w:type="dxa"/>
          </w:tcPr>
          <w:p w14:paraId="497247F8" w14:textId="77777777" w:rsidR="00B04C80" w:rsidRDefault="00B04C80" w:rsidP="00EB4B48"/>
        </w:tc>
        <w:tc>
          <w:tcPr>
            <w:tcW w:w="3261" w:type="dxa"/>
          </w:tcPr>
          <w:p w14:paraId="403FC27F" w14:textId="77777777" w:rsidR="00B04C80" w:rsidRDefault="00B04C80" w:rsidP="00EB4B48"/>
        </w:tc>
      </w:tr>
      <w:tr w:rsidR="00B04C80" w14:paraId="4D73A7BA" w14:textId="77777777" w:rsidTr="00EB4B48">
        <w:tc>
          <w:tcPr>
            <w:tcW w:w="1648" w:type="dxa"/>
            <w:vMerge/>
          </w:tcPr>
          <w:p w14:paraId="715CCFAC" w14:textId="77777777" w:rsidR="00B04C80" w:rsidRDefault="00B04C80" w:rsidP="00EB4B48"/>
        </w:tc>
        <w:tc>
          <w:tcPr>
            <w:tcW w:w="7371" w:type="dxa"/>
          </w:tcPr>
          <w:p w14:paraId="1097FC9D" w14:textId="77777777" w:rsidR="00B04C80" w:rsidRPr="008C36FE" w:rsidRDefault="00B04C80" w:rsidP="00EB4B48">
            <w:pPr>
              <w:jc w:val="both"/>
            </w:pPr>
            <w:r w:rsidRPr="008C36FE">
              <w:t>Podpora tisku štítků s čárovým kódem po zaevidování do systému</w:t>
            </w:r>
          </w:p>
        </w:tc>
        <w:tc>
          <w:tcPr>
            <w:tcW w:w="1559" w:type="dxa"/>
          </w:tcPr>
          <w:p w14:paraId="31C2C1B7" w14:textId="77777777" w:rsidR="00B04C80" w:rsidRDefault="00B04C80" w:rsidP="00EB4B48"/>
        </w:tc>
        <w:tc>
          <w:tcPr>
            <w:tcW w:w="3261" w:type="dxa"/>
          </w:tcPr>
          <w:p w14:paraId="178E698B" w14:textId="77777777" w:rsidR="00B04C80" w:rsidRDefault="00B04C80" w:rsidP="00EB4B48"/>
        </w:tc>
      </w:tr>
      <w:tr w:rsidR="00B04C80" w14:paraId="02C1A814" w14:textId="77777777" w:rsidTr="00EB4B48">
        <w:tc>
          <w:tcPr>
            <w:tcW w:w="1648" w:type="dxa"/>
            <w:vMerge/>
          </w:tcPr>
          <w:p w14:paraId="68F6672E" w14:textId="77777777" w:rsidR="00B04C80" w:rsidRDefault="00B04C80" w:rsidP="00EB4B48"/>
        </w:tc>
        <w:tc>
          <w:tcPr>
            <w:tcW w:w="7371" w:type="dxa"/>
          </w:tcPr>
          <w:p w14:paraId="4FE13D08" w14:textId="77777777" w:rsidR="00B04C80" w:rsidRPr="008C36FE" w:rsidRDefault="00B04C80" w:rsidP="00EB4B48">
            <w:pPr>
              <w:jc w:val="both"/>
            </w:pPr>
            <w:r w:rsidRPr="008C36FE">
              <w:t>Automatické propojení naskenovaných záznamů s metadaty v IS města</w:t>
            </w:r>
          </w:p>
        </w:tc>
        <w:tc>
          <w:tcPr>
            <w:tcW w:w="1559" w:type="dxa"/>
          </w:tcPr>
          <w:p w14:paraId="0EEF3646" w14:textId="77777777" w:rsidR="00B04C80" w:rsidRDefault="00B04C80" w:rsidP="00EB4B48"/>
        </w:tc>
        <w:tc>
          <w:tcPr>
            <w:tcW w:w="3261" w:type="dxa"/>
          </w:tcPr>
          <w:p w14:paraId="0A01D128" w14:textId="77777777" w:rsidR="00B04C80" w:rsidRDefault="00B04C80" w:rsidP="00EB4B48"/>
        </w:tc>
      </w:tr>
      <w:tr w:rsidR="00B04C80" w14:paraId="27843DF9" w14:textId="77777777" w:rsidTr="00EB4B48">
        <w:tc>
          <w:tcPr>
            <w:tcW w:w="1648" w:type="dxa"/>
            <w:vMerge w:val="restart"/>
          </w:tcPr>
          <w:p w14:paraId="5A59B1C0" w14:textId="77777777" w:rsidR="00B04C80" w:rsidRDefault="00B04C80" w:rsidP="00EB4B48">
            <w:r>
              <w:t>Elektronické podepisování</w:t>
            </w:r>
          </w:p>
        </w:tc>
        <w:tc>
          <w:tcPr>
            <w:tcW w:w="7371" w:type="dxa"/>
          </w:tcPr>
          <w:p w14:paraId="3E04EC38" w14:textId="77777777" w:rsidR="00B04C80" w:rsidRPr="008C36FE" w:rsidRDefault="00B04C80" w:rsidP="00EB4B48">
            <w:pPr>
              <w:jc w:val="both"/>
              <w:rPr>
                <w:b/>
              </w:rPr>
            </w:pPr>
            <w:r w:rsidRPr="008C36FE">
              <w:t>Výběr dokumentu a jeho zobrazení</w:t>
            </w:r>
          </w:p>
        </w:tc>
        <w:tc>
          <w:tcPr>
            <w:tcW w:w="1559" w:type="dxa"/>
          </w:tcPr>
          <w:p w14:paraId="5DE6E62D" w14:textId="77777777" w:rsidR="00B04C80" w:rsidRDefault="00B04C80" w:rsidP="00EB4B48"/>
        </w:tc>
        <w:tc>
          <w:tcPr>
            <w:tcW w:w="3261" w:type="dxa"/>
          </w:tcPr>
          <w:p w14:paraId="7E193146" w14:textId="77777777" w:rsidR="00B04C80" w:rsidRDefault="00B04C80" w:rsidP="00EB4B48"/>
        </w:tc>
      </w:tr>
      <w:tr w:rsidR="00B04C80" w14:paraId="377F8888" w14:textId="77777777" w:rsidTr="00EB4B48">
        <w:tc>
          <w:tcPr>
            <w:tcW w:w="1648" w:type="dxa"/>
            <w:vMerge/>
          </w:tcPr>
          <w:p w14:paraId="174A3088" w14:textId="77777777" w:rsidR="00B04C80" w:rsidRDefault="00B04C80" w:rsidP="00EB4B48"/>
        </w:tc>
        <w:tc>
          <w:tcPr>
            <w:tcW w:w="7371" w:type="dxa"/>
          </w:tcPr>
          <w:p w14:paraId="1434984B" w14:textId="77777777" w:rsidR="00B04C80" w:rsidRPr="008C36FE" w:rsidRDefault="00B04C80" w:rsidP="00EB4B48">
            <w:pPr>
              <w:jc w:val="both"/>
            </w:pPr>
            <w:r w:rsidRPr="008C36FE">
              <w:t>Připojení elektronického podpisu</w:t>
            </w:r>
          </w:p>
        </w:tc>
        <w:tc>
          <w:tcPr>
            <w:tcW w:w="1559" w:type="dxa"/>
          </w:tcPr>
          <w:p w14:paraId="40C32247" w14:textId="77777777" w:rsidR="00B04C80" w:rsidRDefault="00B04C80" w:rsidP="00EB4B48"/>
        </w:tc>
        <w:tc>
          <w:tcPr>
            <w:tcW w:w="3261" w:type="dxa"/>
          </w:tcPr>
          <w:p w14:paraId="1906DE01" w14:textId="77777777" w:rsidR="00B04C80" w:rsidRDefault="00B04C80" w:rsidP="00EB4B48"/>
        </w:tc>
      </w:tr>
      <w:tr w:rsidR="00B04C80" w14:paraId="29BF8445" w14:textId="77777777" w:rsidTr="00EB4B48">
        <w:tc>
          <w:tcPr>
            <w:tcW w:w="1648" w:type="dxa"/>
            <w:vMerge/>
          </w:tcPr>
          <w:p w14:paraId="32A59DC7" w14:textId="77777777" w:rsidR="00B04C80" w:rsidRDefault="00B04C80" w:rsidP="00EB4B48"/>
        </w:tc>
        <w:tc>
          <w:tcPr>
            <w:tcW w:w="7371" w:type="dxa"/>
          </w:tcPr>
          <w:p w14:paraId="16A2A301" w14:textId="77777777" w:rsidR="00B04C80" w:rsidRPr="008C36FE" w:rsidRDefault="00B04C80" w:rsidP="00EB4B48">
            <w:pPr>
              <w:jc w:val="both"/>
            </w:pPr>
            <w:r w:rsidRPr="008C36FE">
              <w:t>Připojení časového razítka</w:t>
            </w:r>
          </w:p>
        </w:tc>
        <w:tc>
          <w:tcPr>
            <w:tcW w:w="1559" w:type="dxa"/>
          </w:tcPr>
          <w:p w14:paraId="78540A51" w14:textId="77777777" w:rsidR="00B04C80" w:rsidRDefault="00B04C80" w:rsidP="00EB4B48"/>
        </w:tc>
        <w:tc>
          <w:tcPr>
            <w:tcW w:w="3261" w:type="dxa"/>
          </w:tcPr>
          <w:p w14:paraId="4B1CC507" w14:textId="77777777" w:rsidR="00B04C80" w:rsidRDefault="00B04C80" w:rsidP="00EB4B48"/>
        </w:tc>
      </w:tr>
      <w:tr w:rsidR="00B04C80" w14:paraId="4A9A66B7" w14:textId="77777777" w:rsidTr="00EB4B48">
        <w:tc>
          <w:tcPr>
            <w:tcW w:w="1648" w:type="dxa"/>
            <w:vMerge/>
          </w:tcPr>
          <w:p w14:paraId="33422608" w14:textId="77777777" w:rsidR="00B04C80" w:rsidRDefault="00B04C80" w:rsidP="00EB4B48"/>
        </w:tc>
        <w:tc>
          <w:tcPr>
            <w:tcW w:w="7371" w:type="dxa"/>
          </w:tcPr>
          <w:p w14:paraId="0BB9C804" w14:textId="77777777" w:rsidR="00B04C80" w:rsidRPr="008C36FE" w:rsidRDefault="00B04C80" w:rsidP="00EB4B48">
            <w:pPr>
              <w:jc w:val="both"/>
            </w:pPr>
            <w:r w:rsidRPr="008C36FE">
              <w:t>Možnost zobrazení elektronického podpisu na dokumentu</w:t>
            </w:r>
          </w:p>
        </w:tc>
        <w:tc>
          <w:tcPr>
            <w:tcW w:w="1559" w:type="dxa"/>
          </w:tcPr>
          <w:p w14:paraId="713B0363" w14:textId="77777777" w:rsidR="00B04C80" w:rsidRDefault="00B04C80" w:rsidP="00EB4B48"/>
        </w:tc>
        <w:tc>
          <w:tcPr>
            <w:tcW w:w="3261" w:type="dxa"/>
          </w:tcPr>
          <w:p w14:paraId="7FFDE72B" w14:textId="77777777" w:rsidR="00B04C80" w:rsidRDefault="00B04C80" w:rsidP="00EB4B48"/>
        </w:tc>
      </w:tr>
      <w:tr w:rsidR="00B04C80" w14:paraId="50342F5D" w14:textId="77777777" w:rsidTr="00EB4B48">
        <w:tc>
          <w:tcPr>
            <w:tcW w:w="1648" w:type="dxa"/>
            <w:vMerge/>
          </w:tcPr>
          <w:p w14:paraId="20634B55" w14:textId="77777777" w:rsidR="00B04C80" w:rsidRDefault="00B04C80" w:rsidP="00EB4B48"/>
        </w:tc>
        <w:tc>
          <w:tcPr>
            <w:tcW w:w="7371" w:type="dxa"/>
          </w:tcPr>
          <w:p w14:paraId="1C4DAEFC" w14:textId="77777777" w:rsidR="00B04C80" w:rsidRPr="008C36FE" w:rsidRDefault="00B04C80" w:rsidP="00EB4B48">
            <w:pPr>
              <w:jc w:val="both"/>
            </w:pPr>
            <w:r w:rsidRPr="008C36FE">
              <w:t>Výběr místa zobrazení elektronického podpisu na dokumentu</w:t>
            </w:r>
          </w:p>
        </w:tc>
        <w:tc>
          <w:tcPr>
            <w:tcW w:w="1559" w:type="dxa"/>
          </w:tcPr>
          <w:p w14:paraId="6B3EA860" w14:textId="77777777" w:rsidR="00B04C80" w:rsidRDefault="00B04C80" w:rsidP="00EB4B48"/>
        </w:tc>
        <w:tc>
          <w:tcPr>
            <w:tcW w:w="3261" w:type="dxa"/>
          </w:tcPr>
          <w:p w14:paraId="5DCE58DE" w14:textId="77777777" w:rsidR="00B04C80" w:rsidRDefault="00B04C80" w:rsidP="00EB4B48"/>
        </w:tc>
      </w:tr>
      <w:tr w:rsidR="00B04C80" w14:paraId="36F6A16E" w14:textId="77777777" w:rsidTr="00EB4B48">
        <w:tc>
          <w:tcPr>
            <w:tcW w:w="1648" w:type="dxa"/>
            <w:vMerge/>
          </w:tcPr>
          <w:p w14:paraId="7D09E024" w14:textId="77777777" w:rsidR="00B04C80" w:rsidRDefault="00B04C80" w:rsidP="00EB4B48"/>
        </w:tc>
        <w:tc>
          <w:tcPr>
            <w:tcW w:w="7371" w:type="dxa"/>
          </w:tcPr>
          <w:p w14:paraId="7EE8D1B7" w14:textId="77777777" w:rsidR="00B04C80" w:rsidRPr="008C36FE" w:rsidRDefault="00B04C80" w:rsidP="00EB4B48">
            <w:pPr>
              <w:jc w:val="both"/>
            </w:pPr>
            <w:r w:rsidRPr="008C36FE">
              <w:t>Možnost připojení požadovaného textu k elektronickému podpisu</w:t>
            </w:r>
          </w:p>
        </w:tc>
        <w:tc>
          <w:tcPr>
            <w:tcW w:w="1559" w:type="dxa"/>
          </w:tcPr>
          <w:p w14:paraId="44C2576F" w14:textId="77777777" w:rsidR="00B04C80" w:rsidRDefault="00B04C80" w:rsidP="00EB4B48"/>
        </w:tc>
        <w:tc>
          <w:tcPr>
            <w:tcW w:w="3261" w:type="dxa"/>
          </w:tcPr>
          <w:p w14:paraId="6EA12433" w14:textId="77777777" w:rsidR="00B04C80" w:rsidRDefault="00B04C80" w:rsidP="00EB4B48"/>
        </w:tc>
      </w:tr>
      <w:tr w:rsidR="00B04C80" w14:paraId="054D063A" w14:textId="77777777" w:rsidTr="00EB4B48">
        <w:tc>
          <w:tcPr>
            <w:tcW w:w="1648" w:type="dxa"/>
            <w:vMerge/>
          </w:tcPr>
          <w:p w14:paraId="2E9BB7D4" w14:textId="77777777" w:rsidR="00B04C80" w:rsidRDefault="00B04C80" w:rsidP="00EB4B48"/>
        </w:tc>
        <w:tc>
          <w:tcPr>
            <w:tcW w:w="7371" w:type="dxa"/>
          </w:tcPr>
          <w:p w14:paraId="26E802B4" w14:textId="77777777" w:rsidR="00B04C80" w:rsidRPr="008C36FE" w:rsidRDefault="00B04C80" w:rsidP="001D5A42">
            <w:pPr>
              <w:jc w:val="both"/>
            </w:pPr>
            <w:r w:rsidRPr="008C36FE">
              <w:t>Připojení elektronického podpisu k vytvořeným dokumentům v </w:t>
            </w:r>
            <w:r w:rsidR="001D5A42">
              <w:t>H</w:t>
            </w:r>
            <w:r w:rsidRPr="008C36FE">
              <w:t xml:space="preserve">IS i mimo </w:t>
            </w:r>
            <w:r w:rsidR="001D5A42">
              <w:t>H</w:t>
            </w:r>
            <w:r w:rsidRPr="008C36FE">
              <w:t xml:space="preserve">IS </w:t>
            </w:r>
            <w:r w:rsidR="001D5A42">
              <w:t>zadavatele</w:t>
            </w:r>
          </w:p>
        </w:tc>
        <w:tc>
          <w:tcPr>
            <w:tcW w:w="1559" w:type="dxa"/>
          </w:tcPr>
          <w:p w14:paraId="2DBC8032" w14:textId="77777777" w:rsidR="00B04C80" w:rsidRDefault="00B04C80" w:rsidP="00EB4B48"/>
        </w:tc>
        <w:tc>
          <w:tcPr>
            <w:tcW w:w="3261" w:type="dxa"/>
          </w:tcPr>
          <w:p w14:paraId="338EB89C" w14:textId="77777777" w:rsidR="00B04C80" w:rsidRDefault="00B04C80" w:rsidP="00EB4B48"/>
        </w:tc>
      </w:tr>
      <w:tr w:rsidR="00B04C80" w14:paraId="441BD984" w14:textId="77777777" w:rsidTr="00EB4B48">
        <w:tc>
          <w:tcPr>
            <w:tcW w:w="1648" w:type="dxa"/>
            <w:vMerge w:val="restart"/>
          </w:tcPr>
          <w:p w14:paraId="76F49278" w14:textId="77777777" w:rsidR="00B04C80" w:rsidRDefault="00B04C80" w:rsidP="00EB4B48">
            <w:r>
              <w:t>Základní registry a ISVS</w:t>
            </w:r>
          </w:p>
        </w:tc>
        <w:tc>
          <w:tcPr>
            <w:tcW w:w="7371" w:type="dxa"/>
          </w:tcPr>
          <w:p w14:paraId="1FA3F6AA" w14:textId="77777777" w:rsidR="00B04C80" w:rsidRPr="008C36FE" w:rsidRDefault="00B04C80" w:rsidP="00EB4B48">
            <w:pPr>
              <w:jc w:val="both"/>
              <w:rPr>
                <w:b/>
              </w:rPr>
            </w:pPr>
            <w:r>
              <w:t>O</w:t>
            </w:r>
            <w:r w:rsidRPr="00C775BA">
              <w:t>tevřenost systému vůči požadavkům na komunikaci s aplikacemi z oblasti rozvoje eGovernmentu (Základní registry, CzechPoint, Státní pokladna)</w:t>
            </w:r>
            <w:r w:rsidR="008D0574">
              <w:t> </w:t>
            </w:r>
          </w:p>
        </w:tc>
        <w:tc>
          <w:tcPr>
            <w:tcW w:w="1559" w:type="dxa"/>
          </w:tcPr>
          <w:p w14:paraId="703A8EFA" w14:textId="77777777" w:rsidR="00B04C80" w:rsidRDefault="00B04C80" w:rsidP="00EB4B48"/>
        </w:tc>
        <w:tc>
          <w:tcPr>
            <w:tcW w:w="3261" w:type="dxa"/>
          </w:tcPr>
          <w:p w14:paraId="118C0801" w14:textId="77777777" w:rsidR="00B04C80" w:rsidRDefault="00B04C80" w:rsidP="00EB4B48"/>
        </w:tc>
      </w:tr>
      <w:tr w:rsidR="00B04C80" w14:paraId="710B4D5F" w14:textId="77777777" w:rsidTr="00EB4B48">
        <w:tc>
          <w:tcPr>
            <w:tcW w:w="1648" w:type="dxa"/>
            <w:vMerge/>
          </w:tcPr>
          <w:p w14:paraId="7B747DE8" w14:textId="77777777" w:rsidR="00B04C80" w:rsidRDefault="00B04C80" w:rsidP="00EB4B48"/>
        </w:tc>
        <w:tc>
          <w:tcPr>
            <w:tcW w:w="7371" w:type="dxa"/>
          </w:tcPr>
          <w:p w14:paraId="3F0F2F22" w14:textId="77777777" w:rsidR="00B04C80" w:rsidRPr="008C36FE" w:rsidRDefault="00B04C80" w:rsidP="00EB4B48">
            <w:pPr>
              <w:jc w:val="both"/>
            </w:pPr>
            <w:r w:rsidRPr="008C36FE">
              <w:t>Přístup k ověřování referenčních údajů (RU) z</w:t>
            </w:r>
            <w:r w:rsidR="008D0574">
              <w:t> </w:t>
            </w:r>
            <w:r w:rsidRPr="008C36FE">
              <w:t>ISZR</w:t>
            </w:r>
          </w:p>
        </w:tc>
        <w:tc>
          <w:tcPr>
            <w:tcW w:w="1559" w:type="dxa"/>
          </w:tcPr>
          <w:p w14:paraId="448FFCF3" w14:textId="77777777" w:rsidR="00B04C80" w:rsidRDefault="00B04C80" w:rsidP="00EB4B48"/>
        </w:tc>
        <w:tc>
          <w:tcPr>
            <w:tcW w:w="3261" w:type="dxa"/>
          </w:tcPr>
          <w:p w14:paraId="62E7C8B2" w14:textId="77777777" w:rsidR="00B04C80" w:rsidRDefault="00B04C80" w:rsidP="00EB4B48"/>
        </w:tc>
      </w:tr>
      <w:tr w:rsidR="00B04C80" w14:paraId="22B70C5E" w14:textId="77777777" w:rsidTr="00EB4B48">
        <w:tc>
          <w:tcPr>
            <w:tcW w:w="1648" w:type="dxa"/>
            <w:vMerge/>
          </w:tcPr>
          <w:p w14:paraId="59A42740" w14:textId="77777777" w:rsidR="00B04C80" w:rsidRDefault="00B04C80" w:rsidP="00EB4B48"/>
        </w:tc>
        <w:tc>
          <w:tcPr>
            <w:tcW w:w="7371" w:type="dxa"/>
          </w:tcPr>
          <w:p w14:paraId="0982B844" w14:textId="77777777" w:rsidR="00B04C80" w:rsidRPr="008C36FE" w:rsidRDefault="00B04C80" w:rsidP="00EB4B48">
            <w:pPr>
              <w:jc w:val="both"/>
            </w:pPr>
            <w:r w:rsidRPr="008C36FE">
              <w:t>Sada čtecích eGON služeb pro získávání údajů z ROB, ROS, RUAIN-adresa</w:t>
            </w:r>
          </w:p>
        </w:tc>
        <w:tc>
          <w:tcPr>
            <w:tcW w:w="1559" w:type="dxa"/>
          </w:tcPr>
          <w:p w14:paraId="76E3BF66" w14:textId="77777777" w:rsidR="00B04C80" w:rsidRDefault="00B04C80" w:rsidP="00EB4B48"/>
        </w:tc>
        <w:tc>
          <w:tcPr>
            <w:tcW w:w="3261" w:type="dxa"/>
          </w:tcPr>
          <w:p w14:paraId="1A329CD3" w14:textId="77777777" w:rsidR="00B04C80" w:rsidRDefault="00B04C80" w:rsidP="00EB4B48"/>
        </w:tc>
      </w:tr>
      <w:tr w:rsidR="00B04C80" w14:paraId="3AB91DDB" w14:textId="77777777" w:rsidTr="00EB4B48">
        <w:tc>
          <w:tcPr>
            <w:tcW w:w="1648" w:type="dxa"/>
            <w:vMerge/>
          </w:tcPr>
          <w:p w14:paraId="63623116" w14:textId="77777777" w:rsidR="00B04C80" w:rsidRDefault="00B04C80" w:rsidP="00EB4B48"/>
        </w:tc>
        <w:tc>
          <w:tcPr>
            <w:tcW w:w="7371" w:type="dxa"/>
          </w:tcPr>
          <w:p w14:paraId="49020902" w14:textId="77777777" w:rsidR="00B04C80" w:rsidRPr="008C36FE" w:rsidRDefault="00B04C80" w:rsidP="00EB4B48">
            <w:pPr>
              <w:jc w:val="both"/>
            </w:pPr>
            <w:r w:rsidRPr="008C36FE">
              <w:t>Založení/editace záznamu v Registrech ISVR, a to přímo z údajů poskytnutých v odpovědi čtecí služby</w:t>
            </w:r>
          </w:p>
        </w:tc>
        <w:tc>
          <w:tcPr>
            <w:tcW w:w="1559" w:type="dxa"/>
          </w:tcPr>
          <w:p w14:paraId="6E2080C5" w14:textId="77777777" w:rsidR="00B04C80" w:rsidRDefault="00B04C80" w:rsidP="00EB4B48"/>
        </w:tc>
        <w:tc>
          <w:tcPr>
            <w:tcW w:w="3261" w:type="dxa"/>
          </w:tcPr>
          <w:p w14:paraId="6FF8E6BF" w14:textId="77777777" w:rsidR="00B04C80" w:rsidRDefault="00B04C80" w:rsidP="00EB4B48"/>
        </w:tc>
      </w:tr>
      <w:tr w:rsidR="00B04C80" w14:paraId="2EA602D1" w14:textId="77777777" w:rsidTr="00EB4B48">
        <w:tc>
          <w:tcPr>
            <w:tcW w:w="1648" w:type="dxa"/>
            <w:vMerge/>
          </w:tcPr>
          <w:p w14:paraId="6ABB26C2" w14:textId="77777777" w:rsidR="00B04C80" w:rsidRDefault="00B04C80" w:rsidP="00EB4B48"/>
        </w:tc>
        <w:tc>
          <w:tcPr>
            <w:tcW w:w="7371" w:type="dxa"/>
          </w:tcPr>
          <w:p w14:paraId="28CAD644" w14:textId="77777777" w:rsidR="00B04C80" w:rsidRPr="008C36FE" w:rsidRDefault="00B04C80" w:rsidP="00EB4B48">
            <w:pPr>
              <w:jc w:val="both"/>
            </w:pPr>
            <w:r w:rsidRPr="008C36FE">
              <w:t>Propojení na AISEO (Agendový informační systém evidence obyvatel)</w:t>
            </w:r>
          </w:p>
        </w:tc>
        <w:tc>
          <w:tcPr>
            <w:tcW w:w="1559" w:type="dxa"/>
          </w:tcPr>
          <w:p w14:paraId="088AB6DD" w14:textId="77777777" w:rsidR="00B04C80" w:rsidRDefault="00B04C80" w:rsidP="00EB4B48"/>
        </w:tc>
        <w:tc>
          <w:tcPr>
            <w:tcW w:w="3261" w:type="dxa"/>
          </w:tcPr>
          <w:p w14:paraId="4C95ECB0" w14:textId="77777777" w:rsidR="00B04C80" w:rsidRDefault="00B04C80" w:rsidP="00EB4B48"/>
        </w:tc>
      </w:tr>
      <w:tr w:rsidR="00B04C80" w14:paraId="37421BF5" w14:textId="77777777" w:rsidTr="00EB4B48">
        <w:tc>
          <w:tcPr>
            <w:tcW w:w="1648" w:type="dxa"/>
            <w:vMerge/>
          </w:tcPr>
          <w:p w14:paraId="31C6CE77" w14:textId="77777777" w:rsidR="00B04C80" w:rsidRDefault="00B04C80" w:rsidP="00EB4B48"/>
        </w:tc>
        <w:tc>
          <w:tcPr>
            <w:tcW w:w="7371" w:type="dxa"/>
          </w:tcPr>
          <w:p w14:paraId="32EB6A19" w14:textId="77777777" w:rsidR="00B04C80" w:rsidRPr="008C36FE" w:rsidRDefault="00B04C80" w:rsidP="00EB4B48">
            <w:pPr>
              <w:jc w:val="both"/>
            </w:pPr>
            <w:r w:rsidRPr="008C36FE">
              <w:t>Propojení na AISC (Agendový informační systém cizinců)</w:t>
            </w:r>
          </w:p>
        </w:tc>
        <w:tc>
          <w:tcPr>
            <w:tcW w:w="1559" w:type="dxa"/>
          </w:tcPr>
          <w:p w14:paraId="0C5203C6" w14:textId="77777777" w:rsidR="00B04C80" w:rsidRDefault="00B04C80" w:rsidP="00EB4B48"/>
        </w:tc>
        <w:tc>
          <w:tcPr>
            <w:tcW w:w="3261" w:type="dxa"/>
          </w:tcPr>
          <w:p w14:paraId="4167695E" w14:textId="77777777" w:rsidR="00B04C80" w:rsidRDefault="00B04C80" w:rsidP="00EB4B48"/>
        </w:tc>
      </w:tr>
      <w:tr w:rsidR="00B04C80" w14:paraId="379C514F" w14:textId="77777777" w:rsidTr="00EB4B48">
        <w:tc>
          <w:tcPr>
            <w:tcW w:w="1648" w:type="dxa"/>
            <w:vMerge/>
          </w:tcPr>
          <w:p w14:paraId="7E37538D" w14:textId="77777777" w:rsidR="00B04C80" w:rsidRDefault="00B04C80" w:rsidP="00EB4B48"/>
        </w:tc>
        <w:tc>
          <w:tcPr>
            <w:tcW w:w="7371" w:type="dxa"/>
          </w:tcPr>
          <w:p w14:paraId="2B8D485A" w14:textId="77777777" w:rsidR="00B04C80" w:rsidRPr="008C36FE" w:rsidRDefault="00B04C80" w:rsidP="00EB4B48">
            <w:pPr>
              <w:jc w:val="both"/>
            </w:pPr>
            <w:r w:rsidRPr="008C36FE">
              <w:t>Mapování a ověřování oprávnění – agendy a činnostních rolí pro povolenou komunikaci s AISEO/AISC</w:t>
            </w:r>
          </w:p>
        </w:tc>
        <w:tc>
          <w:tcPr>
            <w:tcW w:w="1559" w:type="dxa"/>
          </w:tcPr>
          <w:p w14:paraId="661D6F8C" w14:textId="77777777" w:rsidR="00B04C80" w:rsidRDefault="00B04C80" w:rsidP="00EB4B48"/>
        </w:tc>
        <w:tc>
          <w:tcPr>
            <w:tcW w:w="3261" w:type="dxa"/>
          </w:tcPr>
          <w:p w14:paraId="124D394F" w14:textId="77777777" w:rsidR="00B04C80" w:rsidRDefault="00B04C80" w:rsidP="00EB4B48"/>
        </w:tc>
      </w:tr>
      <w:tr w:rsidR="00B04C80" w14:paraId="691B3551" w14:textId="77777777" w:rsidTr="00EB4B48">
        <w:tc>
          <w:tcPr>
            <w:tcW w:w="1648" w:type="dxa"/>
            <w:vMerge/>
          </w:tcPr>
          <w:p w14:paraId="02E813BA" w14:textId="77777777" w:rsidR="00B04C80" w:rsidRDefault="00B04C80" w:rsidP="00EB4B48"/>
        </w:tc>
        <w:tc>
          <w:tcPr>
            <w:tcW w:w="7371" w:type="dxa"/>
          </w:tcPr>
          <w:p w14:paraId="1C4979C0" w14:textId="77777777" w:rsidR="00B04C80" w:rsidRPr="008C36FE" w:rsidRDefault="00B04C80" w:rsidP="00EB4B48">
            <w:pPr>
              <w:jc w:val="both"/>
            </w:pPr>
            <w:r w:rsidRPr="008C36FE">
              <w:t>Prohlížení nereferenčních údajů z IS základních registrů (prohlížecí modul)</w:t>
            </w:r>
          </w:p>
        </w:tc>
        <w:tc>
          <w:tcPr>
            <w:tcW w:w="1559" w:type="dxa"/>
          </w:tcPr>
          <w:p w14:paraId="49D0708D" w14:textId="77777777" w:rsidR="00B04C80" w:rsidRDefault="00B04C80" w:rsidP="00EB4B48"/>
        </w:tc>
        <w:tc>
          <w:tcPr>
            <w:tcW w:w="3261" w:type="dxa"/>
          </w:tcPr>
          <w:p w14:paraId="5C7AABBC" w14:textId="77777777" w:rsidR="00B04C80" w:rsidRDefault="00B04C80" w:rsidP="00EB4B48"/>
        </w:tc>
      </w:tr>
      <w:tr w:rsidR="00B04C80" w14:paraId="51D57E33" w14:textId="77777777" w:rsidTr="00EB4B48">
        <w:tc>
          <w:tcPr>
            <w:tcW w:w="1648" w:type="dxa"/>
            <w:vMerge/>
          </w:tcPr>
          <w:p w14:paraId="53D96574" w14:textId="77777777" w:rsidR="00B04C80" w:rsidRDefault="00B04C80" w:rsidP="00EB4B48"/>
        </w:tc>
        <w:tc>
          <w:tcPr>
            <w:tcW w:w="7371" w:type="dxa"/>
          </w:tcPr>
          <w:p w14:paraId="5615E4BD" w14:textId="77777777" w:rsidR="00B04C80" w:rsidRPr="008C36FE" w:rsidRDefault="00B04C80" w:rsidP="00C4345D">
            <w:pPr>
              <w:jc w:val="both"/>
            </w:pPr>
            <w:r w:rsidRPr="008C36FE">
              <w:t>Vytěžování nereferenčních údajů z IS základních registrů do příslušných polí pro záznam nereferenčních údajů v modulech IS.</w:t>
            </w:r>
          </w:p>
        </w:tc>
        <w:tc>
          <w:tcPr>
            <w:tcW w:w="1559" w:type="dxa"/>
          </w:tcPr>
          <w:p w14:paraId="20F4F915" w14:textId="77777777" w:rsidR="00B04C80" w:rsidRDefault="00B04C80" w:rsidP="00EB4B48"/>
        </w:tc>
        <w:tc>
          <w:tcPr>
            <w:tcW w:w="3261" w:type="dxa"/>
          </w:tcPr>
          <w:p w14:paraId="71046CF9" w14:textId="77777777" w:rsidR="00B04C80" w:rsidRDefault="00B04C80" w:rsidP="00EB4B48"/>
        </w:tc>
      </w:tr>
      <w:tr w:rsidR="00B04C80" w14:paraId="6F628741" w14:textId="77777777" w:rsidTr="00EB4B48">
        <w:tc>
          <w:tcPr>
            <w:tcW w:w="1648" w:type="dxa"/>
            <w:vMerge/>
          </w:tcPr>
          <w:p w14:paraId="06573A2E" w14:textId="77777777" w:rsidR="00B04C80" w:rsidRDefault="00B04C80" w:rsidP="00EB4B48"/>
        </w:tc>
        <w:tc>
          <w:tcPr>
            <w:tcW w:w="7371" w:type="dxa"/>
          </w:tcPr>
          <w:p w14:paraId="5B5FAD68" w14:textId="77777777" w:rsidR="00B04C80" w:rsidRPr="008C36FE" w:rsidRDefault="00B04C80" w:rsidP="00EB4B48">
            <w:pPr>
              <w:jc w:val="both"/>
            </w:pPr>
            <w:r w:rsidRPr="008C36FE">
              <w:t>Vyhledávání v AISEO/AISC</w:t>
            </w:r>
          </w:p>
        </w:tc>
        <w:tc>
          <w:tcPr>
            <w:tcW w:w="1559" w:type="dxa"/>
          </w:tcPr>
          <w:p w14:paraId="008C5F8D" w14:textId="77777777" w:rsidR="00B04C80" w:rsidRDefault="00B04C80" w:rsidP="00EB4B48"/>
        </w:tc>
        <w:tc>
          <w:tcPr>
            <w:tcW w:w="3261" w:type="dxa"/>
          </w:tcPr>
          <w:p w14:paraId="243A65DD" w14:textId="77777777" w:rsidR="00B04C80" w:rsidRDefault="00B04C80" w:rsidP="00EB4B48"/>
        </w:tc>
      </w:tr>
      <w:tr w:rsidR="00B04C80" w14:paraId="6A2F3129" w14:textId="77777777" w:rsidTr="00EB4B48">
        <w:tc>
          <w:tcPr>
            <w:tcW w:w="1648" w:type="dxa"/>
            <w:vMerge/>
          </w:tcPr>
          <w:p w14:paraId="31EBC841" w14:textId="77777777" w:rsidR="00B04C80" w:rsidRDefault="00B04C80" w:rsidP="00EB4B48"/>
        </w:tc>
        <w:tc>
          <w:tcPr>
            <w:tcW w:w="7371" w:type="dxa"/>
          </w:tcPr>
          <w:p w14:paraId="3D6E3C9B" w14:textId="77777777" w:rsidR="00B04C80" w:rsidRPr="008C36FE" w:rsidRDefault="00B04C80" w:rsidP="00EB4B48">
            <w:pPr>
              <w:jc w:val="both"/>
            </w:pPr>
            <w:r w:rsidRPr="008C36FE">
              <w:t>Nahrávač dat pro registr územně identifikační s možností porovnávacího a aktualizačního režimu</w:t>
            </w:r>
          </w:p>
        </w:tc>
        <w:tc>
          <w:tcPr>
            <w:tcW w:w="1559" w:type="dxa"/>
          </w:tcPr>
          <w:p w14:paraId="4917DBBA" w14:textId="77777777" w:rsidR="00B04C80" w:rsidRDefault="00B04C80" w:rsidP="00EB4B48"/>
        </w:tc>
        <w:tc>
          <w:tcPr>
            <w:tcW w:w="3261" w:type="dxa"/>
          </w:tcPr>
          <w:p w14:paraId="33554B1C" w14:textId="77777777" w:rsidR="00B04C80" w:rsidRDefault="00B04C80" w:rsidP="00EB4B48"/>
        </w:tc>
      </w:tr>
      <w:tr w:rsidR="00B04C80" w14:paraId="13747010" w14:textId="77777777" w:rsidTr="00EB4B48">
        <w:tc>
          <w:tcPr>
            <w:tcW w:w="1648" w:type="dxa"/>
            <w:vMerge/>
          </w:tcPr>
          <w:p w14:paraId="2F7DD061" w14:textId="77777777" w:rsidR="00B04C80" w:rsidRDefault="00B04C80" w:rsidP="00EB4B48"/>
        </w:tc>
        <w:tc>
          <w:tcPr>
            <w:tcW w:w="7371" w:type="dxa"/>
          </w:tcPr>
          <w:p w14:paraId="08AFF4F4" w14:textId="77777777" w:rsidR="00B04C80" w:rsidRPr="008C36FE" w:rsidRDefault="00B04C80" w:rsidP="00EB4B48">
            <w:pPr>
              <w:jc w:val="both"/>
            </w:pPr>
            <w:r w:rsidRPr="008C36FE">
              <w:t>Změny obyvatel získané na základě „Žádosti o využití údajů z ROB a AISEO“</w:t>
            </w:r>
          </w:p>
        </w:tc>
        <w:tc>
          <w:tcPr>
            <w:tcW w:w="1559" w:type="dxa"/>
          </w:tcPr>
          <w:p w14:paraId="6154F4B4" w14:textId="77777777" w:rsidR="00B04C80" w:rsidRDefault="00B04C80" w:rsidP="00EB4B48"/>
        </w:tc>
        <w:tc>
          <w:tcPr>
            <w:tcW w:w="3261" w:type="dxa"/>
          </w:tcPr>
          <w:p w14:paraId="133C82D9" w14:textId="77777777" w:rsidR="00B04C80" w:rsidRDefault="00B04C80" w:rsidP="00EB4B48"/>
        </w:tc>
      </w:tr>
      <w:tr w:rsidR="00B04C80" w14:paraId="171B3EB6" w14:textId="77777777" w:rsidTr="00EB4B48">
        <w:tc>
          <w:tcPr>
            <w:tcW w:w="1648" w:type="dxa"/>
            <w:vMerge/>
          </w:tcPr>
          <w:p w14:paraId="74FBD63F" w14:textId="77777777" w:rsidR="00B04C80" w:rsidRDefault="00B04C80" w:rsidP="00EB4B48"/>
        </w:tc>
        <w:tc>
          <w:tcPr>
            <w:tcW w:w="7371" w:type="dxa"/>
          </w:tcPr>
          <w:p w14:paraId="7C57372E" w14:textId="77777777" w:rsidR="00B04C80" w:rsidRPr="008C36FE" w:rsidRDefault="00B04C80" w:rsidP="00EB4B48">
            <w:pPr>
              <w:jc w:val="both"/>
            </w:pPr>
            <w:r w:rsidRPr="008C36FE">
              <w:t>Ztotožnění a přihlášení notifikací nových obyvatel obce</w:t>
            </w:r>
          </w:p>
        </w:tc>
        <w:tc>
          <w:tcPr>
            <w:tcW w:w="1559" w:type="dxa"/>
          </w:tcPr>
          <w:p w14:paraId="38ECC923" w14:textId="77777777" w:rsidR="00B04C80" w:rsidRDefault="00B04C80" w:rsidP="00EB4B48"/>
        </w:tc>
        <w:tc>
          <w:tcPr>
            <w:tcW w:w="3261" w:type="dxa"/>
          </w:tcPr>
          <w:p w14:paraId="6EED0D11" w14:textId="77777777" w:rsidR="00B04C80" w:rsidRDefault="00B04C80" w:rsidP="00EB4B48"/>
        </w:tc>
      </w:tr>
      <w:tr w:rsidR="00B04C80" w14:paraId="7333B7BD" w14:textId="77777777" w:rsidTr="00EB4B48">
        <w:tc>
          <w:tcPr>
            <w:tcW w:w="1648" w:type="dxa"/>
            <w:vMerge/>
          </w:tcPr>
          <w:p w14:paraId="0B419793" w14:textId="77777777" w:rsidR="00B04C80" w:rsidRDefault="00B04C80" w:rsidP="00EB4B48"/>
        </w:tc>
        <w:tc>
          <w:tcPr>
            <w:tcW w:w="7371" w:type="dxa"/>
          </w:tcPr>
          <w:p w14:paraId="6E609281" w14:textId="77777777" w:rsidR="00B04C80" w:rsidRPr="008C36FE" w:rsidRDefault="00B04C80" w:rsidP="00EB4B48">
            <w:pPr>
              <w:jc w:val="both"/>
            </w:pPr>
            <w:r w:rsidRPr="008C36FE">
              <w:t>Zpracování kompletního výdeje dat obce</w:t>
            </w:r>
          </w:p>
        </w:tc>
        <w:tc>
          <w:tcPr>
            <w:tcW w:w="1559" w:type="dxa"/>
          </w:tcPr>
          <w:p w14:paraId="09E1503C" w14:textId="77777777" w:rsidR="00B04C80" w:rsidRDefault="00B04C80" w:rsidP="00EB4B48"/>
        </w:tc>
        <w:tc>
          <w:tcPr>
            <w:tcW w:w="3261" w:type="dxa"/>
          </w:tcPr>
          <w:p w14:paraId="23CFBA88" w14:textId="77777777" w:rsidR="00B04C80" w:rsidRDefault="00B04C80" w:rsidP="00EB4B48"/>
        </w:tc>
      </w:tr>
    </w:tbl>
    <w:p w14:paraId="221CC0AD" w14:textId="77777777" w:rsidR="00DB476F" w:rsidRDefault="00DB476F"/>
    <w:p w14:paraId="44187FCB" w14:textId="77777777" w:rsidR="00EB4B48" w:rsidRDefault="00EB4B48"/>
    <w:p w14:paraId="7AEB6B81" w14:textId="77777777" w:rsidR="00BA7630" w:rsidRDefault="00BA7630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A13C25" w:rsidRPr="00DB476F" w14:paraId="10204472" w14:textId="77777777" w:rsidTr="00DD73C8">
        <w:tc>
          <w:tcPr>
            <w:tcW w:w="10168" w:type="dxa"/>
            <w:gridSpan w:val="2"/>
            <w:shd w:val="clear" w:color="auto" w:fill="C00000"/>
          </w:tcPr>
          <w:p w14:paraId="34882F1F" w14:textId="77777777" w:rsidR="00A13C25" w:rsidRPr="00DB476F" w:rsidRDefault="00A13C25" w:rsidP="00A13C25">
            <w:pPr>
              <w:pStyle w:val="Nadpis2"/>
              <w:outlineLvl w:val="1"/>
              <w:rPr>
                <w:b w:val="0"/>
              </w:rPr>
            </w:pPr>
            <w:bookmarkStart w:id="10" w:name="_Toc526078798"/>
            <w:r>
              <w:rPr>
                <w:b w:val="0"/>
              </w:rPr>
              <w:lastRenderedPageBreak/>
              <w:t>Tabulka II – Evidence a správa uživatelů</w:t>
            </w:r>
            <w:bookmarkEnd w:id="10"/>
          </w:p>
        </w:tc>
        <w:tc>
          <w:tcPr>
            <w:tcW w:w="1364" w:type="dxa"/>
            <w:shd w:val="clear" w:color="auto" w:fill="C00000"/>
          </w:tcPr>
          <w:p w14:paraId="67848A75" w14:textId="77777777" w:rsidR="00A13C25" w:rsidRPr="00784DF7" w:rsidRDefault="00A13C25" w:rsidP="00DD73C8">
            <w:pPr>
              <w:jc w:val="center"/>
              <w:rPr>
                <w:rFonts w:asciiTheme="majorHAnsi" w:eastAsiaTheme="majorEastAsia" w:hAnsiTheme="majorHAnsi" w:cstheme="majorBidi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2462" w:type="dxa"/>
            <w:shd w:val="clear" w:color="auto" w:fill="C00000"/>
          </w:tcPr>
          <w:p w14:paraId="62C08E4E" w14:textId="77777777" w:rsidR="00A13C25" w:rsidRPr="00784DF7" w:rsidRDefault="00A13C25" w:rsidP="00DD73C8">
            <w:pPr>
              <w:jc w:val="center"/>
              <w:rPr>
                <w:rFonts w:asciiTheme="majorHAnsi" w:eastAsiaTheme="majorEastAsia" w:hAnsiTheme="majorHAnsi" w:cstheme="majorBidi"/>
                <w:color w:val="FFFFFF" w:themeColor="background1"/>
                <w:sz w:val="26"/>
                <w:szCs w:val="26"/>
              </w:rPr>
            </w:pPr>
          </w:p>
        </w:tc>
      </w:tr>
      <w:tr w:rsidR="00A13C25" w:rsidRPr="00DB476F" w14:paraId="0FA74963" w14:textId="77777777" w:rsidTr="00DD73C8">
        <w:tc>
          <w:tcPr>
            <w:tcW w:w="2122" w:type="dxa"/>
            <w:shd w:val="clear" w:color="auto" w:fill="C00000"/>
          </w:tcPr>
          <w:p w14:paraId="40EE716D" w14:textId="77777777" w:rsidR="00A13C25" w:rsidRPr="00DB476F" w:rsidRDefault="00A13C25" w:rsidP="00A13C25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C00000"/>
          </w:tcPr>
          <w:p w14:paraId="16823C4A" w14:textId="77777777" w:rsidR="00A13C25" w:rsidRPr="00DB476F" w:rsidRDefault="00A13C25" w:rsidP="00A13C25">
            <w:pPr>
              <w:jc w:val="center"/>
              <w:rPr>
                <w:b/>
              </w:rPr>
            </w:pPr>
            <w:r w:rsidRPr="00DB476F">
              <w:rPr>
                <w:b/>
              </w:rPr>
              <w:t>Požadavky na funkce a obsah systému</w:t>
            </w:r>
          </w:p>
        </w:tc>
        <w:tc>
          <w:tcPr>
            <w:tcW w:w="1364" w:type="dxa"/>
            <w:shd w:val="clear" w:color="auto" w:fill="C00000"/>
          </w:tcPr>
          <w:p w14:paraId="1D4FA69F" w14:textId="77777777" w:rsidR="00A13C25" w:rsidRPr="00DB476F" w:rsidRDefault="00A13C25" w:rsidP="00A13C25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C00000"/>
          </w:tcPr>
          <w:p w14:paraId="13B7DD08" w14:textId="77777777" w:rsidR="00A13C25" w:rsidRPr="00DB476F" w:rsidRDefault="00A13C25" w:rsidP="00A13C25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A13C25" w14:paraId="5B277B44" w14:textId="77777777" w:rsidTr="00DD73C8">
        <w:tc>
          <w:tcPr>
            <w:tcW w:w="2122" w:type="dxa"/>
            <w:vMerge w:val="restart"/>
          </w:tcPr>
          <w:p w14:paraId="1FB70766" w14:textId="77777777" w:rsidR="00A13C25" w:rsidRDefault="00A13C25" w:rsidP="00DD73C8">
            <w:r>
              <w:t>Evidence a správa uživatelů</w:t>
            </w:r>
          </w:p>
        </w:tc>
        <w:tc>
          <w:tcPr>
            <w:tcW w:w="8046" w:type="dxa"/>
          </w:tcPr>
          <w:p w14:paraId="4BA3A2E1" w14:textId="77777777" w:rsidR="00A13C25" w:rsidRPr="008C36FE" w:rsidRDefault="00A13C25" w:rsidP="00DD73C8">
            <w:pPr>
              <w:jc w:val="both"/>
            </w:pPr>
            <w:r>
              <w:t>Zajistit podporu pro správu uživatelů a jejich přístupových práv v průběhu celého životního cyklu zaměstnance, externího pracovníka, či technického účtu</w:t>
            </w:r>
          </w:p>
        </w:tc>
        <w:tc>
          <w:tcPr>
            <w:tcW w:w="1364" w:type="dxa"/>
          </w:tcPr>
          <w:p w14:paraId="5FAC6EDF" w14:textId="77777777" w:rsidR="00A13C25" w:rsidRDefault="00A13C25" w:rsidP="00DD73C8"/>
        </w:tc>
        <w:tc>
          <w:tcPr>
            <w:tcW w:w="2462" w:type="dxa"/>
          </w:tcPr>
          <w:p w14:paraId="752658BF" w14:textId="77777777" w:rsidR="00A13C25" w:rsidRDefault="00A13C25" w:rsidP="00DD73C8"/>
        </w:tc>
      </w:tr>
      <w:tr w:rsidR="00A13C25" w14:paraId="539A3C88" w14:textId="77777777" w:rsidTr="00DD73C8">
        <w:tc>
          <w:tcPr>
            <w:tcW w:w="2122" w:type="dxa"/>
            <w:vMerge/>
          </w:tcPr>
          <w:p w14:paraId="14B0BE7E" w14:textId="77777777" w:rsidR="00A13C25" w:rsidRDefault="00A13C25" w:rsidP="00DD73C8"/>
        </w:tc>
        <w:tc>
          <w:tcPr>
            <w:tcW w:w="8046" w:type="dxa"/>
          </w:tcPr>
          <w:p w14:paraId="5B8892A2" w14:textId="77777777" w:rsidR="00A13C25" w:rsidRDefault="00A13C25" w:rsidP="00DD73C8">
            <w:pPr>
              <w:jc w:val="both"/>
            </w:pPr>
            <w:r>
              <w:t xml:space="preserve">Systém by měl udržovat informace týkající se přístupů a oprávnění </w:t>
            </w:r>
            <w:r w:rsidR="00624BF2">
              <w:t>H</w:t>
            </w:r>
            <w:r>
              <w:t>IS, které podporují výkon agend či činností úřadu</w:t>
            </w:r>
          </w:p>
        </w:tc>
        <w:tc>
          <w:tcPr>
            <w:tcW w:w="1364" w:type="dxa"/>
          </w:tcPr>
          <w:p w14:paraId="216E26CC" w14:textId="77777777" w:rsidR="00A13C25" w:rsidRDefault="00A13C25" w:rsidP="00DD73C8"/>
        </w:tc>
        <w:tc>
          <w:tcPr>
            <w:tcW w:w="2462" w:type="dxa"/>
          </w:tcPr>
          <w:p w14:paraId="19D320B3" w14:textId="77777777" w:rsidR="00A13C25" w:rsidRDefault="00A13C25" w:rsidP="00DD73C8"/>
        </w:tc>
      </w:tr>
      <w:tr w:rsidR="00A13C25" w14:paraId="09772D01" w14:textId="77777777" w:rsidTr="00DD73C8">
        <w:tc>
          <w:tcPr>
            <w:tcW w:w="2122" w:type="dxa"/>
            <w:vMerge/>
          </w:tcPr>
          <w:p w14:paraId="5F110E83" w14:textId="77777777" w:rsidR="00A13C25" w:rsidRDefault="00A13C25" w:rsidP="00DD73C8"/>
        </w:tc>
        <w:tc>
          <w:tcPr>
            <w:tcW w:w="8046" w:type="dxa"/>
          </w:tcPr>
          <w:p w14:paraId="2C66A104" w14:textId="77777777" w:rsidR="00A13C25" w:rsidRDefault="00A13C25" w:rsidP="00DD73C8">
            <w:pPr>
              <w:jc w:val="both"/>
            </w:pPr>
            <w:r>
              <w:t>Seznam agend vedených v systému musí umožnit věcnou i identifikační harmonizaci s obdobným seznamem vedeným v registru práv a povinností</w:t>
            </w:r>
          </w:p>
        </w:tc>
        <w:tc>
          <w:tcPr>
            <w:tcW w:w="1364" w:type="dxa"/>
          </w:tcPr>
          <w:p w14:paraId="783BDFBB" w14:textId="77777777" w:rsidR="00A13C25" w:rsidRDefault="00A13C25" w:rsidP="00DD73C8"/>
        </w:tc>
        <w:tc>
          <w:tcPr>
            <w:tcW w:w="2462" w:type="dxa"/>
          </w:tcPr>
          <w:p w14:paraId="2C02FB80" w14:textId="77777777" w:rsidR="00A13C25" w:rsidRDefault="00A13C25" w:rsidP="00DD73C8"/>
        </w:tc>
      </w:tr>
      <w:tr w:rsidR="00A13C25" w14:paraId="5A600375" w14:textId="77777777" w:rsidTr="00DD73C8">
        <w:tc>
          <w:tcPr>
            <w:tcW w:w="2122" w:type="dxa"/>
            <w:vMerge/>
          </w:tcPr>
          <w:p w14:paraId="3C062820" w14:textId="77777777" w:rsidR="00A13C25" w:rsidRDefault="00A13C25" w:rsidP="00DD73C8"/>
        </w:tc>
        <w:tc>
          <w:tcPr>
            <w:tcW w:w="8046" w:type="dxa"/>
          </w:tcPr>
          <w:p w14:paraId="533E2645" w14:textId="77777777" w:rsidR="00A13C25" w:rsidRDefault="00A13C25" w:rsidP="00DD73C8">
            <w:pPr>
              <w:jc w:val="both"/>
            </w:pPr>
            <w:r>
              <w:t>Systém musí umožnit řešení platnosti evidovaných objektů formou jejich časové platnosti (umožnit plánovat i budoucnost)</w:t>
            </w:r>
          </w:p>
        </w:tc>
        <w:tc>
          <w:tcPr>
            <w:tcW w:w="1364" w:type="dxa"/>
          </w:tcPr>
          <w:p w14:paraId="124F0C52" w14:textId="77777777" w:rsidR="00A13C25" w:rsidRDefault="00A13C25" w:rsidP="00DD73C8"/>
        </w:tc>
        <w:tc>
          <w:tcPr>
            <w:tcW w:w="2462" w:type="dxa"/>
          </w:tcPr>
          <w:p w14:paraId="7D9864CD" w14:textId="77777777" w:rsidR="00A13C25" w:rsidRDefault="00A13C25" w:rsidP="00DD73C8"/>
        </w:tc>
      </w:tr>
      <w:tr w:rsidR="00A13C25" w14:paraId="530A97AC" w14:textId="77777777" w:rsidTr="00DD73C8">
        <w:tc>
          <w:tcPr>
            <w:tcW w:w="2122" w:type="dxa"/>
            <w:vMerge/>
          </w:tcPr>
          <w:p w14:paraId="30718A6E" w14:textId="77777777" w:rsidR="00A13C25" w:rsidRDefault="00A13C25" w:rsidP="00DD73C8"/>
        </w:tc>
        <w:tc>
          <w:tcPr>
            <w:tcW w:w="8046" w:type="dxa"/>
          </w:tcPr>
          <w:p w14:paraId="0ED85928" w14:textId="77777777" w:rsidR="00A13C25" w:rsidRDefault="00A13C25" w:rsidP="00DD73C8">
            <w:pPr>
              <w:jc w:val="both"/>
            </w:pPr>
            <w:r>
              <w:t>Hierarchický systém rolí s dědičností vlastností podřízených rolí</w:t>
            </w:r>
          </w:p>
        </w:tc>
        <w:tc>
          <w:tcPr>
            <w:tcW w:w="1364" w:type="dxa"/>
          </w:tcPr>
          <w:p w14:paraId="1CE11A0B" w14:textId="77777777" w:rsidR="00A13C25" w:rsidRDefault="00A13C25" w:rsidP="00DD73C8"/>
        </w:tc>
        <w:tc>
          <w:tcPr>
            <w:tcW w:w="2462" w:type="dxa"/>
          </w:tcPr>
          <w:p w14:paraId="02B0C88E" w14:textId="77777777" w:rsidR="00A13C25" w:rsidRDefault="00A13C25" w:rsidP="00DD73C8"/>
        </w:tc>
      </w:tr>
      <w:tr w:rsidR="00A13C25" w14:paraId="6AA11F6F" w14:textId="77777777" w:rsidTr="00DD73C8">
        <w:tc>
          <w:tcPr>
            <w:tcW w:w="2122" w:type="dxa"/>
            <w:vMerge/>
          </w:tcPr>
          <w:p w14:paraId="58698225" w14:textId="77777777" w:rsidR="00A13C25" w:rsidRDefault="00A13C25" w:rsidP="00DD73C8"/>
        </w:tc>
        <w:tc>
          <w:tcPr>
            <w:tcW w:w="8046" w:type="dxa"/>
          </w:tcPr>
          <w:p w14:paraId="62B29C0F" w14:textId="77777777" w:rsidR="00A13C25" w:rsidRDefault="00A13C25" w:rsidP="00DD73C8">
            <w:pPr>
              <w:jc w:val="both"/>
            </w:pPr>
            <w:r>
              <w:t>Možnost delegování pravomocí na určitou osobu = předání práv jiné osobě tak, aby bylo umožněno plnohodnotné zastupování (např. po dobu nepřítomnosti)</w:t>
            </w:r>
          </w:p>
        </w:tc>
        <w:tc>
          <w:tcPr>
            <w:tcW w:w="1364" w:type="dxa"/>
          </w:tcPr>
          <w:p w14:paraId="7919C463" w14:textId="77777777" w:rsidR="00A13C25" w:rsidRDefault="00A13C25" w:rsidP="00DD73C8"/>
        </w:tc>
        <w:tc>
          <w:tcPr>
            <w:tcW w:w="2462" w:type="dxa"/>
          </w:tcPr>
          <w:p w14:paraId="6C8FFB1B" w14:textId="77777777" w:rsidR="00A13C25" w:rsidRDefault="00A13C25" w:rsidP="00DD73C8"/>
        </w:tc>
      </w:tr>
      <w:tr w:rsidR="00A13C25" w14:paraId="4EA07495" w14:textId="77777777" w:rsidTr="00DD73C8">
        <w:tc>
          <w:tcPr>
            <w:tcW w:w="2122" w:type="dxa"/>
            <w:vMerge/>
          </w:tcPr>
          <w:p w14:paraId="423FE36E" w14:textId="77777777" w:rsidR="00A13C25" w:rsidRDefault="00A13C25" w:rsidP="00DD73C8"/>
        </w:tc>
        <w:tc>
          <w:tcPr>
            <w:tcW w:w="8046" w:type="dxa"/>
          </w:tcPr>
          <w:p w14:paraId="2804C156" w14:textId="77777777" w:rsidR="00A13C25" w:rsidRDefault="00A13C25" w:rsidP="00DD73C8">
            <w:pPr>
              <w:jc w:val="both"/>
            </w:pPr>
            <w:r>
              <w:t>Podpora synchronizace uživatelů minimálně z platformy MS Active directory</w:t>
            </w:r>
          </w:p>
        </w:tc>
        <w:tc>
          <w:tcPr>
            <w:tcW w:w="1364" w:type="dxa"/>
          </w:tcPr>
          <w:p w14:paraId="5979D9EE" w14:textId="77777777" w:rsidR="00A13C25" w:rsidRDefault="00A13C25" w:rsidP="00DD73C8"/>
        </w:tc>
        <w:tc>
          <w:tcPr>
            <w:tcW w:w="2462" w:type="dxa"/>
          </w:tcPr>
          <w:p w14:paraId="32AA698F" w14:textId="77777777" w:rsidR="00A13C25" w:rsidRDefault="00A13C25" w:rsidP="00DD73C8"/>
        </w:tc>
      </w:tr>
      <w:tr w:rsidR="00A13C25" w14:paraId="0AE57C0C" w14:textId="77777777" w:rsidTr="00DD73C8">
        <w:tc>
          <w:tcPr>
            <w:tcW w:w="2122" w:type="dxa"/>
            <w:vMerge/>
          </w:tcPr>
          <w:p w14:paraId="7CA5459A" w14:textId="77777777" w:rsidR="00A13C25" w:rsidRDefault="00A13C25" w:rsidP="00DD73C8"/>
        </w:tc>
        <w:tc>
          <w:tcPr>
            <w:tcW w:w="8046" w:type="dxa"/>
          </w:tcPr>
          <w:p w14:paraId="6B6C1E1A" w14:textId="77777777" w:rsidR="00A13C25" w:rsidRDefault="00A13C25" w:rsidP="00DD73C8">
            <w:pPr>
              <w:jc w:val="both"/>
            </w:pPr>
            <w:r>
              <w:t>Neaktivní uživatelské identity budou v systému archivovány, nesmí být smazány pro případ budoucích kontrol či obnov.</w:t>
            </w:r>
          </w:p>
        </w:tc>
        <w:tc>
          <w:tcPr>
            <w:tcW w:w="1364" w:type="dxa"/>
          </w:tcPr>
          <w:p w14:paraId="2DCBC0B6" w14:textId="77777777" w:rsidR="00A13C25" w:rsidRDefault="00A13C25" w:rsidP="00DD73C8"/>
        </w:tc>
        <w:tc>
          <w:tcPr>
            <w:tcW w:w="2462" w:type="dxa"/>
          </w:tcPr>
          <w:p w14:paraId="7CACC3EE" w14:textId="77777777" w:rsidR="00A13C25" w:rsidRDefault="00A13C25" w:rsidP="00DD73C8"/>
        </w:tc>
      </w:tr>
      <w:tr w:rsidR="00A13C25" w14:paraId="14A43D68" w14:textId="77777777" w:rsidTr="00DD73C8">
        <w:tc>
          <w:tcPr>
            <w:tcW w:w="2122" w:type="dxa"/>
            <w:vMerge/>
          </w:tcPr>
          <w:p w14:paraId="20D49222" w14:textId="77777777" w:rsidR="00A13C25" w:rsidRDefault="00A13C25" w:rsidP="00DD73C8"/>
        </w:tc>
        <w:tc>
          <w:tcPr>
            <w:tcW w:w="8046" w:type="dxa"/>
          </w:tcPr>
          <w:p w14:paraId="15F6D78E" w14:textId="77777777" w:rsidR="00A13C25" w:rsidRDefault="00A13C25" w:rsidP="00DD73C8">
            <w:pPr>
              <w:jc w:val="both"/>
            </w:pPr>
            <w:r>
              <w:t>Evidence a správa uživatelů může být použita také pro další organizace města</w:t>
            </w:r>
          </w:p>
        </w:tc>
        <w:tc>
          <w:tcPr>
            <w:tcW w:w="1364" w:type="dxa"/>
          </w:tcPr>
          <w:p w14:paraId="39B814B7" w14:textId="77777777" w:rsidR="00A13C25" w:rsidRDefault="00A13C25" w:rsidP="00DD73C8"/>
        </w:tc>
        <w:tc>
          <w:tcPr>
            <w:tcW w:w="2462" w:type="dxa"/>
          </w:tcPr>
          <w:p w14:paraId="65FF77CF" w14:textId="77777777" w:rsidR="00A13C25" w:rsidRDefault="00A13C25" w:rsidP="00DD73C8"/>
        </w:tc>
      </w:tr>
    </w:tbl>
    <w:p w14:paraId="7BD48642" w14:textId="77777777" w:rsidR="00EB4B48" w:rsidRDefault="00EB4B48"/>
    <w:p w14:paraId="232F9D1F" w14:textId="77777777" w:rsidR="00EB4B48" w:rsidRDefault="00EB4B48"/>
    <w:p w14:paraId="74AB6D93" w14:textId="77777777" w:rsidR="00BA7630" w:rsidRDefault="00BA7630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1133B7" w:rsidRPr="00D7689E" w14:paraId="39F9F12C" w14:textId="77777777" w:rsidTr="00DD73C8">
        <w:tc>
          <w:tcPr>
            <w:tcW w:w="10168" w:type="dxa"/>
            <w:gridSpan w:val="2"/>
            <w:shd w:val="clear" w:color="auto" w:fill="C00000"/>
          </w:tcPr>
          <w:p w14:paraId="6F978CE5" w14:textId="77777777" w:rsidR="001133B7" w:rsidRPr="00DB476F" w:rsidRDefault="001133B7" w:rsidP="001133B7">
            <w:pPr>
              <w:pStyle w:val="Nadpis2"/>
              <w:outlineLvl w:val="1"/>
              <w:rPr>
                <w:b w:val="0"/>
              </w:rPr>
            </w:pPr>
            <w:bookmarkStart w:id="11" w:name="_Toc526078799"/>
            <w:r>
              <w:rPr>
                <w:b w:val="0"/>
              </w:rPr>
              <w:lastRenderedPageBreak/>
              <w:t>Tabulka III – Interní registry</w:t>
            </w:r>
            <w:bookmarkEnd w:id="11"/>
          </w:p>
        </w:tc>
        <w:tc>
          <w:tcPr>
            <w:tcW w:w="1364" w:type="dxa"/>
            <w:shd w:val="clear" w:color="auto" w:fill="C00000"/>
          </w:tcPr>
          <w:p w14:paraId="24052DFF" w14:textId="77777777" w:rsidR="001133B7" w:rsidRPr="00D7689E" w:rsidRDefault="001133B7" w:rsidP="00DD73C8">
            <w:pPr>
              <w:jc w:val="center"/>
              <w:rPr>
                <w:rFonts w:asciiTheme="majorHAnsi" w:eastAsiaTheme="majorEastAsia" w:hAnsiTheme="majorHAnsi" w:cstheme="majorBidi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2462" w:type="dxa"/>
            <w:shd w:val="clear" w:color="auto" w:fill="C00000"/>
          </w:tcPr>
          <w:p w14:paraId="75C24C67" w14:textId="77777777" w:rsidR="001133B7" w:rsidRPr="00D7689E" w:rsidRDefault="001133B7" w:rsidP="00DD73C8">
            <w:pPr>
              <w:jc w:val="center"/>
              <w:rPr>
                <w:rFonts w:asciiTheme="majorHAnsi" w:eastAsiaTheme="majorEastAsia" w:hAnsiTheme="majorHAnsi" w:cstheme="majorBidi"/>
                <w:color w:val="FFFFFF" w:themeColor="background1"/>
                <w:sz w:val="26"/>
                <w:szCs w:val="26"/>
              </w:rPr>
            </w:pPr>
          </w:p>
        </w:tc>
      </w:tr>
      <w:tr w:rsidR="001133B7" w:rsidRPr="00DB476F" w14:paraId="27B2E7F8" w14:textId="77777777" w:rsidTr="00DD73C8">
        <w:tc>
          <w:tcPr>
            <w:tcW w:w="2122" w:type="dxa"/>
            <w:shd w:val="clear" w:color="auto" w:fill="C00000"/>
          </w:tcPr>
          <w:p w14:paraId="44A5F23C" w14:textId="77777777" w:rsidR="001133B7" w:rsidRPr="00DB476F" w:rsidRDefault="001133B7" w:rsidP="00DD73C8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C00000"/>
          </w:tcPr>
          <w:p w14:paraId="2D4ACC0D" w14:textId="77777777" w:rsidR="001133B7" w:rsidRPr="00DB476F" w:rsidRDefault="001133B7" w:rsidP="00DD73C8">
            <w:pPr>
              <w:jc w:val="center"/>
              <w:rPr>
                <w:b/>
              </w:rPr>
            </w:pPr>
            <w:r w:rsidRPr="00DB476F">
              <w:rPr>
                <w:b/>
              </w:rPr>
              <w:t>Požadavky na funkce a obsah systému</w:t>
            </w:r>
          </w:p>
        </w:tc>
        <w:tc>
          <w:tcPr>
            <w:tcW w:w="1364" w:type="dxa"/>
            <w:shd w:val="clear" w:color="auto" w:fill="C00000"/>
          </w:tcPr>
          <w:p w14:paraId="2982E9E9" w14:textId="77777777" w:rsidR="001133B7" w:rsidRPr="00DB476F" w:rsidRDefault="001133B7" w:rsidP="00DD73C8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C00000"/>
          </w:tcPr>
          <w:p w14:paraId="1E546BA9" w14:textId="77777777" w:rsidR="001133B7" w:rsidRPr="00DB476F" w:rsidRDefault="001133B7" w:rsidP="00DD73C8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233D68" w14:paraId="468BE556" w14:textId="77777777" w:rsidTr="00DD73C8">
        <w:tc>
          <w:tcPr>
            <w:tcW w:w="2122" w:type="dxa"/>
            <w:vMerge w:val="restart"/>
          </w:tcPr>
          <w:p w14:paraId="1579EA11" w14:textId="77777777" w:rsidR="00233D68" w:rsidRDefault="00233D68" w:rsidP="00DD73C8">
            <w:r>
              <w:t>Interní registry</w:t>
            </w:r>
          </w:p>
        </w:tc>
        <w:tc>
          <w:tcPr>
            <w:tcW w:w="8046" w:type="dxa"/>
          </w:tcPr>
          <w:p w14:paraId="011540E8" w14:textId="77777777" w:rsidR="00233D68" w:rsidRPr="008C36FE" w:rsidRDefault="00233D68" w:rsidP="00DD73C8">
            <w:pPr>
              <w:jc w:val="both"/>
            </w:pPr>
            <w:r>
              <w:t>A</w:t>
            </w:r>
            <w:r w:rsidRPr="00233D68">
              <w:t xml:space="preserve">utomatické získávání informací o změnách v </w:t>
            </w:r>
            <w:proofErr w:type="gramStart"/>
            <w:r w:rsidRPr="00233D68">
              <w:t>IS</w:t>
            </w:r>
            <w:proofErr w:type="gramEnd"/>
            <w:r w:rsidRPr="00233D68">
              <w:t xml:space="preserve"> základních registrů</w:t>
            </w:r>
          </w:p>
        </w:tc>
        <w:tc>
          <w:tcPr>
            <w:tcW w:w="1364" w:type="dxa"/>
          </w:tcPr>
          <w:p w14:paraId="2767B6A3" w14:textId="77777777" w:rsidR="00233D68" w:rsidRDefault="00233D68" w:rsidP="00DD73C8"/>
        </w:tc>
        <w:tc>
          <w:tcPr>
            <w:tcW w:w="2462" w:type="dxa"/>
          </w:tcPr>
          <w:p w14:paraId="50D64117" w14:textId="77777777" w:rsidR="00233D68" w:rsidRDefault="00233D68" w:rsidP="00DD73C8"/>
        </w:tc>
      </w:tr>
      <w:tr w:rsidR="00233D68" w14:paraId="788318F7" w14:textId="77777777" w:rsidTr="00DD73C8">
        <w:tc>
          <w:tcPr>
            <w:tcW w:w="2122" w:type="dxa"/>
            <w:vMerge/>
          </w:tcPr>
          <w:p w14:paraId="7FE9EB75" w14:textId="77777777" w:rsidR="00233D68" w:rsidRDefault="00233D68" w:rsidP="00DD73C8"/>
        </w:tc>
        <w:tc>
          <w:tcPr>
            <w:tcW w:w="8046" w:type="dxa"/>
          </w:tcPr>
          <w:p w14:paraId="4BFAD1D4" w14:textId="77777777" w:rsidR="00233D68" w:rsidRDefault="00233D68" w:rsidP="00233D68">
            <w:pPr>
              <w:jc w:val="both"/>
            </w:pPr>
            <w:r>
              <w:t>A</w:t>
            </w:r>
            <w:r w:rsidRPr="00233D68">
              <w:t>utomatizovaná údržba dat Registru obyvatel</w:t>
            </w:r>
          </w:p>
        </w:tc>
        <w:tc>
          <w:tcPr>
            <w:tcW w:w="1364" w:type="dxa"/>
          </w:tcPr>
          <w:p w14:paraId="70508243" w14:textId="77777777" w:rsidR="00233D68" w:rsidRDefault="00233D68" w:rsidP="00DD73C8"/>
        </w:tc>
        <w:tc>
          <w:tcPr>
            <w:tcW w:w="2462" w:type="dxa"/>
          </w:tcPr>
          <w:p w14:paraId="5BA232C8" w14:textId="77777777" w:rsidR="00233D68" w:rsidRDefault="00233D68" w:rsidP="00DD73C8"/>
        </w:tc>
      </w:tr>
      <w:tr w:rsidR="00233D68" w14:paraId="7BC2EB81" w14:textId="77777777" w:rsidTr="00DD73C8">
        <w:tc>
          <w:tcPr>
            <w:tcW w:w="2122" w:type="dxa"/>
            <w:vMerge/>
          </w:tcPr>
          <w:p w14:paraId="5861B4AA" w14:textId="77777777" w:rsidR="00233D68" w:rsidRDefault="00233D68" w:rsidP="00DD73C8"/>
        </w:tc>
        <w:tc>
          <w:tcPr>
            <w:tcW w:w="8046" w:type="dxa"/>
          </w:tcPr>
          <w:p w14:paraId="375CBE31" w14:textId="77777777" w:rsidR="00233D68" w:rsidRDefault="00233D68" w:rsidP="00DD73C8">
            <w:pPr>
              <w:jc w:val="both"/>
            </w:pPr>
            <w:r>
              <w:t>J</w:t>
            </w:r>
            <w:r w:rsidRPr="00233D68">
              <w:t>istota aktuálnosti dat v registrech (stáří dat max. 24 hod.)</w:t>
            </w:r>
          </w:p>
        </w:tc>
        <w:tc>
          <w:tcPr>
            <w:tcW w:w="1364" w:type="dxa"/>
          </w:tcPr>
          <w:p w14:paraId="7BF92EDF" w14:textId="77777777" w:rsidR="00233D68" w:rsidRDefault="00233D68" w:rsidP="00DD73C8"/>
        </w:tc>
        <w:tc>
          <w:tcPr>
            <w:tcW w:w="2462" w:type="dxa"/>
          </w:tcPr>
          <w:p w14:paraId="21880F62" w14:textId="77777777" w:rsidR="00233D68" w:rsidRDefault="00233D68" w:rsidP="00DD73C8"/>
        </w:tc>
      </w:tr>
      <w:tr w:rsidR="00233D68" w14:paraId="6C0FFEA7" w14:textId="77777777" w:rsidTr="00DD73C8">
        <w:tc>
          <w:tcPr>
            <w:tcW w:w="2122" w:type="dxa"/>
            <w:vMerge/>
          </w:tcPr>
          <w:p w14:paraId="7FD1A9F2" w14:textId="77777777" w:rsidR="00233D68" w:rsidRDefault="00233D68" w:rsidP="00DD73C8"/>
        </w:tc>
        <w:tc>
          <w:tcPr>
            <w:tcW w:w="8046" w:type="dxa"/>
          </w:tcPr>
          <w:p w14:paraId="2971B34F" w14:textId="77777777" w:rsidR="00233D68" w:rsidRDefault="00233D68" w:rsidP="00DD73C8">
            <w:pPr>
              <w:jc w:val="both"/>
            </w:pPr>
            <w:r>
              <w:t>P</w:t>
            </w:r>
            <w:r w:rsidRPr="00233D68">
              <w:t>rovedení kontrol a následně „pročištění“ registrů od chybných záznamů</w:t>
            </w:r>
          </w:p>
        </w:tc>
        <w:tc>
          <w:tcPr>
            <w:tcW w:w="1364" w:type="dxa"/>
          </w:tcPr>
          <w:p w14:paraId="09F8A40F" w14:textId="77777777" w:rsidR="00233D68" w:rsidRDefault="00233D68" w:rsidP="00DD73C8"/>
        </w:tc>
        <w:tc>
          <w:tcPr>
            <w:tcW w:w="2462" w:type="dxa"/>
          </w:tcPr>
          <w:p w14:paraId="22BA9C6E" w14:textId="77777777" w:rsidR="00233D68" w:rsidRDefault="00233D68" w:rsidP="00DD73C8"/>
        </w:tc>
      </w:tr>
      <w:tr w:rsidR="00233D68" w14:paraId="0F0F31B9" w14:textId="77777777" w:rsidTr="00DD73C8">
        <w:tc>
          <w:tcPr>
            <w:tcW w:w="2122" w:type="dxa"/>
            <w:vMerge/>
          </w:tcPr>
          <w:p w14:paraId="3CA92C94" w14:textId="77777777" w:rsidR="00233D68" w:rsidRDefault="00233D68" w:rsidP="00DD73C8"/>
        </w:tc>
        <w:tc>
          <w:tcPr>
            <w:tcW w:w="8046" w:type="dxa"/>
          </w:tcPr>
          <w:p w14:paraId="411FF06C" w14:textId="77777777" w:rsidR="00233D68" w:rsidRDefault="00233D68" w:rsidP="00DD73C8">
            <w:pPr>
              <w:jc w:val="both"/>
            </w:pPr>
            <w:r>
              <w:t>M</w:t>
            </w:r>
            <w:r w:rsidRPr="00233D68">
              <w:t>ožnost provádění okamžitého ověření referenčních údajů přímo z modulů IS</w:t>
            </w:r>
          </w:p>
        </w:tc>
        <w:tc>
          <w:tcPr>
            <w:tcW w:w="1364" w:type="dxa"/>
          </w:tcPr>
          <w:p w14:paraId="01574418" w14:textId="77777777" w:rsidR="00233D68" w:rsidRDefault="00233D68" w:rsidP="00DD73C8"/>
        </w:tc>
        <w:tc>
          <w:tcPr>
            <w:tcW w:w="2462" w:type="dxa"/>
          </w:tcPr>
          <w:p w14:paraId="0BDBEC91" w14:textId="77777777" w:rsidR="00233D68" w:rsidRDefault="00233D68" w:rsidP="00DD73C8"/>
        </w:tc>
      </w:tr>
      <w:tr w:rsidR="00233D68" w14:paraId="5182F2EE" w14:textId="77777777" w:rsidTr="00DD73C8">
        <w:tc>
          <w:tcPr>
            <w:tcW w:w="2122" w:type="dxa"/>
            <w:vMerge/>
          </w:tcPr>
          <w:p w14:paraId="54F34A47" w14:textId="77777777" w:rsidR="00233D68" w:rsidRDefault="00233D68" w:rsidP="00DD73C8"/>
        </w:tc>
        <w:tc>
          <w:tcPr>
            <w:tcW w:w="8046" w:type="dxa"/>
          </w:tcPr>
          <w:p w14:paraId="1475739A" w14:textId="77777777" w:rsidR="00233D68" w:rsidRDefault="00233D68" w:rsidP="001D5A42">
            <w:pPr>
              <w:jc w:val="both"/>
            </w:pPr>
            <w:r>
              <w:t>V</w:t>
            </w:r>
            <w:r w:rsidRPr="00233D68">
              <w:t xml:space="preserve"> případě zjištění rozdílů mezi daty v registrech IS základních registrů a interních registrech IS </w:t>
            </w:r>
            <w:r w:rsidR="001D5A42">
              <w:t xml:space="preserve">zadavatele </w:t>
            </w:r>
            <w:r w:rsidRPr="00233D68">
              <w:t>provedení jejich aktualizace (z důvodu eliminace časové prodlevy při reklamaci údajů v ZR)</w:t>
            </w:r>
          </w:p>
        </w:tc>
        <w:tc>
          <w:tcPr>
            <w:tcW w:w="1364" w:type="dxa"/>
          </w:tcPr>
          <w:p w14:paraId="78E0A904" w14:textId="77777777" w:rsidR="00233D68" w:rsidRDefault="00233D68" w:rsidP="00DD73C8"/>
        </w:tc>
        <w:tc>
          <w:tcPr>
            <w:tcW w:w="2462" w:type="dxa"/>
          </w:tcPr>
          <w:p w14:paraId="5DC108FE" w14:textId="77777777" w:rsidR="00233D68" w:rsidRDefault="00233D68" w:rsidP="00DD73C8"/>
        </w:tc>
      </w:tr>
      <w:tr w:rsidR="00233D68" w14:paraId="7177FE9D" w14:textId="77777777" w:rsidTr="00DD73C8">
        <w:tc>
          <w:tcPr>
            <w:tcW w:w="2122" w:type="dxa"/>
            <w:vMerge/>
          </w:tcPr>
          <w:p w14:paraId="27AE7B90" w14:textId="77777777" w:rsidR="00233D68" w:rsidRDefault="00233D68" w:rsidP="00DD73C8"/>
        </w:tc>
        <w:tc>
          <w:tcPr>
            <w:tcW w:w="8046" w:type="dxa"/>
          </w:tcPr>
          <w:p w14:paraId="6BC71AC0" w14:textId="77777777" w:rsidR="00233D68" w:rsidRDefault="00233D68" w:rsidP="00DD73C8">
            <w:pPr>
              <w:jc w:val="both"/>
            </w:pPr>
            <w:r>
              <w:t>N</w:t>
            </w:r>
            <w:r w:rsidRPr="0070375E">
              <w:t>ahrávání změn obyvatel získaných na základě „Žádosti o využití údajů z ROB a AISEO“</w:t>
            </w:r>
          </w:p>
        </w:tc>
        <w:tc>
          <w:tcPr>
            <w:tcW w:w="1364" w:type="dxa"/>
          </w:tcPr>
          <w:p w14:paraId="505A36FA" w14:textId="77777777" w:rsidR="00233D68" w:rsidRDefault="00233D68" w:rsidP="00DD73C8"/>
        </w:tc>
        <w:tc>
          <w:tcPr>
            <w:tcW w:w="2462" w:type="dxa"/>
          </w:tcPr>
          <w:p w14:paraId="2FFBFF25" w14:textId="77777777" w:rsidR="00233D68" w:rsidRDefault="00233D68" w:rsidP="00DD73C8"/>
        </w:tc>
      </w:tr>
      <w:tr w:rsidR="00233D68" w14:paraId="004518F0" w14:textId="77777777" w:rsidTr="00DD73C8">
        <w:tc>
          <w:tcPr>
            <w:tcW w:w="2122" w:type="dxa"/>
            <w:vMerge/>
          </w:tcPr>
          <w:p w14:paraId="236FB483" w14:textId="77777777" w:rsidR="00233D68" w:rsidRDefault="00233D68" w:rsidP="00DD73C8"/>
        </w:tc>
        <w:tc>
          <w:tcPr>
            <w:tcW w:w="8046" w:type="dxa"/>
          </w:tcPr>
          <w:p w14:paraId="0F6CD996" w14:textId="77777777" w:rsidR="00233D68" w:rsidRDefault="00233D68" w:rsidP="00233D68">
            <w:pPr>
              <w:jc w:val="both"/>
            </w:pPr>
            <w:r>
              <w:t>Možnost hromadné aktualizace</w:t>
            </w:r>
            <w:r w:rsidRPr="00233D68">
              <w:t xml:space="preserve"> a ztotož</w:t>
            </w:r>
            <w:r>
              <w:t>nění</w:t>
            </w:r>
            <w:r w:rsidRPr="00233D68">
              <w:t xml:space="preserve"> dat Registrem územní identifikace daty z Registru územní identifikace, adres a nemovitostí a celostátních číselníků IS územní identifikace</w:t>
            </w:r>
          </w:p>
        </w:tc>
        <w:tc>
          <w:tcPr>
            <w:tcW w:w="1364" w:type="dxa"/>
          </w:tcPr>
          <w:p w14:paraId="5DE41AB8" w14:textId="77777777" w:rsidR="00233D68" w:rsidRDefault="00233D68" w:rsidP="00DD73C8"/>
        </w:tc>
        <w:tc>
          <w:tcPr>
            <w:tcW w:w="2462" w:type="dxa"/>
          </w:tcPr>
          <w:p w14:paraId="12E1ECC6" w14:textId="77777777" w:rsidR="00233D68" w:rsidRDefault="00233D68" w:rsidP="00DD73C8"/>
        </w:tc>
      </w:tr>
      <w:tr w:rsidR="00233D68" w14:paraId="45C77F61" w14:textId="77777777" w:rsidTr="00DD73C8">
        <w:tc>
          <w:tcPr>
            <w:tcW w:w="2122" w:type="dxa"/>
            <w:vMerge/>
          </w:tcPr>
          <w:p w14:paraId="75DA5AB8" w14:textId="77777777" w:rsidR="00233D68" w:rsidRDefault="00233D68" w:rsidP="00DD73C8"/>
        </w:tc>
        <w:tc>
          <w:tcPr>
            <w:tcW w:w="8046" w:type="dxa"/>
          </w:tcPr>
          <w:p w14:paraId="54D73324" w14:textId="77777777" w:rsidR="00233D68" w:rsidRDefault="00233D68" w:rsidP="00DD73C8">
            <w:pPr>
              <w:jc w:val="both"/>
            </w:pPr>
            <w:r w:rsidRPr="00233D68">
              <w:t>Napojení interních registrů na služby AISEO, AISC</w:t>
            </w:r>
          </w:p>
        </w:tc>
        <w:tc>
          <w:tcPr>
            <w:tcW w:w="1364" w:type="dxa"/>
          </w:tcPr>
          <w:p w14:paraId="5ED1BC53" w14:textId="77777777" w:rsidR="00233D68" w:rsidRDefault="00233D68" w:rsidP="00DD73C8"/>
        </w:tc>
        <w:tc>
          <w:tcPr>
            <w:tcW w:w="2462" w:type="dxa"/>
          </w:tcPr>
          <w:p w14:paraId="2F32AA99" w14:textId="77777777" w:rsidR="00233D68" w:rsidRDefault="00233D68" w:rsidP="00DD73C8"/>
        </w:tc>
      </w:tr>
      <w:tr w:rsidR="00233D68" w14:paraId="6DE27886" w14:textId="77777777" w:rsidTr="00DD73C8">
        <w:tc>
          <w:tcPr>
            <w:tcW w:w="2122" w:type="dxa"/>
            <w:vMerge/>
          </w:tcPr>
          <w:p w14:paraId="116E973D" w14:textId="77777777" w:rsidR="00233D68" w:rsidRDefault="00233D68" w:rsidP="00DD73C8"/>
        </w:tc>
        <w:tc>
          <w:tcPr>
            <w:tcW w:w="8046" w:type="dxa"/>
          </w:tcPr>
          <w:p w14:paraId="5AACC152" w14:textId="77777777" w:rsidR="00233D68" w:rsidRDefault="00233D68" w:rsidP="00DD73C8">
            <w:pPr>
              <w:jc w:val="both"/>
            </w:pPr>
            <w:r w:rsidRPr="00233D68">
              <w:t>Funkční propojení vnitřních registrů a agend na AISEO (Agendový informační systém evidence obyvatel) a na AISC (Agendový informační systém cizinců).</w:t>
            </w:r>
          </w:p>
        </w:tc>
        <w:tc>
          <w:tcPr>
            <w:tcW w:w="1364" w:type="dxa"/>
          </w:tcPr>
          <w:p w14:paraId="30814F8A" w14:textId="77777777" w:rsidR="00233D68" w:rsidRDefault="00233D68" w:rsidP="00DD73C8"/>
        </w:tc>
        <w:tc>
          <w:tcPr>
            <w:tcW w:w="2462" w:type="dxa"/>
          </w:tcPr>
          <w:p w14:paraId="6BD5386C" w14:textId="77777777" w:rsidR="00233D68" w:rsidRDefault="00233D68" w:rsidP="00DD73C8"/>
        </w:tc>
      </w:tr>
      <w:tr w:rsidR="00233D68" w14:paraId="2D77E584" w14:textId="77777777" w:rsidTr="00DD73C8">
        <w:tc>
          <w:tcPr>
            <w:tcW w:w="2122" w:type="dxa"/>
            <w:vMerge/>
          </w:tcPr>
          <w:p w14:paraId="24369F19" w14:textId="77777777" w:rsidR="00233D68" w:rsidRDefault="00233D68" w:rsidP="00DD73C8"/>
        </w:tc>
        <w:tc>
          <w:tcPr>
            <w:tcW w:w="8046" w:type="dxa"/>
          </w:tcPr>
          <w:p w14:paraId="5E8243A5" w14:textId="77777777" w:rsidR="00233D68" w:rsidRDefault="00233D68" w:rsidP="00DD73C8">
            <w:pPr>
              <w:jc w:val="both"/>
            </w:pPr>
            <w:r w:rsidRPr="00233D68">
              <w:t>Mapování a ověřování oprávnění: agendy a činnostních role pro povolenou komunikaci s AISEO/AISC.</w:t>
            </w:r>
          </w:p>
        </w:tc>
        <w:tc>
          <w:tcPr>
            <w:tcW w:w="1364" w:type="dxa"/>
          </w:tcPr>
          <w:p w14:paraId="4669E84F" w14:textId="77777777" w:rsidR="00233D68" w:rsidRDefault="00233D68" w:rsidP="00DD73C8"/>
        </w:tc>
        <w:tc>
          <w:tcPr>
            <w:tcW w:w="2462" w:type="dxa"/>
          </w:tcPr>
          <w:p w14:paraId="6801F098" w14:textId="77777777" w:rsidR="00233D68" w:rsidRDefault="00233D68" w:rsidP="00DD73C8"/>
        </w:tc>
      </w:tr>
      <w:tr w:rsidR="00233D68" w14:paraId="6B9BB121" w14:textId="77777777" w:rsidTr="00DD73C8">
        <w:tc>
          <w:tcPr>
            <w:tcW w:w="2122" w:type="dxa"/>
            <w:vMerge/>
          </w:tcPr>
          <w:p w14:paraId="6BACBAD0" w14:textId="77777777" w:rsidR="00233D68" w:rsidRDefault="00233D68" w:rsidP="00DD73C8"/>
        </w:tc>
        <w:tc>
          <w:tcPr>
            <w:tcW w:w="8046" w:type="dxa"/>
          </w:tcPr>
          <w:p w14:paraId="5C87B0CD" w14:textId="77777777" w:rsidR="00233D68" w:rsidRDefault="00233D68" w:rsidP="00DD73C8">
            <w:pPr>
              <w:jc w:val="both"/>
            </w:pPr>
            <w:r w:rsidRPr="00233D68">
              <w:t>Definice oprávnění uživatelů pro přístup k AISEO, AISC.</w:t>
            </w:r>
          </w:p>
        </w:tc>
        <w:tc>
          <w:tcPr>
            <w:tcW w:w="1364" w:type="dxa"/>
          </w:tcPr>
          <w:p w14:paraId="5C969066" w14:textId="77777777" w:rsidR="00233D68" w:rsidRDefault="00233D68" w:rsidP="00DD73C8"/>
        </w:tc>
        <w:tc>
          <w:tcPr>
            <w:tcW w:w="2462" w:type="dxa"/>
          </w:tcPr>
          <w:p w14:paraId="172E706D" w14:textId="77777777" w:rsidR="00233D68" w:rsidRDefault="00233D68" w:rsidP="00DD73C8"/>
        </w:tc>
      </w:tr>
      <w:tr w:rsidR="00233D68" w14:paraId="7C028B82" w14:textId="77777777" w:rsidTr="00DD73C8">
        <w:tc>
          <w:tcPr>
            <w:tcW w:w="2122" w:type="dxa"/>
            <w:vMerge/>
          </w:tcPr>
          <w:p w14:paraId="4EE72D48" w14:textId="77777777" w:rsidR="00233D68" w:rsidRDefault="00233D68" w:rsidP="00DD73C8"/>
        </w:tc>
        <w:tc>
          <w:tcPr>
            <w:tcW w:w="8046" w:type="dxa"/>
          </w:tcPr>
          <w:p w14:paraId="15C10B62" w14:textId="77777777" w:rsidR="00233D68" w:rsidRDefault="00233D68" w:rsidP="00DD73C8">
            <w:pPr>
              <w:jc w:val="both"/>
            </w:pPr>
            <w:r w:rsidRPr="00233D68">
              <w:t>Prohlížení a vytěžování nereferenčních údajů z IS základních registrů (prohlížecí modul).</w:t>
            </w:r>
          </w:p>
        </w:tc>
        <w:tc>
          <w:tcPr>
            <w:tcW w:w="1364" w:type="dxa"/>
          </w:tcPr>
          <w:p w14:paraId="29DE7B7B" w14:textId="77777777" w:rsidR="00233D68" w:rsidRDefault="00233D68" w:rsidP="00DD73C8"/>
        </w:tc>
        <w:tc>
          <w:tcPr>
            <w:tcW w:w="2462" w:type="dxa"/>
          </w:tcPr>
          <w:p w14:paraId="5733DF18" w14:textId="77777777" w:rsidR="00233D68" w:rsidRDefault="00233D68" w:rsidP="00DD73C8"/>
        </w:tc>
      </w:tr>
      <w:tr w:rsidR="00233D68" w14:paraId="1080B22F" w14:textId="77777777" w:rsidTr="00DD73C8">
        <w:tc>
          <w:tcPr>
            <w:tcW w:w="2122" w:type="dxa"/>
            <w:vMerge/>
          </w:tcPr>
          <w:p w14:paraId="08AEFABB" w14:textId="77777777" w:rsidR="00233D68" w:rsidRDefault="00233D68" w:rsidP="00DD73C8"/>
        </w:tc>
        <w:tc>
          <w:tcPr>
            <w:tcW w:w="8046" w:type="dxa"/>
          </w:tcPr>
          <w:p w14:paraId="3BD59F31" w14:textId="77777777" w:rsidR="00233D68" w:rsidRDefault="00233D68" w:rsidP="00DD73C8">
            <w:pPr>
              <w:jc w:val="both"/>
            </w:pPr>
            <w:r w:rsidRPr="00233D68">
              <w:t>Vyhledávání v AISEO/AISC.</w:t>
            </w:r>
          </w:p>
        </w:tc>
        <w:tc>
          <w:tcPr>
            <w:tcW w:w="1364" w:type="dxa"/>
          </w:tcPr>
          <w:p w14:paraId="0D48EAAE" w14:textId="77777777" w:rsidR="00233D68" w:rsidRDefault="00233D68" w:rsidP="00DD73C8"/>
        </w:tc>
        <w:tc>
          <w:tcPr>
            <w:tcW w:w="2462" w:type="dxa"/>
          </w:tcPr>
          <w:p w14:paraId="415FBA73" w14:textId="77777777" w:rsidR="00233D68" w:rsidRDefault="00233D68" w:rsidP="00DD73C8"/>
        </w:tc>
      </w:tr>
      <w:tr w:rsidR="00233D68" w14:paraId="0B460417" w14:textId="77777777" w:rsidTr="00DD73C8">
        <w:tc>
          <w:tcPr>
            <w:tcW w:w="2122" w:type="dxa"/>
            <w:vMerge/>
          </w:tcPr>
          <w:p w14:paraId="344077D6" w14:textId="77777777" w:rsidR="00233D68" w:rsidRDefault="00233D68" w:rsidP="00DD73C8"/>
        </w:tc>
        <w:tc>
          <w:tcPr>
            <w:tcW w:w="8046" w:type="dxa"/>
          </w:tcPr>
          <w:p w14:paraId="28422084" w14:textId="77777777" w:rsidR="00233D68" w:rsidRDefault="00233D68" w:rsidP="00DD73C8">
            <w:pPr>
              <w:jc w:val="both"/>
            </w:pPr>
            <w:r w:rsidRPr="00233D68">
              <w:t>Logování přístupů uživatelů k údajům AISEO, AISC.</w:t>
            </w:r>
          </w:p>
        </w:tc>
        <w:tc>
          <w:tcPr>
            <w:tcW w:w="1364" w:type="dxa"/>
          </w:tcPr>
          <w:p w14:paraId="0BE61E48" w14:textId="77777777" w:rsidR="00233D68" w:rsidRDefault="00233D68" w:rsidP="00DD73C8"/>
        </w:tc>
        <w:tc>
          <w:tcPr>
            <w:tcW w:w="2462" w:type="dxa"/>
          </w:tcPr>
          <w:p w14:paraId="162457B9" w14:textId="77777777" w:rsidR="00233D68" w:rsidRDefault="00233D68" w:rsidP="00DD73C8"/>
        </w:tc>
      </w:tr>
    </w:tbl>
    <w:p w14:paraId="18179C75" w14:textId="77777777" w:rsidR="00EB4B48" w:rsidRDefault="00EB4B48"/>
    <w:p w14:paraId="5CD9ED86" w14:textId="77777777" w:rsidR="00BA7630" w:rsidRDefault="00BA7630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EB4B48" w:rsidRPr="00DB476F" w14:paraId="09EEF113" w14:textId="77777777" w:rsidTr="009C2F4C">
        <w:tc>
          <w:tcPr>
            <w:tcW w:w="10168" w:type="dxa"/>
            <w:gridSpan w:val="2"/>
            <w:shd w:val="clear" w:color="auto" w:fill="C00000"/>
          </w:tcPr>
          <w:p w14:paraId="2F7A1049" w14:textId="77777777" w:rsidR="00EB4B48" w:rsidRPr="00DB476F" w:rsidRDefault="00EB4B48" w:rsidP="009C2F4C">
            <w:pPr>
              <w:pStyle w:val="Nadpis2"/>
              <w:outlineLvl w:val="1"/>
              <w:rPr>
                <w:b w:val="0"/>
              </w:rPr>
            </w:pPr>
            <w:bookmarkStart w:id="12" w:name="_Toc526078800"/>
            <w:r>
              <w:rPr>
                <w:b w:val="0"/>
              </w:rPr>
              <w:lastRenderedPageBreak/>
              <w:t xml:space="preserve">Tabulka </w:t>
            </w:r>
            <w:r w:rsidR="00A13C25">
              <w:rPr>
                <w:b w:val="0"/>
              </w:rPr>
              <w:t>IV</w:t>
            </w:r>
            <w:r>
              <w:rPr>
                <w:b w:val="0"/>
              </w:rPr>
              <w:t xml:space="preserve"> – Spisová služba</w:t>
            </w:r>
            <w:bookmarkEnd w:id="12"/>
          </w:p>
        </w:tc>
        <w:tc>
          <w:tcPr>
            <w:tcW w:w="1364" w:type="dxa"/>
            <w:shd w:val="clear" w:color="auto" w:fill="C00000"/>
          </w:tcPr>
          <w:p w14:paraId="78CF9BDB" w14:textId="77777777" w:rsidR="00EB4B48" w:rsidRPr="00DB476F" w:rsidRDefault="00EB4B48" w:rsidP="00EB4B48">
            <w:pPr>
              <w:jc w:val="center"/>
              <w:rPr>
                <w:b/>
              </w:rPr>
            </w:pPr>
          </w:p>
        </w:tc>
        <w:tc>
          <w:tcPr>
            <w:tcW w:w="2462" w:type="dxa"/>
            <w:shd w:val="clear" w:color="auto" w:fill="C00000"/>
          </w:tcPr>
          <w:p w14:paraId="4F9B0A82" w14:textId="77777777" w:rsidR="00EB4B48" w:rsidRPr="00DB476F" w:rsidRDefault="00EB4B48" w:rsidP="00EB4B48">
            <w:pPr>
              <w:jc w:val="center"/>
              <w:rPr>
                <w:b/>
              </w:rPr>
            </w:pPr>
          </w:p>
        </w:tc>
      </w:tr>
      <w:tr w:rsidR="00EB4B48" w:rsidRPr="00DB476F" w14:paraId="2BA0433B" w14:textId="77777777" w:rsidTr="009C2F4C">
        <w:tc>
          <w:tcPr>
            <w:tcW w:w="2122" w:type="dxa"/>
            <w:shd w:val="clear" w:color="auto" w:fill="C00000"/>
          </w:tcPr>
          <w:p w14:paraId="2EA32332" w14:textId="77777777" w:rsidR="00EB4B48" w:rsidRPr="00DB476F" w:rsidRDefault="00EB4B48" w:rsidP="00EB4B48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C00000"/>
          </w:tcPr>
          <w:p w14:paraId="4389FEF8" w14:textId="77777777" w:rsidR="00EB4B48" w:rsidRPr="00DB476F" w:rsidRDefault="00EB4B48" w:rsidP="00EB4B48">
            <w:pPr>
              <w:jc w:val="center"/>
              <w:rPr>
                <w:b/>
              </w:rPr>
            </w:pPr>
            <w:r w:rsidRPr="00DB476F">
              <w:rPr>
                <w:b/>
              </w:rPr>
              <w:t>Požadavky na funkce a obsah systému</w:t>
            </w:r>
          </w:p>
        </w:tc>
        <w:tc>
          <w:tcPr>
            <w:tcW w:w="1364" w:type="dxa"/>
            <w:shd w:val="clear" w:color="auto" w:fill="C00000"/>
          </w:tcPr>
          <w:p w14:paraId="200746B7" w14:textId="77777777" w:rsidR="00EB4B48" w:rsidRPr="00DB476F" w:rsidRDefault="00EB4B48" w:rsidP="00EB4B48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C00000"/>
          </w:tcPr>
          <w:p w14:paraId="52308D0E" w14:textId="77777777" w:rsidR="00EB4B48" w:rsidRPr="00DB476F" w:rsidRDefault="00EB4B48" w:rsidP="00EB4B48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1A69EB" w14:paraId="5D37F351" w14:textId="77777777" w:rsidTr="00EB4B48">
        <w:tc>
          <w:tcPr>
            <w:tcW w:w="2122" w:type="dxa"/>
            <w:vMerge w:val="restart"/>
          </w:tcPr>
          <w:p w14:paraId="3E3FEC8D" w14:textId="77777777" w:rsidR="001A69EB" w:rsidRDefault="001A69EB" w:rsidP="00EB4B48">
            <w:r>
              <w:t>Spisová služba</w:t>
            </w:r>
          </w:p>
        </w:tc>
        <w:tc>
          <w:tcPr>
            <w:tcW w:w="8046" w:type="dxa"/>
          </w:tcPr>
          <w:p w14:paraId="3562A6F4" w14:textId="77777777" w:rsidR="001A69EB" w:rsidRPr="008C36FE" w:rsidRDefault="001A69EB" w:rsidP="00EB4B48">
            <w:pPr>
              <w:jc w:val="both"/>
            </w:pPr>
            <w:r w:rsidRPr="001A69EB">
              <w:t>Splnění legislativních povinností vyplývajících ze znění zákona č. 499/2004 Sb., o archivnictví a spisové službě a o změně některých zákonů, v platném znění a příslušných prováděcích vyhlášek v platném znění.</w:t>
            </w:r>
          </w:p>
        </w:tc>
        <w:tc>
          <w:tcPr>
            <w:tcW w:w="1364" w:type="dxa"/>
          </w:tcPr>
          <w:p w14:paraId="24ABAE4B" w14:textId="77777777" w:rsidR="001A69EB" w:rsidRDefault="001A69EB" w:rsidP="00EB4B48"/>
        </w:tc>
        <w:tc>
          <w:tcPr>
            <w:tcW w:w="2462" w:type="dxa"/>
          </w:tcPr>
          <w:p w14:paraId="694A29F1" w14:textId="77777777" w:rsidR="001A69EB" w:rsidRDefault="001A69EB" w:rsidP="00EB4B48"/>
        </w:tc>
      </w:tr>
      <w:tr w:rsidR="001A69EB" w14:paraId="6A2626B1" w14:textId="77777777" w:rsidTr="00EB4B48">
        <w:tc>
          <w:tcPr>
            <w:tcW w:w="2122" w:type="dxa"/>
            <w:vMerge/>
          </w:tcPr>
          <w:p w14:paraId="467E526D" w14:textId="77777777" w:rsidR="001A69EB" w:rsidRDefault="001A69EB" w:rsidP="00EB4B48"/>
        </w:tc>
        <w:tc>
          <w:tcPr>
            <w:tcW w:w="8046" w:type="dxa"/>
          </w:tcPr>
          <w:p w14:paraId="772CFDEE" w14:textId="77777777" w:rsidR="001A69EB" w:rsidRPr="008C36FE" w:rsidRDefault="001A69EB" w:rsidP="00EB4B48">
            <w:pPr>
              <w:jc w:val="both"/>
            </w:pPr>
            <w:r w:rsidRPr="001A69EB">
              <w:t>Splnění povinností vyplývajících z Národního standardu a soulad s nařízením Evropského parlamentu a Rady č. 910/2014, o elektronické identifikaci a službách vytvářejících důvěru pro elektronické transakce na vnitřním trhu.</w:t>
            </w:r>
          </w:p>
        </w:tc>
        <w:tc>
          <w:tcPr>
            <w:tcW w:w="1364" w:type="dxa"/>
          </w:tcPr>
          <w:p w14:paraId="1416879A" w14:textId="77777777" w:rsidR="001A69EB" w:rsidRDefault="001A69EB" w:rsidP="00EB4B48"/>
        </w:tc>
        <w:tc>
          <w:tcPr>
            <w:tcW w:w="2462" w:type="dxa"/>
          </w:tcPr>
          <w:p w14:paraId="3F5CE767" w14:textId="77777777" w:rsidR="001A69EB" w:rsidRDefault="001A69EB" w:rsidP="00EB4B48"/>
        </w:tc>
      </w:tr>
      <w:tr w:rsidR="001A69EB" w14:paraId="79BB7700" w14:textId="77777777" w:rsidTr="00EB4B48">
        <w:tc>
          <w:tcPr>
            <w:tcW w:w="2122" w:type="dxa"/>
            <w:vMerge/>
          </w:tcPr>
          <w:p w14:paraId="54A7510E" w14:textId="77777777" w:rsidR="001A69EB" w:rsidRDefault="001A69EB" w:rsidP="00EB4B48"/>
        </w:tc>
        <w:tc>
          <w:tcPr>
            <w:tcW w:w="8046" w:type="dxa"/>
          </w:tcPr>
          <w:p w14:paraId="31DD707C" w14:textId="77777777" w:rsidR="001A69EB" w:rsidRPr="008C36FE" w:rsidRDefault="001A69EB" w:rsidP="00EB4B48">
            <w:pPr>
              <w:jc w:val="both"/>
              <w:rPr>
                <w:b/>
              </w:rPr>
            </w:pPr>
            <w:r w:rsidRPr="008C36FE">
              <w:t>Příjem a evidence přijaté pošty s přidělením čísla jednacího z jednotné číselné řady organizace s možností definování jejího tvaru dle požadavku. Příjem provádí</w:t>
            </w:r>
          </w:p>
          <w:p w14:paraId="17311C31" w14:textId="77777777" w:rsidR="001A69EB" w:rsidRPr="008C36FE" w:rsidRDefault="001A69EB" w:rsidP="00EB4B48">
            <w:pPr>
              <w:jc w:val="both"/>
              <w:rPr>
                <w:b/>
              </w:rPr>
            </w:pPr>
            <w:r w:rsidRPr="008C36FE">
              <w:t>Centrální podatelna</w:t>
            </w:r>
          </w:p>
          <w:p w14:paraId="521340CB" w14:textId="77777777" w:rsidR="001A69EB" w:rsidRPr="008C36FE" w:rsidRDefault="001A69EB" w:rsidP="00EB4B48">
            <w:pPr>
              <w:jc w:val="both"/>
              <w:rPr>
                <w:b/>
              </w:rPr>
            </w:pPr>
            <w:r w:rsidRPr="008C36FE">
              <w:t>Pobočková podatelna</w:t>
            </w:r>
          </w:p>
          <w:p w14:paraId="47A9800A" w14:textId="77777777" w:rsidR="001A69EB" w:rsidRPr="008C36FE" w:rsidRDefault="001A69EB" w:rsidP="00EB4B48">
            <w:pPr>
              <w:jc w:val="both"/>
              <w:rPr>
                <w:b/>
              </w:rPr>
            </w:pPr>
            <w:r w:rsidRPr="008C36FE">
              <w:t>Odborová podatelna</w:t>
            </w:r>
          </w:p>
          <w:p w14:paraId="4CA1E6BC" w14:textId="77777777" w:rsidR="001A69EB" w:rsidRPr="008C36FE" w:rsidRDefault="001A69EB" w:rsidP="00EB4B48">
            <w:pPr>
              <w:jc w:val="both"/>
              <w:rPr>
                <w:b/>
              </w:rPr>
            </w:pPr>
            <w:r w:rsidRPr="008C36FE">
              <w:t>Zpracovatel</w:t>
            </w:r>
          </w:p>
        </w:tc>
        <w:tc>
          <w:tcPr>
            <w:tcW w:w="1364" w:type="dxa"/>
          </w:tcPr>
          <w:p w14:paraId="7A1D91BC" w14:textId="77777777" w:rsidR="001A69EB" w:rsidRDefault="001A69EB" w:rsidP="00EB4B48"/>
        </w:tc>
        <w:tc>
          <w:tcPr>
            <w:tcW w:w="2462" w:type="dxa"/>
          </w:tcPr>
          <w:p w14:paraId="5B6CD886" w14:textId="77777777" w:rsidR="001A69EB" w:rsidRDefault="001A69EB" w:rsidP="00EB4B48"/>
        </w:tc>
      </w:tr>
      <w:tr w:rsidR="001A69EB" w14:paraId="6103A9F4" w14:textId="77777777" w:rsidTr="00EB4B48">
        <w:tc>
          <w:tcPr>
            <w:tcW w:w="2122" w:type="dxa"/>
            <w:vMerge/>
          </w:tcPr>
          <w:p w14:paraId="27D1318A" w14:textId="77777777" w:rsidR="001A69EB" w:rsidRDefault="001A69EB" w:rsidP="00EB4B48"/>
        </w:tc>
        <w:tc>
          <w:tcPr>
            <w:tcW w:w="8046" w:type="dxa"/>
          </w:tcPr>
          <w:p w14:paraId="1F663C66" w14:textId="77777777" w:rsidR="001A69EB" w:rsidRPr="008C36FE" w:rsidRDefault="001A69EB" w:rsidP="00EB4B48">
            <w:pPr>
              <w:jc w:val="both"/>
            </w:pPr>
            <w:r w:rsidRPr="008C36FE">
              <w:t>Konfigurace tvaru čísla jednacího a spisové značky dle požadavku organizace</w:t>
            </w:r>
          </w:p>
        </w:tc>
        <w:tc>
          <w:tcPr>
            <w:tcW w:w="1364" w:type="dxa"/>
          </w:tcPr>
          <w:p w14:paraId="3027D08D" w14:textId="77777777" w:rsidR="001A69EB" w:rsidRDefault="001A69EB" w:rsidP="00EB4B48"/>
        </w:tc>
        <w:tc>
          <w:tcPr>
            <w:tcW w:w="2462" w:type="dxa"/>
          </w:tcPr>
          <w:p w14:paraId="02786D3F" w14:textId="77777777" w:rsidR="001A69EB" w:rsidRDefault="001A69EB" w:rsidP="00EB4B48"/>
        </w:tc>
      </w:tr>
      <w:tr w:rsidR="001A69EB" w14:paraId="546B8DCB" w14:textId="77777777" w:rsidTr="00EB4B48">
        <w:tc>
          <w:tcPr>
            <w:tcW w:w="2122" w:type="dxa"/>
            <w:vMerge/>
          </w:tcPr>
          <w:p w14:paraId="649BEBF4" w14:textId="77777777" w:rsidR="001A69EB" w:rsidRDefault="001A69EB" w:rsidP="00EB4B48"/>
        </w:tc>
        <w:tc>
          <w:tcPr>
            <w:tcW w:w="8046" w:type="dxa"/>
          </w:tcPr>
          <w:p w14:paraId="4CB7D937" w14:textId="77777777" w:rsidR="001A69EB" w:rsidRPr="008C36FE" w:rsidRDefault="001A69EB" w:rsidP="00EB4B48">
            <w:pPr>
              <w:jc w:val="both"/>
            </w:pPr>
            <w:r w:rsidRPr="008C36FE">
              <w:t>Příjem a vypravení dokumentů v listinné i v elektronické podobě prostřednictvím</w:t>
            </w:r>
          </w:p>
          <w:p w14:paraId="4414EA32" w14:textId="77777777" w:rsidR="001A69EB" w:rsidRPr="008C36FE" w:rsidRDefault="001A69EB" w:rsidP="00EB4B48">
            <w:pPr>
              <w:jc w:val="both"/>
            </w:pPr>
            <w:r w:rsidRPr="008C36FE">
              <w:t xml:space="preserve">Listinného podání a vypravení </w:t>
            </w:r>
          </w:p>
          <w:p w14:paraId="71696A7C" w14:textId="77777777" w:rsidR="001A69EB" w:rsidRPr="008C36FE" w:rsidRDefault="001A69EB" w:rsidP="00EB4B48">
            <w:pPr>
              <w:jc w:val="both"/>
            </w:pPr>
            <w:r w:rsidRPr="008C36FE">
              <w:t>ISDS (Informační systém datových schránek)</w:t>
            </w:r>
          </w:p>
          <w:p w14:paraId="74270D95" w14:textId="77777777" w:rsidR="001A69EB" w:rsidRPr="008C36FE" w:rsidRDefault="001A69EB" w:rsidP="00EB4B48">
            <w:pPr>
              <w:jc w:val="both"/>
            </w:pPr>
            <w:r w:rsidRPr="008C36FE">
              <w:t>Elektronické podatelny</w:t>
            </w:r>
          </w:p>
          <w:p w14:paraId="1940F4C2" w14:textId="77777777" w:rsidR="001A69EB" w:rsidRPr="008C36FE" w:rsidRDefault="001A69EB" w:rsidP="00EB4B48">
            <w:pPr>
              <w:jc w:val="both"/>
            </w:pPr>
            <w:r w:rsidRPr="008C36FE">
              <w:t>elektronické úřední desky</w:t>
            </w:r>
          </w:p>
        </w:tc>
        <w:tc>
          <w:tcPr>
            <w:tcW w:w="1364" w:type="dxa"/>
          </w:tcPr>
          <w:p w14:paraId="6BFA720B" w14:textId="77777777" w:rsidR="001A69EB" w:rsidRDefault="001A69EB" w:rsidP="00EB4B48"/>
        </w:tc>
        <w:tc>
          <w:tcPr>
            <w:tcW w:w="2462" w:type="dxa"/>
          </w:tcPr>
          <w:p w14:paraId="01F5F959" w14:textId="77777777" w:rsidR="001A69EB" w:rsidRDefault="001A69EB" w:rsidP="00EB4B48"/>
        </w:tc>
      </w:tr>
      <w:tr w:rsidR="001A69EB" w14:paraId="3A1AD22E" w14:textId="77777777" w:rsidTr="00EB4B48">
        <w:tc>
          <w:tcPr>
            <w:tcW w:w="2122" w:type="dxa"/>
            <w:vMerge/>
          </w:tcPr>
          <w:p w14:paraId="3D2B8302" w14:textId="77777777" w:rsidR="001A69EB" w:rsidRDefault="001A69EB" w:rsidP="00EB4B48"/>
        </w:tc>
        <w:tc>
          <w:tcPr>
            <w:tcW w:w="8046" w:type="dxa"/>
          </w:tcPr>
          <w:p w14:paraId="494DC189" w14:textId="77777777" w:rsidR="001A69EB" w:rsidRPr="008C36FE" w:rsidRDefault="001A69EB" w:rsidP="00EB4B48">
            <w:pPr>
              <w:jc w:val="both"/>
            </w:pPr>
            <w:r w:rsidRPr="008C36FE">
              <w:t>Skenování přijatých dokumentů i vzniklých z vlastní činnosti organizace a jejich připojení ve standardních formátech, včetně možnosti využití hromadného skenování</w:t>
            </w:r>
          </w:p>
        </w:tc>
        <w:tc>
          <w:tcPr>
            <w:tcW w:w="1364" w:type="dxa"/>
          </w:tcPr>
          <w:p w14:paraId="47068E7E" w14:textId="77777777" w:rsidR="001A69EB" w:rsidRDefault="001A69EB" w:rsidP="00EB4B48"/>
        </w:tc>
        <w:tc>
          <w:tcPr>
            <w:tcW w:w="2462" w:type="dxa"/>
          </w:tcPr>
          <w:p w14:paraId="61955CED" w14:textId="77777777" w:rsidR="001A69EB" w:rsidRDefault="001A69EB" w:rsidP="00EB4B48"/>
        </w:tc>
      </w:tr>
      <w:tr w:rsidR="001A69EB" w14:paraId="153B3457" w14:textId="77777777" w:rsidTr="00EB4B48">
        <w:tc>
          <w:tcPr>
            <w:tcW w:w="2122" w:type="dxa"/>
            <w:vMerge/>
          </w:tcPr>
          <w:p w14:paraId="31FDFFA2" w14:textId="77777777" w:rsidR="001A69EB" w:rsidRDefault="001A69EB" w:rsidP="00EB4B48"/>
        </w:tc>
        <w:tc>
          <w:tcPr>
            <w:tcW w:w="8046" w:type="dxa"/>
          </w:tcPr>
          <w:p w14:paraId="7844CA48" w14:textId="77777777" w:rsidR="001A69EB" w:rsidRPr="008C36FE" w:rsidRDefault="001A69EB" w:rsidP="00EB4B48">
            <w:pPr>
              <w:jc w:val="both"/>
            </w:pPr>
            <w:r w:rsidRPr="008C36FE">
              <w:t>Evidence dokumentů s využitím čárového kódu</w:t>
            </w:r>
          </w:p>
          <w:p w14:paraId="02112399" w14:textId="77777777" w:rsidR="001A69EB" w:rsidRPr="008C36FE" w:rsidRDefault="001A69EB" w:rsidP="00EB4B48">
            <w:pPr>
              <w:jc w:val="both"/>
            </w:pPr>
            <w:r w:rsidRPr="008C36FE">
              <w:t>Polepením na příjmu</w:t>
            </w:r>
          </w:p>
          <w:p w14:paraId="668F465F" w14:textId="77777777" w:rsidR="001A69EB" w:rsidRPr="008C36FE" w:rsidDel="006E6EEC" w:rsidRDefault="001A69EB" w:rsidP="00EB4B48">
            <w:pPr>
              <w:jc w:val="both"/>
            </w:pPr>
            <w:r w:rsidRPr="008C36FE">
              <w:t>Tiskem při tvorbě</w:t>
            </w:r>
          </w:p>
        </w:tc>
        <w:tc>
          <w:tcPr>
            <w:tcW w:w="1364" w:type="dxa"/>
          </w:tcPr>
          <w:p w14:paraId="218BA7A6" w14:textId="77777777" w:rsidR="001A69EB" w:rsidRDefault="001A69EB" w:rsidP="00EB4B48"/>
        </w:tc>
        <w:tc>
          <w:tcPr>
            <w:tcW w:w="2462" w:type="dxa"/>
          </w:tcPr>
          <w:p w14:paraId="05AB3C76" w14:textId="77777777" w:rsidR="001A69EB" w:rsidRDefault="001A69EB" w:rsidP="00EB4B48"/>
        </w:tc>
      </w:tr>
      <w:tr w:rsidR="001A69EB" w14:paraId="72F364FC" w14:textId="77777777" w:rsidTr="00EB4B48">
        <w:tc>
          <w:tcPr>
            <w:tcW w:w="2122" w:type="dxa"/>
            <w:vMerge/>
          </w:tcPr>
          <w:p w14:paraId="1B53AD4C" w14:textId="77777777" w:rsidR="001A69EB" w:rsidRDefault="001A69EB" w:rsidP="00EB4B48"/>
        </w:tc>
        <w:tc>
          <w:tcPr>
            <w:tcW w:w="8046" w:type="dxa"/>
          </w:tcPr>
          <w:p w14:paraId="742BFF38" w14:textId="77777777" w:rsidR="001A69EB" w:rsidRPr="008C36FE" w:rsidDel="006E6EEC" w:rsidRDefault="001A69EB" w:rsidP="00EB4B48">
            <w:pPr>
              <w:jc w:val="both"/>
            </w:pPr>
            <w:r w:rsidRPr="008C36FE">
              <w:t>Konverze dokumentů do výstupního formátu PDF/A na požadavek zpracovatele či automaticky po uzavření spisu</w:t>
            </w:r>
          </w:p>
        </w:tc>
        <w:tc>
          <w:tcPr>
            <w:tcW w:w="1364" w:type="dxa"/>
          </w:tcPr>
          <w:p w14:paraId="56EAF38A" w14:textId="77777777" w:rsidR="001A69EB" w:rsidRDefault="001A69EB" w:rsidP="00EB4B48"/>
        </w:tc>
        <w:tc>
          <w:tcPr>
            <w:tcW w:w="2462" w:type="dxa"/>
          </w:tcPr>
          <w:p w14:paraId="0E8DDA11" w14:textId="77777777" w:rsidR="001A69EB" w:rsidRDefault="001A69EB" w:rsidP="00EB4B48"/>
        </w:tc>
      </w:tr>
      <w:tr w:rsidR="001A69EB" w14:paraId="5CC55F83" w14:textId="77777777" w:rsidTr="00EB4B48">
        <w:tc>
          <w:tcPr>
            <w:tcW w:w="2122" w:type="dxa"/>
            <w:vMerge/>
          </w:tcPr>
          <w:p w14:paraId="7E761B31" w14:textId="77777777" w:rsidR="001A69EB" w:rsidRDefault="001A69EB" w:rsidP="00EB4B48"/>
        </w:tc>
        <w:tc>
          <w:tcPr>
            <w:tcW w:w="8046" w:type="dxa"/>
          </w:tcPr>
          <w:p w14:paraId="13FE2C8D" w14:textId="77777777" w:rsidR="001A69EB" w:rsidRPr="008C36FE" w:rsidDel="006E6EEC" w:rsidRDefault="001A69EB" w:rsidP="00EB4B48">
            <w:pPr>
              <w:jc w:val="both"/>
            </w:pPr>
            <w:r w:rsidRPr="008C36FE">
              <w:t>Autorizovaná konverze dokumentů z moci úřední (KzMĚÚ) přímo z prostředí spisové služby</w:t>
            </w:r>
          </w:p>
        </w:tc>
        <w:tc>
          <w:tcPr>
            <w:tcW w:w="1364" w:type="dxa"/>
          </w:tcPr>
          <w:p w14:paraId="18FFD98B" w14:textId="77777777" w:rsidR="001A69EB" w:rsidRDefault="001A69EB" w:rsidP="00EB4B48"/>
        </w:tc>
        <w:tc>
          <w:tcPr>
            <w:tcW w:w="2462" w:type="dxa"/>
          </w:tcPr>
          <w:p w14:paraId="2A496571" w14:textId="77777777" w:rsidR="001A69EB" w:rsidRDefault="001A69EB" w:rsidP="00EB4B48"/>
        </w:tc>
      </w:tr>
      <w:tr w:rsidR="001A69EB" w14:paraId="760D3E03" w14:textId="77777777" w:rsidTr="00EB4B48">
        <w:tc>
          <w:tcPr>
            <w:tcW w:w="2122" w:type="dxa"/>
            <w:vMerge/>
          </w:tcPr>
          <w:p w14:paraId="1AEE1F06" w14:textId="77777777" w:rsidR="001A69EB" w:rsidRDefault="001A69EB" w:rsidP="00EB4B48"/>
        </w:tc>
        <w:tc>
          <w:tcPr>
            <w:tcW w:w="8046" w:type="dxa"/>
          </w:tcPr>
          <w:p w14:paraId="3C28FB60" w14:textId="77777777" w:rsidR="001A69EB" w:rsidRPr="008C36FE" w:rsidDel="006E6EEC" w:rsidRDefault="001A69EB" w:rsidP="00EB4B48">
            <w:pPr>
              <w:jc w:val="both"/>
            </w:pPr>
            <w:r w:rsidRPr="008C36FE">
              <w:t>Předávání dokumentů a spisů mezi podatelnou/výpravnou, odbory a zpracovateli a spisovnou s využitím tisku předávacích protokolů, které jsou zpětně dohledatelné</w:t>
            </w:r>
          </w:p>
        </w:tc>
        <w:tc>
          <w:tcPr>
            <w:tcW w:w="1364" w:type="dxa"/>
          </w:tcPr>
          <w:p w14:paraId="0B4075AF" w14:textId="77777777" w:rsidR="001A69EB" w:rsidRDefault="001A69EB" w:rsidP="00EB4B48"/>
        </w:tc>
        <w:tc>
          <w:tcPr>
            <w:tcW w:w="2462" w:type="dxa"/>
          </w:tcPr>
          <w:p w14:paraId="42EF6BF4" w14:textId="77777777" w:rsidR="001A69EB" w:rsidRDefault="001A69EB" w:rsidP="00EB4B48"/>
        </w:tc>
      </w:tr>
      <w:tr w:rsidR="001A69EB" w14:paraId="42AE0D49" w14:textId="77777777" w:rsidTr="00EB4B48">
        <w:tc>
          <w:tcPr>
            <w:tcW w:w="2122" w:type="dxa"/>
            <w:vMerge/>
          </w:tcPr>
          <w:p w14:paraId="7510F924" w14:textId="77777777" w:rsidR="001A69EB" w:rsidRDefault="001A69EB" w:rsidP="00EB4B48"/>
        </w:tc>
        <w:tc>
          <w:tcPr>
            <w:tcW w:w="8046" w:type="dxa"/>
          </w:tcPr>
          <w:p w14:paraId="2732C441" w14:textId="77777777" w:rsidR="001A69EB" w:rsidRPr="008C36FE" w:rsidDel="006E6EEC" w:rsidRDefault="001A69EB" w:rsidP="00EB4B48">
            <w:pPr>
              <w:jc w:val="both"/>
            </w:pPr>
            <w:r w:rsidRPr="008C36FE">
              <w:t>Přehled o všech přijatých podání, možnosti označení podání za omyl či vrácení poště při mylném doručení a zaevidování</w:t>
            </w:r>
          </w:p>
        </w:tc>
        <w:tc>
          <w:tcPr>
            <w:tcW w:w="1364" w:type="dxa"/>
          </w:tcPr>
          <w:p w14:paraId="619FB3EC" w14:textId="77777777" w:rsidR="001A69EB" w:rsidRDefault="001A69EB" w:rsidP="00EB4B48"/>
        </w:tc>
        <w:tc>
          <w:tcPr>
            <w:tcW w:w="2462" w:type="dxa"/>
          </w:tcPr>
          <w:p w14:paraId="46C65B6C" w14:textId="77777777" w:rsidR="001A69EB" w:rsidRDefault="001A69EB" w:rsidP="00EB4B48"/>
        </w:tc>
      </w:tr>
      <w:tr w:rsidR="001A69EB" w14:paraId="689A9011" w14:textId="77777777" w:rsidTr="00EB4B48">
        <w:tc>
          <w:tcPr>
            <w:tcW w:w="2122" w:type="dxa"/>
            <w:vMerge/>
          </w:tcPr>
          <w:p w14:paraId="2A407533" w14:textId="77777777" w:rsidR="001A69EB" w:rsidRDefault="001A69EB" w:rsidP="00EB4B48"/>
        </w:tc>
        <w:tc>
          <w:tcPr>
            <w:tcW w:w="8046" w:type="dxa"/>
          </w:tcPr>
          <w:p w14:paraId="05DCEA8A" w14:textId="77777777" w:rsidR="001A69EB" w:rsidRPr="008C36FE" w:rsidDel="006E6EEC" w:rsidRDefault="001A69EB" w:rsidP="00EB4B48">
            <w:pPr>
              <w:jc w:val="both"/>
            </w:pPr>
            <w:r w:rsidRPr="008C36FE">
              <w:t>Tisk podacího deníku, jmenného rejstříku</w:t>
            </w:r>
          </w:p>
        </w:tc>
        <w:tc>
          <w:tcPr>
            <w:tcW w:w="1364" w:type="dxa"/>
          </w:tcPr>
          <w:p w14:paraId="071E6EC7" w14:textId="77777777" w:rsidR="001A69EB" w:rsidRDefault="001A69EB" w:rsidP="00EB4B48"/>
        </w:tc>
        <w:tc>
          <w:tcPr>
            <w:tcW w:w="2462" w:type="dxa"/>
          </w:tcPr>
          <w:p w14:paraId="358C7613" w14:textId="77777777" w:rsidR="001A69EB" w:rsidRDefault="001A69EB" w:rsidP="00EB4B48"/>
        </w:tc>
      </w:tr>
      <w:tr w:rsidR="001A69EB" w14:paraId="4A4B22BF" w14:textId="77777777" w:rsidTr="00EB4B48">
        <w:tc>
          <w:tcPr>
            <w:tcW w:w="2122" w:type="dxa"/>
            <w:vMerge/>
          </w:tcPr>
          <w:p w14:paraId="0C95BBDD" w14:textId="77777777" w:rsidR="001A69EB" w:rsidRDefault="001A69EB" w:rsidP="00EB4B48"/>
        </w:tc>
        <w:tc>
          <w:tcPr>
            <w:tcW w:w="8046" w:type="dxa"/>
          </w:tcPr>
          <w:p w14:paraId="6754BF09" w14:textId="77777777" w:rsidR="001A69EB" w:rsidRPr="008C36FE" w:rsidDel="006E6EEC" w:rsidRDefault="001A69EB" w:rsidP="00EB4B48">
            <w:pPr>
              <w:jc w:val="both"/>
            </w:pPr>
            <w:r w:rsidRPr="008C36FE">
              <w:t>Vytváření vlastních dokumentů vzniklých z vlastní činnosti organizace v listinné i elektronické podobě</w:t>
            </w:r>
          </w:p>
        </w:tc>
        <w:tc>
          <w:tcPr>
            <w:tcW w:w="1364" w:type="dxa"/>
          </w:tcPr>
          <w:p w14:paraId="3931AD7D" w14:textId="77777777" w:rsidR="001A69EB" w:rsidRDefault="001A69EB" w:rsidP="00EB4B48"/>
        </w:tc>
        <w:tc>
          <w:tcPr>
            <w:tcW w:w="2462" w:type="dxa"/>
          </w:tcPr>
          <w:p w14:paraId="41D9597F" w14:textId="77777777" w:rsidR="001A69EB" w:rsidRDefault="001A69EB" w:rsidP="00EB4B48"/>
        </w:tc>
      </w:tr>
      <w:tr w:rsidR="001A69EB" w14:paraId="048A74AE" w14:textId="77777777" w:rsidTr="00EB4B48">
        <w:tc>
          <w:tcPr>
            <w:tcW w:w="2122" w:type="dxa"/>
            <w:vMerge/>
          </w:tcPr>
          <w:p w14:paraId="3F80C969" w14:textId="77777777" w:rsidR="001A69EB" w:rsidRDefault="001A69EB" w:rsidP="00EB4B48"/>
        </w:tc>
        <w:tc>
          <w:tcPr>
            <w:tcW w:w="8046" w:type="dxa"/>
          </w:tcPr>
          <w:p w14:paraId="4ABB9AAF" w14:textId="77777777" w:rsidR="001A69EB" w:rsidRPr="008C36FE" w:rsidRDefault="001A69EB" w:rsidP="00EB4B48">
            <w:pPr>
              <w:jc w:val="both"/>
            </w:pPr>
            <w:r w:rsidRPr="008C36FE">
              <w:t>Vytváření hromadné korespondence</w:t>
            </w:r>
          </w:p>
          <w:p w14:paraId="1A2A07BD" w14:textId="77777777" w:rsidR="001A69EB" w:rsidRPr="008C36FE" w:rsidRDefault="001A69EB" w:rsidP="00EB4B48">
            <w:pPr>
              <w:jc w:val="both"/>
            </w:pPr>
            <w:r w:rsidRPr="008C36FE">
              <w:t>Dokument společný</w:t>
            </w:r>
          </w:p>
          <w:p w14:paraId="5977A12B" w14:textId="77777777" w:rsidR="001A69EB" w:rsidRPr="008C36FE" w:rsidDel="006E6EEC" w:rsidRDefault="001A69EB" w:rsidP="00EB4B48">
            <w:pPr>
              <w:jc w:val="both"/>
            </w:pPr>
            <w:r w:rsidRPr="008C36FE">
              <w:t>Dokument individuální</w:t>
            </w:r>
          </w:p>
        </w:tc>
        <w:tc>
          <w:tcPr>
            <w:tcW w:w="1364" w:type="dxa"/>
          </w:tcPr>
          <w:p w14:paraId="5D6EE1B6" w14:textId="77777777" w:rsidR="001A69EB" w:rsidRDefault="001A69EB" w:rsidP="00EB4B48"/>
        </w:tc>
        <w:tc>
          <w:tcPr>
            <w:tcW w:w="2462" w:type="dxa"/>
          </w:tcPr>
          <w:p w14:paraId="01D5DCF6" w14:textId="77777777" w:rsidR="001A69EB" w:rsidRDefault="001A69EB" w:rsidP="00EB4B48"/>
        </w:tc>
      </w:tr>
      <w:tr w:rsidR="001A69EB" w14:paraId="1F45E8B0" w14:textId="77777777" w:rsidTr="00EB4B48">
        <w:tc>
          <w:tcPr>
            <w:tcW w:w="2122" w:type="dxa"/>
            <w:vMerge/>
          </w:tcPr>
          <w:p w14:paraId="4EAAEA3D" w14:textId="77777777" w:rsidR="001A69EB" w:rsidRDefault="001A69EB" w:rsidP="00EB4B48"/>
        </w:tc>
        <w:tc>
          <w:tcPr>
            <w:tcW w:w="8046" w:type="dxa"/>
          </w:tcPr>
          <w:p w14:paraId="0DE90B62" w14:textId="77777777" w:rsidR="001A69EB" w:rsidRPr="008C36FE" w:rsidDel="006E6EEC" w:rsidRDefault="001A69EB" w:rsidP="00EB4B48">
            <w:pPr>
              <w:jc w:val="both"/>
            </w:pPr>
            <w:r w:rsidRPr="008C36FE">
              <w:t>Vytváření odpovědí na přijaté dokumenty pod stejným číslem jednacím</w:t>
            </w:r>
          </w:p>
        </w:tc>
        <w:tc>
          <w:tcPr>
            <w:tcW w:w="1364" w:type="dxa"/>
          </w:tcPr>
          <w:p w14:paraId="40666201" w14:textId="77777777" w:rsidR="001A69EB" w:rsidRDefault="001A69EB" w:rsidP="00EB4B48"/>
        </w:tc>
        <w:tc>
          <w:tcPr>
            <w:tcW w:w="2462" w:type="dxa"/>
          </w:tcPr>
          <w:p w14:paraId="32CA8B11" w14:textId="77777777" w:rsidR="001A69EB" w:rsidRDefault="001A69EB" w:rsidP="00EB4B48"/>
        </w:tc>
      </w:tr>
      <w:tr w:rsidR="001A69EB" w14:paraId="2D8AB820" w14:textId="77777777" w:rsidTr="00EB4B48">
        <w:tc>
          <w:tcPr>
            <w:tcW w:w="2122" w:type="dxa"/>
            <w:vMerge/>
          </w:tcPr>
          <w:p w14:paraId="57FC75C9" w14:textId="77777777" w:rsidR="001A69EB" w:rsidRDefault="001A69EB" w:rsidP="00EB4B48"/>
        </w:tc>
        <w:tc>
          <w:tcPr>
            <w:tcW w:w="8046" w:type="dxa"/>
          </w:tcPr>
          <w:p w14:paraId="0B3F95A9" w14:textId="77777777" w:rsidR="001A69EB" w:rsidRPr="008C36FE" w:rsidDel="006E6EEC" w:rsidRDefault="001A69EB" w:rsidP="00EB4B48">
            <w:pPr>
              <w:jc w:val="both"/>
            </w:pPr>
            <w:r w:rsidRPr="008C36FE">
              <w:t>Možnost definice doplňujících metadat pro jednotlivé typy dokumentů</w:t>
            </w:r>
          </w:p>
        </w:tc>
        <w:tc>
          <w:tcPr>
            <w:tcW w:w="1364" w:type="dxa"/>
          </w:tcPr>
          <w:p w14:paraId="215D2E9E" w14:textId="77777777" w:rsidR="001A69EB" w:rsidRDefault="001A69EB" w:rsidP="00EB4B48"/>
        </w:tc>
        <w:tc>
          <w:tcPr>
            <w:tcW w:w="2462" w:type="dxa"/>
          </w:tcPr>
          <w:p w14:paraId="0ED21C0C" w14:textId="77777777" w:rsidR="001A69EB" w:rsidRDefault="001A69EB" w:rsidP="00EB4B48"/>
        </w:tc>
      </w:tr>
      <w:tr w:rsidR="001A69EB" w14:paraId="505F1414" w14:textId="77777777" w:rsidTr="00EB4B48">
        <w:tc>
          <w:tcPr>
            <w:tcW w:w="2122" w:type="dxa"/>
            <w:vMerge/>
          </w:tcPr>
          <w:p w14:paraId="3DC66D34" w14:textId="77777777" w:rsidR="001A69EB" w:rsidRDefault="001A69EB" w:rsidP="00EB4B48"/>
        </w:tc>
        <w:tc>
          <w:tcPr>
            <w:tcW w:w="8046" w:type="dxa"/>
          </w:tcPr>
          <w:p w14:paraId="00584BF8" w14:textId="77777777" w:rsidR="001A69EB" w:rsidRPr="008C36FE" w:rsidRDefault="001A69EB" w:rsidP="00EB4B48">
            <w:pPr>
              <w:jc w:val="both"/>
            </w:pPr>
            <w:r w:rsidRPr="008C36FE">
              <w:t>Práce se spisy dle zásad pro tvorbu spisu včetně evidence oprávněných úředních osob u správních spisů</w:t>
            </w:r>
          </w:p>
          <w:p w14:paraId="56672808" w14:textId="77777777" w:rsidR="001A69EB" w:rsidRPr="008C36FE" w:rsidRDefault="001A69EB" w:rsidP="00EB4B48">
            <w:pPr>
              <w:jc w:val="both"/>
            </w:pPr>
            <w:r w:rsidRPr="008C36FE">
              <w:t>Přehledné ukládání dokumentů týkající se téže věci</w:t>
            </w:r>
          </w:p>
          <w:p w14:paraId="4E77AAED" w14:textId="77777777" w:rsidR="001A69EB" w:rsidRPr="008C36FE" w:rsidRDefault="001A69EB" w:rsidP="00EB4B48">
            <w:pPr>
              <w:jc w:val="both"/>
            </w:pPr>
            <w:r w:rsidRPr="008C36FE">
              <w:t>Typový spis</w:t>
            </w:r>
          </w:p>
          <w:p w14:paraId="5FE51D2A" w14:textId="77777777" w:rsidR="001A69EB" w:rsidRPr="008C36FE" w:rsidRDefault="001A69EB" w:rsidP="00EB4B48">
            <w:pPr>
              <w:jc w:val="both"/>
            </w:pPr>
            <w:r w:rsidRPr="008C36FE">
              <w:t>Tisk spisové obálky</w:t>
            </w:r>
          </w:p>
          <w:p w14:paraId="739CB0A4" w14:textId="77777777" w:rsidR="001A69EB" w:rsidRPr="008C36FE" w:rsidRDefault="001A69EB" w:rsidP="00EB4B48">
            <w:pPr>
              <w:jc w:val="both"/>
            </w:pPr>
            <w:r w:rsidRPr="008C36FE">
              <w:t xml:space="preserve">Spisová obálka </w:t>
            </w:r>
          </w:p>
          <w:p w14:paraId="5D31825B" w14:textId="77777777" w:rsidR="001A69EB" w:rsidRPr="008C36FE" w:rsidRDefault="001A69EB" w:rsidP="00EB4B48">
            <w:pPr>
              <w:jc w:val="both"/>
            </w:pPr>
            <w:r w:rsidRPr="008C36FE">
              <w:t>Jednotný vzhled spisů organizace</w:t>
            </w:r>
          </w:p>
          <w:p w14:paraId="4F62C3C9" w14:textId="77777777" w:rsidR="001A69EB" w:rsidRPr="008C36FE" w:rsidRDefault="001A69EB" w:rsidP="00EB4B48">
            <w:pPr>
              <w:jc w:val="both"/>
            </w:pPr>
            <w:r w:rsidRPr="008C36FE">
              <w:t>Seznam oprávněných úředních osob u správního spisu</w:t>
            </w:r>
          </w:p>
          <w:p w14:paraId="1AFDD0FC" w14:textId="77777777" w:rsidR="001A69EB" w:rsidRPr="008C36FE" w:rsidRDefault="001A69EB" w:rsidP="00EB4B48">
            <w:pPr>
              <w:jc w:val="both"/>
            </w:pPr>
            <w:r w:rsidRPr="008C36FE">
              <w:t>Přehled všech OÚO včetně historie platnosti od-do</w:t>
            </w:r>
          </w:p>
          <w:p w14:paraId="16471AA8" w14:textId="77777777" w:rsidR="001A69EB" w:rsidRPr="008C36FE" w:rsidRDefault="001A69EB" w:rsidP="00EB4B48">
            <w:pPr>
              <w:jc w:val="both"/>
            </w:pPr>
            <w:r w:rsidRPr="008C36FE">
              <w:t>Soupis obsahu spisu</w:t>
            </w:r>
          </w:p>
          <w:p w14:paraId="40D660F8" w14:textId="77777777" w:rsidR="001A69EB" w:rsidRPr="008C36FE" w:rsidRDefault="001A69EB" w:rsidP="00EB4B48">
            <w:pPr>
              <w:jc w:val="both"/>
            </w:pPr>
            <w:r w:rsidRPr="008C36FE">
              <w:t>Základní informace o písemnosti, čárový kód, přehled o provedené KzMĚÚ, přehled zda uloženo v Jednotném úložišti, forma dokumentu K uložení</w:t>
            </w:r>
          </w:p>
          <w:p w14:paraId="7B52DDEF" w14:textId="77777777" w:rsidR="001A69EB" w:rsidRPr="008C36FE" w:rsidRDefault="001A69EB" w:rsidP="00EB4B48">
            <w:pPr>
              <w:jc w:val="both"/>
            </w:pPr>
            <w:r w:rsidRPr="008C36FE">
              <w:t xml:space="preserve">Seznam elektronických příloh </w:t>
            </w:r>
          </w:p>
          <w:p w14:paraId="351923D8" w14:textId="77777777" w:rsidR="001A69EB" w:rsidRPr="008C36FE" w:rsidDel="006E6EEC" w:rsidRDefault="001A69EB" w:rsidP="00EB4B48">
            <w:pPr>
              <w:jc w:val="both"/>
            </w:pPr>
            <w:r w:rsidRPr="008C36FE">
              <w:t>Informace o připojených certifikátech, jejich typu včetně platnosti v době připojení a důvěryhodném/nedůvěryhodném uložení v Jednotném úložišti</w:t>
            </w:r>
          </w:p>
        </w:tc>
        <w:tc>
          <w:tcPr>
            <w:tcW w:w="1364" w:type="dxa"/>
          </w:tcPr>
          <w:p w14:paraId="2080DF6D" w14:textId="77777777" w:rsidR="001A69EB" w:rsidRDefault="001A69EB" w:rsidP="00EB4B48"/>
        </w:tc>
        <w:tc>
          <w:tcPr>
            <w:tcW w:w="2462" w:type="dxa"/>
          </w:tcPr>
          <w:p w14:paraId="0B0816CB" w14:textId="77777777" w:rsidR="001A69EB" w:rsidRDefault="001A69EB" w:rsidP="00EB4B48"/>
        </w:tc>
      </w:tr>
      <w:tr w:rsidR="001A69EB" w14:paraId="73E1FC30" w14:textId="77777777" w:rsidTr="00EB4B48">
        <w:tc>
          <w:tcPr>
            <w:tcW w:w="2122" w:type="dxa"/>
            <w:vMerge/>
          </w:tcPr>
          <w:p w14:paraId="6A923528" w14:textId="77777777" w:rsidR="001A69EB" w:rsidRDefault="001A69EB" w:rsidP="00EB4B48"/>
        </w:tc>
        <w:tc>
          <w:tcPr>
            <w:tcW w:w="8046" w:type="dxa"/>
          </w:tcPr>
          <w:p w14:paraId="060E1CF8" w14:textId="77777777" w:rsidR="001A69EB" w:rsidRPr="008C36FE" w:rsidDel="006E6EEC" w:rsidRDefault="001A69EB" w:rsidP="00EB4B48">
            <w:pPr>
              <w:jc w:val="both"/>
            </w:pPr>
            <w:r w:rsidRPr="008C36FE">
              <w:t>Využívání vzorů pro vytváření dokumentů – zachován jednotný vzhled dokumentů vzniklých z činnosti organizace</w:t>
            </w:r>
          </w:p>
        </w:tc>
        <w:tc>
          <w:tcPr>
            <w:tcW w:w="1364" w:type="dxa"/>
          </w:tcPr>
          <w:p w14:paraId="667A1CF9" w14:textId="77777777" w:rsidR="001A69EB" w:rsidRDefault="001A69EB" w:rsidP="00EB4B48"/>
        </w:tc>
        <w:tc>
          <w:tcPr>
            <w:tcW w:w="2462" w:type="dxa"/>
          </w:tcPr>
          <w:p w14:paraId="75B67636" w14:textId="77777777" w:rsidR="001A69EB" w:rsidRDefault="001A69EB" w:rsidP="00EB4B48"/>
        </w:tc>
      </w:tr>
      <w:tr w:rsidR="001A69EB" w14:paraId="0A0F47AC" w14:textId="77777777" w:rsidTr="00EB4B48">
        <w:tc>
          <w:tcPr>
            <w:tcW w:w="2122" w:type="dxa"/>
            <w:vMerge/>
          </w:tcPr>
          <w:p w14:paraId="3F949FF8" w14:textId="77777777" w:rsidR="001A69EB" w:rsidRDefault="001A69EB" w:rsidP="00EB4B48"/>
        </w:tc>
        <w:tc>
          <w:tcPr>
            <w:tcW w:w="8046" w:type="dxa"/>
          </w:tcPr>
          <w:p w14:paraId="43C9C18A" w14:textId="77777777" w:rsidR="001A69EB" w:rsidRPr="008C36FE" w:rsidDel="006E6EEC" w:rsidRDefault="001A69EB" w:rsidP="00EB4B48">
            <w:pPr>
              <w:jc w:val="both"/>
            </w:pPr>
            <w:r w:rsidRPr="008C36FE">
              <w:t>Tisk adres na různá média – včetně možnosti tisku čárového kódu vypravení</w:t>
            </w:r>
          </w:p>
        </w:tc>
        <w:tc>
          <w:tcPr>
            <w:tcW w:w="1364" w:type="dxa"/>
          </w:tcPr>
          <w:p w14:paraId="2E1299CF" w14:textId="77777777" w:rsidR="001A69EB" w:rsidRDefault="001A69EB" w:rsidP="00EB4B48"/>
        </w:tc>
        <w:tc>
          <w:tcPr>
            <w:tcW w:w="2462" w:type="dxa"/>
          </w:tcPr>
          <w:p w14:paraId="1AA36967" w14:textId="77777777" w:rsidR="001A69EB" w:rsidRDefault="001A69EB" w:rsidP="00EB4B48"/>
        </w:tc>
      </w:tr>
      <w:tr w:rsidR="001A69EB" w14:paraId="0FC0E74B" w14:textId="77777777" w:rsidTr="00EB4B48">
        <w:tc>
          <w:tcPr>
            <w:tcW w:w="2122" w:type="dxa"/>
            <w:vMerge/>
          </w:tcPr>
          <w:p w14:paraId="073D4E41" w14:textId="77777777" w:rsidR="001A69EB" w:rsidRDefault="001A69EB" w:rsidP="00EB4B48"/>
        </w:tc>
        <w:tc>
          <w:tcPr>
            <w:tcW w:w="8046" w:type="dxa"/>
          </w:tcPr>
          <w:p w14:paraId="55EFD300" w14:textId="77777777" w:rsidR="001A69EB" w:rsidRPr="008C36FE" w:rsidDel="006E6EEC" w:rsidRDefault="001A69EB" w:rsidP="00EB4B48">
            <w:pPr>
              <w:jc w:val="both"/>
            </w:pPr>
            <w:r w:rsidRPr="008C36FE">
              <w:t>Propojení Spisové služby na MS Office</w:t>
            </w:r>
          </w:p>
        </w:tc>
        <w:tc>
          <w:tcPr>
            <w:tcW w:w="1364" w:type="dxa"/>
          </w:tcPr>
          <w:p w14:paraId="6C7E9A76" w14:textId="77777777" w:rsidR="001A69EB" w:rsidRDefault="001A69EB" w:rsidP="00EB4B48"/>
        </w:tc>
        <w:tc>
          <w:tcPr>
            <w:tcW w:w="2462" w:type="dxa"/>
          </w:tcPr>
          <w:p w14:paraId="4FF89D8C" w14:textId="77777777" w:rsidR="001A69EB" w:rsidRDefault="001A69EB" w:rsidP="00EB4B48"/>
        </w:tc>
      </w:tr>
      <w:tr w:rsidR="001A69EB" w14:paraId="61334FF6" w14:textId="77777777" w:rsidTr="00EB4B48">
        <w:tc>
          <w:tcPr>
            <w:tcW w:w="2122" w:type="dxa"/>
            <w:vMerge/>
          </w:tcPr>
          <w:p w14:paraId="7675DD24" w14:textId="77777777" w:rsidR="001A69EB" w:rsidRDefault="001A69EB" w:rsidP="00EB4B48"/>
        </w:tc>
        <w:tc>
          <w:tcPr>
            <w:tcW w:w="8046" w:type="dxa"/>
          </w:tcPr>
          <w:p w14:paraId="22B1B76C" w14:textId="77777777" w:rsidR="001A69EB" w:rsidRPr="008C36FE" w:rsidRDefault="001A69EB" w:rsidP="00EB4B48">
            <w:pPr>
              <w:jc w:val="both"/>
            </w:pPr>
            <w:r w:rsidRPr="008C36FE">
              <w:t>Komunikace s ISDS  (Informační systém datových schránek)</w:t>
            </w:r>
          </w:p>
          <w:p w14:paraId="16D68221" w14:textId="77777777" w:rsidR="001A69EB" w:rsidRPr="008C36FE" w:rsidRDefault="001A69EB" w:rsidP="00EB4B48">
            <w:pPr>
              <w:jc w:val="both"/>
            </w:pPr>
            <w:r w:rsidRPr="008C36FE">
              <w:t>Příjem</w:t>
            </w:r>
          </w:p>
          <w:p w14:paraId="3E4AE1F0" w14:textId="77777777" w:rsidR="001A69EB" w:rsidRPr="008C36FE" w:rsidRDefault="001A69EB" w:rsidP="00EB4B48">
            <w:pPr>
              <w:jc w:val="both"/>
            </w:pPr>
            <w:r w:rsidRPr="008C36FE">
              <w:t>Vypravení</w:t>
            </w:r>
          </w:p>
          <w:p w14:paraId="59CA85A2" w14:textId="77777777" w:rsidR="001A69EB" w:rsidRPr="008C36FE" w:rsidRDefault="001A69EB" w:rsidP="00EB4B48">
            <w:pPr>
              <w:jc w:val="both"/>
            </w:pPr>
            <w:r w:rsidRPr="008C36FE">
              <w:t>Ověření existence DS adresáta</w:t>
            </w:r>
          </w:p>
          <w:p w14:paraId="497582B3" w14:textId="77777777" w:rsidR="001A69EB" w:rsidRPr="008C36FE" w:rsidRDefault="001A69EB" w:rsidP="00EB4B48">
            <w:pPr>
              <w:jc w:val="both"/>
            </w:pPr>
            <w:r w:rsidRPr="008C36FE">
              <w:lastRenderedPageBreak/>
              <w:t>Ověření platnosti DS adresáta</w:t>
            </w:r>
          </w:p>
          <w:p w14:paraId="3C23E79E" w14:textId="77777777" w:rsidR="001A69EB" w:rsidRPr="008C36FE" w:rsidDel="006E6EEC" w:rsidRDefault="001A69EB" w:rsidP="00EB4B48">
            <w:pPr>
              <w:jc w:val="both"/>
            </w:pPr>
            <w:r w:rsidRPr="008C36FE">
              <w:t>Právo pro datové zprávy do vlastních rukou</w:t>
            </w:r>
          </w:p>
        </w:tc>
        <w:tc>
          <w:tcPr>
            <w:tcW w:w="1364" w:type="dxa"/>
          </w:tcPr>
          <w:p w14:paraId="48796307" w14:textId="77777777" w:rsidR="001A69EB" w:rsidRDefault="001A69EB" w:rsidP="00EB4B48"/>
        </w:tc>
        <w:tc>
          <w:tcPr>
            <w:tcW w:w="2462" w:type="dxa"/>
          </w:tcPr>
          <w:p w14:paraId="73D8DA15" w14:textId="77777777" w:rsidR="001A69EB" w:rsidRDefault="001A69EB" w:rsidP="00EB4B48"/>
        </w:tc>
      </w:tr>
      <w:tr w:rsidR="001A69EB" w14:paraId="317AEEC2" w14:textId="77777777" w:rsidTr="00EB4B48">
        <w:tc>
          <w:tcPr>
            <w:tcW w:w="2122" w:type="dxa"/>
            <w:vMerge/>
          </w:tcPr>
          <w:p w14:paraId="088F85C9" w14:textId="77777777" w:rsidR="001A69EB" w:rsidRDefault="001A69EB" w:rsidP="00EB4B48"/>
        </w:tc>
        <w:tc>
          <w:tcPr>
            <w:tcW w:w="8046" w:type="dxa"/>
          </w:tcPr>
          <w:p w14:paraId="050C1556" w14:textId="77777777" w:rsidR="001A69EB" w:rsidRPr="008C36FE" w:rsidDel="006E6EEC" w:rsidRDefault="001A69EB" w:rsidP="00EB4B48">
            <w:pPr>
              <w:jc w:val="both"/>
            </w:pPr>
            <w:r w:rsidRPr="008C36FE">
              <w:t>Sledování včasného vyřízení dokumentu nadřízeným pracovníkem s možností barevného označení v seznamu či zasláním notifikace do e</w:t>
            </w:r>
            <w:r w:rsidR="00EF00EE">
              <w:t>-</w:t>
            </w:r>
            <w:r w:rsidRPr="008C36FE">
              <w:t>mailu zpracovatele i nadřízeného</w:t>
            </w:r>
          </w:p>
        </w:tc>
        <w:tc>
          <w:tcPr>
            <w:tcW w:w="1364" w:type="dxa"/>
          </w:tcPr>
          <w:p w14:paraId="3B9B4940" w14:textId="77777777" w:rsidR="001A69EB" w:rsidRDefault="001A69EB" w:rsidP="00EB4B48"/>
        </w:tc>
        <w:tc>
          <w:tcPr>
            <w:tcW w:w="2462" w:type="dxa"/>
          </w:tcPr>
          <w:p w14:paraId="4F560141" w14:textId="77777777" w:rsidR="001A69EB" w:rsidRDefault="001A69EB" w:rsidP="00EB4B48"/>
        </w:tc>
      </w:tr>
      <w:tr w:rsidR="001A69EB" w14:paraId="14319782" w14:textId="77777777" w:rsidTr="00EB4B48">
        <w:tc>
          <w:tcPr>
            <w:tcW w:w="2122" w:type="dxa"/>
            <w:vMerge/>
          </w:tcPr>
          <w:p w14:paraId="542661A4" w14:textId="77777777" w:rsidR="001A69EB" w:rsidRDefault="001A69EB" w:rsidP="00EB4B48"/>
        </w:tc>
        <w:tc>
          <w:tcPr>
            <w:tcW w:w="8046" w:type="dxa"/>
          </w:tcPr>
          <w:p w14:paraId="5F7CB043" w14:textId="77777777" w:rsidR="001A69EB" w:rsidRPr="008C36FE" w:rsidDel="006E6EEC" w:rsidRDefault="001A69EB" w:rsidP="00EB4B48">
            <w:pPr>
              <w:jc w:val="both"/>
            </w:pPr>
            <w:r w:rsidRPr="008C36FE">
              <w:t>Přidělování z pozice vedoucího zpracovatelům k vyřízení, dohled nad průběhem vyřízení s možností zadání a následné kontroly plnění lhůt vyřízení podání, změny zpracovatele.</w:t>
            </w:r>
          </w:p>
        </w:tc>
        <w:tc>
          <w:tcPr>
            <w:tcW w:w="1364" w:type="dxa"/>
          </w:tcPr>
          <w:p w14:paraId="4D82D274" w14:textId="77777777" w:rsidR="001A69EB" w:rsidRDefault="001A69EB" w:rsidP="00EB4B48"/>
        </w:tc>
        <w:tc>
          <w:tcPr>
            <w:tcW w:w="2462" w:type="dxa"/>
          </w:tcPr>
          <w:p w14:paraId="2ED09D5C" w14:textId="77777777" w:rsidR="001A69EB" w:rsidRDefault="001A69EB" w:rsidP="00EB4B48"/>
        </w:tc>
      </w:tr>
      <w:tr w:rsidR="001A69EB" w14:paraId="3FF3F9DA" w14:textId="77777777" w:rsidTr="00EB4B48">
        <w:tc>
          <w:tcPr>
            <w:tcW w:w="2122" w:type="dxa"/>
            <w:vMerge/>
          </w:tcPr>
          <w:p w14:paraId="4D8E1BD6" w14:textId="77777777" w:rsidR="001A69EB" w:rsidRDefault="001A69EB" w:rsidP="00EB4B48"/>
        </w:tc>
        <w:tc>
          <w:tcPr>
            <w:tcW w:w="8046" w:type="dxa"/>
          </w:tcPr>
          <w:p w14:paraId="5FCEB0C4" w14:textId="77777777" w:rsidR="001A69EB" w:rsidRPr="008C36FE" w:rsidRDefault="001A69EB" w:rsidP="00EB4B48">
            <w:pPr>
              <w:jc w:val="both"/>
            </w:pPr>
            <w:r w:rsidRPr="008C36FE">
              <w:t xml:space="preserve">Správa spisů odboru (spec. </w:t>
            </w:r>
            <w:proofErr w:type="gramStart"/>
            <w:r w:rsidRPr="008C36FE">
              <w:t>oprávnění</w:t>
            </w:r>
            <w:proofErr w:type="gramEnd"/>
            <w:r w:rsidRPr="008C36FE">
              <w:t>) s možností provádění hromadných akcí</w:t>
            </w:r>
          </w:p>
          <w:p w14:paraId="176028BF" w14:textId="77777777" w:rsidR="001A69EB" w:rsidRPr="008C36FE" w:rsidRDefault="001A69EB" w:rsidP="00EB4B48">
            <w:pPr>
              <w:jc w:val="both"/>
            </w:pPr>
            <w:r w:rsidRPr="008C36FE">
              <w:t>Změna věcné skupiny a skartačního režimu</w:t>
            </w:r>
          </w:p>
          <w:p w14:paraId="5F07DD2F" w14:textId="77777777" w:rsidR="001A69EB" w:rsidRPr="008C36FE" w:rsidRDefault="001A69EB" w:rsidP="00EB4B48">
            <w:pPr>
              <w:jc w:val="both"/>
            </w:pPr>
            <w:r w:rsidRPr="008C36FE">
              <w:t>Změna skartačního režimu</w:t>
            </w:r>
          </w:p>
          <w:p w14:paraId="4BBD3DF3" w14:textId="77777777" w:rsidR="001A69EB" w:rsidRPr="008C36FE" w:rsidRDefault="001A69EB" w:rsidP="00EB4B48">
            <w:pPr>
              <w:jc w:val="both"/>
            </w:pPr>
            <w:r w:rsidRPr="008C36FE">
              <w:t>Uzavření spisu</w:t>
            </w:r>
          </w:p>
          <w:p w14:paraId="35FE6001" w14:textId="77777777" w:rsidR="001A69EB" w:rsidRPr="008C36FE" w:rsidDel="006E6EEC" w:rsidRDefault="001A69EB" w:rsidP="00EB4B48">
            <w:pPr>
              <w:jc w:val="both"/>
            </w:pPr>
            <w:r w:rsidRPr="008C36FE">
              <w:t>Správa oprávněných úředních osob u spisů odboru</w:t>
            </w:r>
          </w:p>
        </w:tc>
        <w:tc>
          <w:tcPr>
            <w:tcW w:w="1364" w:type="dxa"/>
          </w:tcPr>
          <w:p w14:paraId="7AB5E033" w14:textId="77777777" w:rsidR="001A69EB" w:rsidRDefault="001A69EB" w:rsidP="00EB4B48"/>
        </w:tc>
        <w:tc>
          <w:tcPr>
            <w:tcW w:w="2462" w:type="dxa"/>
          </w:tcPr>
          <w:p w14:paraId="2E66FC90" w14:textId="77777777" w:rsidR="001A69EB" w:rsidRDefault="001A69EB" w:rsidP="00EB4B48"/>
        </w:tc>
      </w:tr>
      <w:tr w:rsidR="001A69EB" w14:paraId="09D8237D" w14:textId="77777777" w:rsidTr="00EB4B48">
        <w:tc>
          <w:tcPr>
            <w:tcW w:w="2122" w:type="dxa"/>
            <w:vMerge/>
          </w:tcPr>
          <w:p w14:paraId="0DC4FC5C" w14:textId="77777777" w:rsidR="001A69EB" w:rsidRDefault="001A69EB" w:rsidP="00EB4B48"/>
        </w:tc>
        <w:tc>
          <w:tcPr>
            <w:tcW w:w="8046" w:type="dxa"/>
          </w:tcPr>
          <w:p w14:paraId="591218EE" w14:textId="77777777" w:rsidR="001A69EB" w:rsidRPr="008C36FE" w:rsidDel="006E6EEC" w:rsidRDefault="001A69EB" w:rsidP="00EB4B48">
            <w:pPr>
              <w:jc w:val="both"/>
            </w:pPr>
            <w:r w:rsidRPr="008C36FE">
              <w:t>Filtrování seznamu písemností dle stavu vyřízení pro přehlednější práci</w:t>
            </w:r>
          </w:p>
        </w:tc>
        <w:tc>
          <w:tcPr>
            <w:tcW w:w="1364" w:type="dxa"/>
          </w:tcPr>
          <w:p w14:paraId="2653558D" w14:textId="77777777" w:rsidR="001A69EB" w:rsidRDefault="001A69EB" w:rsidP="00EB4B48"/>
        </w:tc>
        <w:tc>
          <w:tcPr>
            <w:tcW w:w="2462" w:type="dxa"/>
          </w:tcPr>
          <w:p w14:paraId="6605DC0F" w14:textId="77777777" w:rsidR="001A69EB" w:rsidRDefault="001A69EB" w:rsidP="00EB4B48"/>
        </w:tc>
      </w:tr>
      <w:tr w:rsidR="001A69EB" w14:paraId="798285CE" w14:textId="77777777" w:rsidTr="00EB4B48">
        <w:tc>
          <w:tcPr>
            <w:tcW w:w="2122" w:type="dxa"/>
            <w:vMerge/>
          </w:tcPr>
          <w:p w14:paraId="43D62570" w14:textId="77777777" w:rsidR="001A69EB" w:rsidRDefault="001A69EB" w:rsidP="00EB4B48"/>
        </w:tc>
        <w:tc>
          <w:tcPr>
            <w:tcW w:w="8046" w:type="dxa"/>
          </w:tcPr>
          <w:p w14:paraId="096707EB" w14:textId="77777777" w:rsidR="001A69EB" w:rsidRPr="008C36FE" w:rsidDel="006E6EEC" w:rsidRDefault="001A69EB" w:rsidP="00EB4B48">
            <w:pPr>
              <w:jc w:val="both"/>
            </w:pPr>
            <w:r w:rsidRPr="008C36FE">
              <w:t>Možnost vyhledávat nad všemi písemnosti celého odboru (i podřízených pracovišť)</w:t>
            </w:r>
          </w:p>
        </w:tc>
        <w:tc>
          <w:tcPr>
            <w:tcW w:w="1364" w:type="dxa"/>
          </w:tcPr>
          <w:p w14:paraId="50A767C2" w14:textId="77777777" w:rsidR="001A69EB" w:rsidRDefault="001A69EB" w:rsidP="00EB4B48"/>
        </w:tc>
        <w:tc>
          <w:tcPr>
            <w:tcW w:w="2462" w:type="dxa"/>
          </w:tcPr>
          <w:p w14:paraId="41446FD1" w14:textId="77777777" w:rsidR="001A69EB" w:rsidRDefault="001A69EB" w:rsidP="00EB4B48"/>
        </w:tc>
      </w:tr>
      <w:tr w:rsidR="001A69EB" w14:paraId="330D9168" w14:textId="77777777" w:rsidTr="00EB4B48">
        <w:tc>
          <w:tcPr>
            <w:tcW w:w="2122" w:type="dxa"/>
            <w:vMerge/>
          </w:tcPr>
          <w:p w14:paraId="1F542AB8" w14:textId="77777777" w:rsidR="001A69EB" w:rsidRDefault="001A69EB" w:rsidP="00EB4B48"/>
        </w:tc>
        <w:tc>
          <w:tcPr>
            <w:tcW w:w="8046" w:type="dxa"/>
          </w:tcPr>
          <w:p w14:paraId="7AF7AA7C" w14:textId="77777777" w:rsidR="001A69EB" w:rsidRPr="008C36FE" w:rsidDel="006E6EEC" w:rsidRDefault="001A69EB" w:rsidP="00EB4B48">
            <w:pPr>
              <w:jc w:val="both"/>
            </w:pPr>
            <w:r w:rsidRPr="008C36FE">
              <w:t>Možnost vyjmutí písemností ze spisu</w:t>
            </w:r>
          </w:p>
        </w:tc>
        <w:tc>
          <w:tcPr>
            <w:tcW w:w="1364" w:type="dxa"/>
          </w:tcPr>
          <w:p w14:paraId="0A54487E" w14:textId="77777777" w:rsidR="001A69EB" w:rsidRDefault="001A69EB" w:rsidP="00EB4B48"/>
        </w:tc>
        <w:tc>
          <w:tcPr>
            <w:tcW w:w="2462" w:type="dxa"/>
          </w:tcPr>
          <w:p w14:paraId="5E6DBD8C" w14:textId="77777777" w:rsidR="001A69EB" w:rsidRDefault="001A69EB" w:rsidP="00EB4B48"/>
        </w:tc>
      </w:tr>
      <w:tr w:rsidR="001A69EB" w14:paraId="4CE463FC" w14:textId="77777777" w:rsidTr="00EB4B48">
        <w:tc>
          <w:tcPr>
            <w:tcW w:w="2122" w:type="dxa"/>
            <w:vMerge/>
          </w:tcPr>
          <w:p w14:paraId="2A900BB0" w14:textId="77777777" w:rsidR="001A69EB" w:rsidRDefault="001A69EB" w:rsidP="00EB4B48"/>
        </w:tc>
        <w:tc>
          <w:tcPr>
            <w:tcW w:w="8046" w:type="dxa"/>
          </w:tcPr>
          <w:p w14:paraId="731D2EA9" w14:textId="77777777" w:rsidR="001A69EB" w:rsidRPr="008C36FE" w:rsidDel="006E6EEC" w:rsidRDefault="001A69EB" w:rsidP="00EB4B48">
            <w:pPr>
              <w:jc w:val="both"/>
            </w:pPr>
            <w:r w:rsidRPr="008C36FE">
              <w:t>Možnost založení různých typů dokumentů a práce s typovými spisy</w:t>
            </w:r>
          </w:p>
        </w:tc>
        <w:tc>
          <w:tcPr>
            <w:tcW w:w="1364" w:type="dxa"/>
          </w:tcPr>
          <w:p w14:paraId="4193ED6D" w14:textId="77777777" w:rsidR="001A69EB" w:rsidRDefault="001A69EB" w:rsidP="00EB4B48"/>
        </w:tc>
        <w:tc>
          <w:tcPr>
            <w:tcW w:w="2462" w:type="dxa"/>
          </w:tcPr>
          <w:p w14:paraId="630834F4" w14:textId="77777777" w:rsidR="001A69EB" w:rsidRDefault="001A69EB" w:rsidP="00EB4B48"/>
        </w:tc>
      </w:tr>
      <w:tr w:rsidR="001A69EB" w14:paraId="33F56F6D" w14:textId="77777777" w:rsidTr="00EB4B48">
        <w:tc>
          <w:tcPr>
            <w:tcW w:w="2122" w:type="dxa"/>
            <w:vMerge/>
          </w:tcPr>
          <w:p w14:paraId="70DC913C" w14:textId="77777777" w:rsidR="001A69EB" w:rsidRDefault="001A69EB" w:rsidP="00EB4B48"/>
        </w:tc>
        <w:tc>
          <w:tcPr>
            <w:tcW w:w="8046" w:type="dxa"/>
          </w:tcPr>
          <w:p w14:paraId="58BCB111" w14:textId="77777777" w:rsidR="001A69EB" w:rsidRPr="008C36FE" w:rsidRDefault="001A69EB" w:rsidP="00EB4B48">
            <w:pPr>
              <w:jc w:val="both"/>
            </w:pPr>
            <w:r w:rsidRPr="008C36FE">
              <w:t xml:space="preserve">Předávání pošty k odeslání na podatelnu/výpravnu organizace </w:t>
            </w:r>
          </w:p>
          <w:p w14:paraId="59E1C632" w14:textId="77777777" w:rsidR="001A69EB" w:rsidRPr="008C36FE" w:rsidRDefault="001A69EB" w:rsidP="00EB4B48">
            <w:pPr>
              <w:jc w:val="both"/>
            </w:pPr>
            <w:r w:rsidRPr="008C36FE">
              <w:t>Lze sumárně za odbor či jednotlivá pracoviště</w:t>
            </w:r>
          </w:p>
          <w:p w14:paraId="457D5104" w14:textId="77777777" w:rsidR="001A69EB" w:rsidRPr="008C36FE" w:rsidDel="006E6EEC" w:rsidRDefault="001A69EB" w:rsidP="00EB4B48">
            <w:pPr>
              <w:jc w:val="both"/>
            </w:pPr>
            <w:r w:rsidRPr="008C36FE">
              <w:t xml:space="preserve">S využitím tisku předávacích seznamů pro podatelnu </w:t>
            </w:r>
          </w:p>
        </w:tc>
        <w:tc>
          <w:tcPr>
            <w:tcW w:w="1364" w:type="dxa"/>
          </w:tcPr>
          <w:p w14:paraId="7399F305" w14:textId="77777777" w:rsidR="001A69EB" w:rsidRDefault="001A69EB" w:rsidP="00EB4B48"/>
        </w:tc>
        <w:tc>
          <w:tcPr>
            <w:tcW w:w="2462" w:type="dxa"/>
          </w:tcPr>
          <w:p w14:paraId="740D0E95" w14:textId="77777777" w:rsidR="001A69EB" w:rsidRDefault="001A69EB" w:rsidP="00EB4B48"/>
        </w:tc>
      </w:tr>
      <w:tr w:rsidR="001A69EB" w14:paraId="4E366EB4" w14:textId="77777777" w:rsidTr="00EB4B48">
        <w:tc>
          <w:tcPr>
            <w:tcW w:w="2122" w:type="dxa"/>
            <w:vMerge/>
          </w:tcPr>
          <w:p w14:paraId="69C087D4" w14:textId="77777777" w:rsidR="001A69EB" w:rsidRDefault="001A69EB" w:rsidP="00EB4B48"/>
        </w:tc>
        <w:tc>
          <w:tcPr>
            <w:tcW w:w="8046" w:type="dxa"/>
          </w:tcPr>
          <w:p w14:paraId="1A27CB0D" w14:textId="77777777" w:rsidR="001A69EB" w:rsidRPr="008C36FE" w:rsidDel="006E6EEC" w:rsidRDefault="001A69EB" w:rsidP="00EB4B48">
            <w:pPr>
              <w:jc w:val="both"/>
            </w:pPr>
            <w:r w:rsidRPr="008C36FE">
              <w:t>Tisk formuláře se seznamem vypravení/obálek pro Českou poštu</w:t>
            </w:r>
          </w:p>
        </w:tc>
        <w:tc>
          <w:tcPr>
            <w:tcW w:w="1364" w:type="dxa"/>
          </w:tcPr>
          <w:p w14:paraId="03A56EF1" w14:textId="77777777" w:rsidR="001A69EB" w:rsidRDefault="001A69EB" w:rsidP="00EB4B48"/>
        </w:tc>
        <w:tc>
          <w:tcPr>
            <w:tcW w:w="2462" w:type="dxa"/>
          </w:tcPr>
          <w:p w14:paraId="7C9DD662" w14:textId="77777777" w:rsidR="001A69EB" w:rsidRDefault="001A69EB" w:rsidP="00EB4B48"/>
        </w:tc>
      </w:tr>
      <w:tr w:rsidR="001A69EB" w14:paraId="19D2DEF7" w14:textId="77777777" w:rsidTr="00EB4B48">
        <w:tc>
          <w:tcPr>
            <w:tcW w:w="2122" w:type="dxa"/>
            <w:vMerge/>
          </w:tcPr>
          <w:p w14:paraId="1941C809" w14:textId="77777777" w:rsidR="001A69EB" w:rsidRDefault="001A69EB" w:rsidP="00EB4B48"/>
        </w:tc>
        <w:tc>
          <w:tcPr>
            <w:tcW w:w="8046" w:type="dxa"/>
          </w:tcPr>
          <w:p w14:paraId="0BA3B02E" w14:textId="77777777" w:rsidR="001A69EB" w:rsidRPr="008C36FE" w:rsidDel="006E6EEC" w:rsidRDefault="001A69EB" w:rsidP="00EB4B48">
            <w:pPr>
              <w:jc w:val="both"/>
            </w:pPr>
            <w:r w:rsidRPr="008C36FE">
              <w:t>Tisk poštovního podacího archu APOST</w:t>
            </w:r>
          </w:p>
        </w:tc>
        <w:tc>
          <w:tcPr>
            <w:tcW w:w="1364" w:type="dxa"/>
          </w:tcPr>
          <w:p w14:paraId="21AA7CF3" w14:textId="77777777" w:rsidR="001A69EB" w:rsidRDefault="001A69EB" w:rsidP="00EB4B48"/>
        </w:tc>
        <w:tc>
          <w:tcPr>
            <w:tcW w:w="2462" w:type="dxa"/>
          </w:tcPr>
          <w:p w14:paraId="24883E83" w14:textId="77777777" w:rsidR="001A69EB" w:rsidRDefault="001A69EB" w:rsidP="00EB4B48"/>
        </w:tc>
      </w:tr>
      <w:tr w:rsidR="001A69EB" w14:paraId="09C4D6E2" w14:textId="77777777" w:rsidTr="00EB4B48">
        <w:tc>
          <w:tcPr>
            <w:tcW w:w="2122" w:type="dxa"/>
            <w:vMerge/>
          </w:tcPr>
          <w:p w14:paraId="49C0661F" w14:textId="77777777" w:rsidR="001A69EB" w:rsidRDefault="001A69EB" w:rsidP="00EB4B48"/>
        </w:tc>
        <w:tc>
          <w:tcPr>
            <w:tcW w:w="8046" w:type="dxa"/>
          </w:tcPr>
          <w:p w14:paraId="751A9C88" w14:textId="77777777" w:rsidR="001A69EB" w:rsidRPr="008C36FE" w:rsidDel="006E6EEC" w:rsidRDefault="001A69EB" w:rsidP="00EB4B48">
            <w:pPr>
              <w:jc w:val="both"/>
            </w:pPr>
            <w:r w:rsidRPr="008C36FE">
              <w:t>Správa elektronické úřední desky</w:t>
            </w:r>
          </w:p>
        </w:tc>
        <w:tc>
          <w:tcPr>
            <w:tcW w:w="1364" w:type="dxa"/>
          </w:tcPr>
          <w:p w14:paraId="18F4157B" w14:textId="77777777" w:rsidR="001A69EB" w:rsidRDefault="001A69EB" w:rsidP="00EB4B48"/>
        </w:tc>
        <w:tc>
          <w:tcPr>
            <w:tcW w:w="2462" w:type="dxa"/>
          </w:tcPr>
          <w:p w14:paraId="66E8BDC3" w14:textId="77777777" w:rsidR="001A69EB" w:rsidRDefault="001A69EB" w:rsidP="00EB4B48"/>
        </w:tc>
      </w:tr>
      <w:tr w:rsidR="001A69EB" w14:paraId="49965C21" w14:textId="77777777" w:rsidTr="00EB4B48">
        <w:tc>
          <w:tcPr>
            <w:tcW w:w="2122" w:type="dxa"/>
            <w:vMerge/>
          </w:tcPr>
          <w:p w14:paraId="5F7444F0" w14:textId="77777777" w:rsidR="001A69EB" w:rsidRDefault="001A69EB" w:rsidP="00EB4B48"/>
        </w:tc>
        <w:tc>
          <w:tcPr>
            <w:tcW w:w="8046" w:type="dxa"/>
          </w:tcPr>
          <w:p w14:paraId="0A8584CE" w14:textId="77777777" w:rsidR="001A69EB" w:rsidRPr="008C36FE" w:rsidDel="006E6EEC" w:rsidRDefault="001A69EB" w:rsidP="00EB4B48">
            <w:pPr>
              <w:jc w:val="both"/>
            </w:pPr>
            <w:r w:rsidRPr="008C36FE">
              <w:t>Kontrola vyřizování přijatých dokumentů vedoucím a možnost vyžadovat potvrzení vedoucího o vyřízení</w:t>
            </w:r>
          </w:p>
        </w:tc>
        <w:tc>
          <w:tcPr>
            <w:tcW w:w="1364" w:type="dxa"/>
          </w:tcPr>
          <w:p w14:paraId="3F448F9A" w14:textId="77777777" w:rsidR="001A69EB" w:rsidRDefault="001A69EB" w:rsidP="00EB4B48"/>
        </w:tc>
        <w:tc>
          <w:tcPr>
            <w:tcW w:w="2462" w:type="dxa"/>
          </w:tcPr>
          <w:p w14:paraId="4445ECB3" w14:textId="77777777" w:rsidR="001A69EB" w:rsidRDefault="001A69EB" w:rsidP="00EB4B48"/>
        </w:tc>
      </w:tr>
      <w:tr w:rsidR="001A69EB" w14:paraId="36DC91BE" w14:textId="77777777" w:rsidTr="00EB4B48">
        <w:tc>
          <w:tcPr>
            <w:tcW w:w="2122" w:type="dxa"/>
            <w:vMerge/>
          </w:tcPr>
          <w:p w14:paraId="2859344F" w14:textId="77777777" w:rsidR="001A69EB" w:rsidRDefault="001A69EB" w:rsidP="00EB4B48"/>
        </w:tc>
        <w:tc>
          <w:tcPr>
            <w:tcW w:w="8046" w:type="dxa"/>
          </w:tcPr>
          <w:p w14:paraId="013877C5" w14:textId="77777777" w:rsidR="001A69EB" w:rsidRPr="008C36FE" w:rsidRDefault="001A69EB" w:rsidP="00EB4B48">
            <w:pPr>
              <w:jc w:val="both"/>
            </w:pPr>
            <w:r w:rsidRPr="008C36FE">
              <w:t>Integrovaný nástroj pro připojení elektronického podpisu</w:t>
            </w:r>
          </w:p>
          <w:p w14:paraId="6E577577" w14:textId="77777777" w:rsidR="001A69EB" w:rsidRPr="008C36FE" w:rsidRDefault="001A69EB" w:rsidP="00EB4B48">
            <w:pPr>
              <w:jc w:val="both"/>
            </w:pPr>
            <w:r w:rsidRPr="008C36FE">
              <w:t>Referent</w:t>
            </w:r>
          </w:p>
          <w:p w14:paraId="2C423937" w14:textId="77777777" w:rsidR="001A69EB" w:rsidRPr="008C36FE" w:rsidDel="006E6EEC" w:rsidRDefault="001A69EB" w:rsidP="00EB4B48">
            <w:pPr>
              <w:jc w:val="both"/>
            </w:pPr>
            <w:r w:rsidRPr="008C36FE">
              <w:t xml:space="preserve">Vedoucí </w:t>
            </w:r>
          </w:p>
        </w:tc>
        <w:tc>
          <w:tcPr>
            <w:tcW w:w="1364" w:type="dxa"/>
          </w:tcPr>
          <w:p w14:paraId="0399B00D" w14:textId="77777777" w:rsidR="001A69EB" w:rsidRDefault="001A69EB" w:rsidP="00EB4B48"/>
        </w:tc>
        <w:tc>
          <w:tcPr>
            <w:tcW w:w="2462" w:type="dxa"/>
          </w:tcPr>
          <w:p w14:paraId="3A03979F" w14:textId="77777777" w:rsidR="001A69EB" w:rsidRDefault="001A69EB" w:rsidP="00EB4B48"/>
        </w:tc>
      </w:tr>
      <w:tr w:rsidR="001A69EB" w14:paraId="0F3F662A" w14:textId="77777777" w:rsidTr="00EB4B48">
        <w:tc>
          <w:tcPr>
            <w:tcW w:w="2122" w:type="dxa"/>
            <w:vMerge/>
          </w:tcPr>
          <w:p w14:paraId="46CFFDD7" w14:textId="77777777" w:rsidR="001A69EB" w:rsidRDefault="001A69EB" w:rsidP="00EB4B48"/>
        </w:tc>
        <w:tc>
          <w:tcPr>
            <w:tcW w:w="8046" w:type="dxa"/>
          </w:tcPr>
          <w:p w14:paraId="3449F673" w14:textId="77777777" w:rsidR="001A69EB" w:rsidRPr="008C36FE" w:rsidDel="006E6EEC" w:rsidRDefault="001A69EB" w:rsidP="00EB4B48">
            <w:pPr>
              <w:jc w:val="both"/>
            </w:pPr>
            <w:r w:rsidRPr="008C36FE">
              <w:t>Vypravování dokumentů v listinné i elektronické podobě s využitím čárového kódu a vazby na frankovací stroj</w:t>
            </w:r>
          </w:p>
        </w:tc>
        <w:tc>
          <w:tcPr>
            <w:tcW w:w="1364" w:type="dxa"/>
          </w:tcPr>
          <w:p w14:paraId="14806F59" w14:textId="77777777" w:rsidR="001A69EB" w:rsidRDefault="001A69EB" w:rsidP="00EB4B48"/>
        </w:tc>
        <w:tc>
          <w:tcPr>
            <w:tcW w:w="2462" w:type="dxa"/>
          </w:tcPr>
          <w:p w14:paraId="1E3C6D72" w14:textId="77777777" w:rsidR="001A69EB" w:rsidRDefault="001A69EB" w:rsidP="00EB4B48"/>
        </w:tc>
      </w:tr>
      <w:tr w:rsidR="001A69EB" w14:paraId="12A9EAC1" w14:textId="77777777" w:rsidTr="00EB4B48">
        <w:tc>
          <w:tcPr>
            <w:tcW w:w="2122" w:type="dxa"/>
            <w:vMerge/>
          </w:tcPr>
          <w:p w14:paraId="0E3F1222" w14:textId="77777777" w:rsidR="001A69EB" w:rsidRDefault="001A69EB" w:rsidP="00EB4B48"/>
        </w:tc>
        <w:tc>
          <w:tcPr>
            <w:tcW w:w="8046" w:type="dxa"/>
          </w:tcPr>
          <w:p w14:paraId="24A750A9" w14:textId="77777777" w:rsidR="001A69EB" w:rsidRPr="008C36FE" w:rsidDel="006E6EEC" w:rsidRDefault="001A69EB" w:rsidP="00EB4B48">
            <w:pPr>
              <w:jc w:val="both"/>
            </w:pPr>
            <w:r w:rsidRPr="008C36FE">
              <w:t>Výběr objektů určených k předání v rámci Spisové rozluky a její následné provedení</w:t>
            </w:r>
          </w:p>
        </w:tc>
        <w:tc>
          <w:tcPr>
            <w:tcW w:w="1364" w:type="dxa"/>
          </w:tcPr>
          <w:p w14:paraId="41CE209C" w14:textId="77777777" w:rsidR="001A69EB" w:rsidRDefault="001A69EB" w:rsidP="00EB4B48"/>
        </w:tc>
        <w:tc>
          <w:tcPr>
            <w:tcW w:w="2462" w:type="dxa"/>
          </w:tcPr>
          <w:p w14:paraId="1BC5E9E0" w14:textId="77777777" w:rsidR="001A69EB" w:rsidRDefault="001A69EB" w:rsidP="00EB4B48"/>
        </w:tc>
      </w:tr>
      <w:tr w:rsidR="001A69EB" w14:paraId="1D5CAEB4" w14:textId="77777777" w:rsidTr="00EB4B48">
        <w:tc>
          <w:tcPr>
            <w:tcW w:w="2122" w:type="dxa"/>
            <w:vMerge/>
          </w:tcPr>
          <w:p w14:paraId="1B9FA051" w14:textId="77777777" w:rsidR="001A69EB" w:rsidRDefault="001A69EB" w:rsidP="00EB4B48"/>
        </w:tc>
        <w:tc>
          <w:tcPr>
            <w:tcW w:w="8046" w:type="dxa"/>
          </w:tcPr>
          <w:p w14:paraId="55D611BA" w14:textId="77777777" w:rsidR="001A69EB" w:rsidRPr="008C36FE" w:rsidDel="006E6EEC" w:rsidRDefault="001A69EB" w:rsidP="00EB4B48">
            <w:pPr>
              <w:jc w:val="both"/>
            </w:pPr>
            <w:r w:rsidRPr="008C36FE">
              <w:t>Kontrola vyřízení písemností při uzavírání spisů a jejich kompletaci před předáním na spisovnu</w:t>
            </w:r>
          </w:p>
        </w:tc>
        <w:tc>
          <w:tcPr>
            <w:tcW w:w="1364" w:type="dxa"/>
          </w:tcPr>
          <w:p w14:paraId="1072DF4B" w14:textId="77777777" w:rsidR="001A69EB" w:rsidRDefault="001A69EB" w:rsidP="00EB4B48"/>
        </w:tc>
        <w:tc>
          <w:tcPr>
            <w:tcW w:w="2462" w:type="dxa"/>
          </w:tcPr>
          <w:p w14:paraId="21ED081B" w14:textId="77777777" w:rsidR="001A69EB" w:rsidRDefault="001A69EB" w:rsidP="00EB4B48"/>
        </w:tc>
      </w:tr>
      <w:tr w:rsidR="001A69EB" w14:paraId="7FBDFDAA" w14:textId="77777777" w:rsidTr="00EB4B48">
        <w:tc>
          <w:tcPr>
            <w:tcW w:w="2122" w:type="dxa"/>
            <w:vMerge/>
          </w:tcPr>
          <w:p w14:paraId="07A70064" w14:textId="77777777" w:rsidR="001A69EB" w:rsidRDefault="001A69EB" w:rsidP="00EB4B48"/>
        </w:tc>
        <w:tc>
          <w:tcPr>
            <w:tcW w:w="8046" w:type="dxa"/>
          </w:tcPr>
          <w:p w14:paraId="2CC6BD5E" w14:textId="77777777" w:rsidR="001A69EB" w:rsidRPr="008C36FE" w:rsidRDefault="001A69EB" w:rsidP="00EB4B48">
            <w:pPr>
              <w:jc w:val="both"/>
            </w:pPr>
            <w:r w:rsidRPr="008C36FE">
              <w:t>Využití úložných krabic při předávání na spisovnu a jejich následné hromadné uložení na spisovně</w:t>
            </w:r>
          </w:p>
          <w:p w14:paraId="5F5B8C19" w14:textId="77777777" w:rsidR="001A69EB" w:rsidRPr="008C36FE" w:rsidDel="006E6EEC" w:rsidRDefault="001A69EB" w:rsidP="00EB4B48">
            <w:pPr>
              <w:jc w:val="both"/>
            </w:pPr>
            <w:r w:rsidRPr="008C36FE">
              <w:lastRenderedPageBreak/>
              <w:t>Tisk štítků na krabice – přehlednost a jednotnost vzhledu</w:t>
            </w:r>
          </w:p>
        </w:tc>
        <w:tc>
          <w:tcPr>
            <w:tcW w:w="1364" w:type="dxa"/>
          </w:tcPr>
          <w:p w14:paraId="561A89D3" w14:textId="77777777" w:rsidR="001A69EB" w:rsidRDefault="001A69EB" w:rsidP="00EB4B48"/>
        </w:tc>
        <w:tc>
          <w:tcPr>
            <w:tcW w:w="2462" w:type="dxa"/>
          </w:tcPr>
          <w:p w14:paraId="53264F53" w14:textId="77777777" w:rsidR="001A69EB" w:rsidRDefault="001A69EB" w:rsidP="00EB4B48"/>
        </w:tc>
      </w:tr>
      <w:tr w:rsidR="001A69EB" w14:paraId="08728706" w14:textId="77777777" w:rsidTr="00EB4B48">
        <w:tc>
          <w:tcPr>
            <w:tcW w:w="2122" w:type="dxa"/>
            <w:vMerge/>
          </w:tcPr>
          <w:p w14:paraId="36B94CC8" w14:textId="77777777" w:rsidR="001A69EB" w:rsidRDefault="001A69EB" w:rsidP="00EB4B48"/>
        </w:tc>
        <w:tc>
          <w:tcPr>
            <w:tcW w:w="8046" w:type="dxa"/>
          </w:tcPr>
          <w:p w14:paraId="7DC36F64" w14:textId="77777777" w:rsidR="001A69EB" w:rsidRPr="008C36FE" w:rsidRDefault="001A69EB" w:rsidP="00EB4B48">
            <w:pPr>
              <w:jc w:val="both"/>
            </w:pPr>
            <w:r w:rsidRPr="008C36FE">
              <w:t>Možnost zavedení více elektronických spisoven organizace zajišťující důvěryhodné uložení dokumentů, spisů, dílů a typových spisů</w:t>
            </w:r>
          </w:p>
          <w:p w14:paraId="4D954E42" w14:textId="77777777" w:rsidR="001A69EB" w:rsidRPr="008C36FE" w:rsidRDefault="001A69EB" w:rsidP="00EB4B48">
            <w:pPr>
              <w:jc w:val="both"/>
            </w:pPr>
            <w:r w:rsidRPr="008C36FE">
              <w:t>Centrální spisovna</w:t>
            </w:r>
          </w:p>
          <w:p w14:paraId="73E8086C" w14:textId="77777777" w:rsidR="001A69EB" w:rsidRPr="008C36FE" w:rsidRDefault="001A69EB" w:rsidP="00EB4B48">
            <w:pPr>
              <w:jc w:val="both"/>
            </w:pPr>
            <w:r w:rsidRPr="008C36FE">
              <w:t>Odborové spisovny</w:t>
            </w:r>
          </w:p>
          <w:p w14:paraId="27981E42" w14:textId="77777777" w:rsidR="001A69EB" w:rsidRPr="008C36FE" w:rsidDel="006E6EEC" w:rsidRDefault="001A69EB" w:rsidP="00EB4B48">
            <w:pPr>
              <w:jc w:val="both"/>
            </w:pPr>
            <w:r w:rsidRPr="008C36FE">
              <w:t>Správce – dohled nad všemi spisovnami</w:t>
            </w:r>
          </w:p>
        </w:tc>
        <w:tc>
          <w:tcPr>
            <w:tcW w:w="1364" w:type="dxa"/>
          </w:tcPr>
          <w:p w14:paraId="11CD89BE" w14:textId="77777777" w:rsidR="001A69EB" w:rsidRDefault="001A69EB" w:rsidP="00EB4B48"/>
        </w:tc>
        <w:tc>
          <w:tcPr>
            <w:tcW w:w="2462" w:type="dxa"/>
          </w:tcPr>
          <w:p w14:paraId="152A079B" w14:textId="77777777" w:rsidR="001A69EB" w:rsidRDefault="001A69EB" w:rsidP="00EB4B48"/>
        </w:tc>
      </w:tr>
      <w:tr w:rsidR="001A69EB" w14:paraId="1D8D0B50" w14:textId="77777777" w:rsidTr="00EB4B48">
        <w:tc>
          <w:tcPr>
            <w:tcW w:w="2122" w:type="dxa"/>
            <w:vMerge/>
          </w:tcPr>
          <w:p w14:paraId="2CB2B01F" w14:textId="77777777" w:rsidR="001A69EB" w:rsidRDefault="001A69EB" w:rsidP="00EB4B48"/>
        </w:tc>
        <w:tc>
          <w:tcPr>
            <w:tcW w:w="8046" w:type="dxa"/>
          </w:tcPr>
          <w:p w14:paraId="5E1B5EEA" w14:textId="77777777" w:rsidR="001A69EB" w:rsidRPr="008C36FE" w:rsidDel="006E6EEC" w:rsidRDefault="001A69EB" w:rsidP="00EB4B48">
            <w:pPr>
              <w:jc w:val="both"/>
            </w:pPr>
            <w:r w:rsidRPr="008C36FE">
              <w:t>Pohyb objektů SSL mezi odbory a spisovnou tam a zpět, možnost předávání mezi spisovnami</w:t>
            </w:r>
          </w:p>
        </w:tc>
        <w:tc>
          <w:tcPr>
            <w:tcW w:w="1364" w:type="dxa"/>
          </w:tcPr>
          <w:p w14:paraId="5B15260D" w14:textId="77777777" w:rsidR="001A69EB" w:rsidRDefault="001A69EB" w:rsidP="00EB4B48"/>
        </w:tc>
        <w:tc>
          <w:tcPr>
            <w:tcW w:w="2462" w:type="dxa"/>
          </w:tcPr>
          <w:p w14:paraId="5561A1E7" w14:textId="77777777" w:rsidR="001A69EB" w:rsidRDefault="001A69EB" w:rsidP="00EB4B48"/>
        </w:tc>
      </w:tr>
      <w:tr w:rsidR="001A69EB" w14:paraId="7AB1AF71" w14:textId="77777777" w:rsidTr="00EB4B48">
        <w:tc>
          <w:tcPr>
            <w:tcW w:w="2122" w:type="dxa"/>
            <w:vMerge/>
          </w:tcPr>
          <w:p w14:paraId="46F7C139" w14:textId="77777777" w:rsidR="001A69EB" w:rsidRDefault="001A69EB" w:rsidP="00EB4B48"/>
        </w:tc>
        <w:tc>
          <w:tcPr>
            <w:tcW w:w="8046" w:type="dxa"/>
          </w:tcPr>
          <w:p w14:paraId="29BC7449" w14:textId="77777777" w:rsidR="001A69EB" w:rsidRPr="008C36FE" w:rsidDel="006E6EEC" w:rsidRDefault="001A69EB" w:rsidP="00EB4B48">
            <w:pPr>
              <w:jc w:val="both"/>
            </w:pPr>
            <w:r w:rsidRPr="008C36FE">
              <w:t>Přehledná evidence uzavřených spisů na spisovně s přehledem o čase zařazení do skartačního řízení</w:t>
            </w:r>
          </w:p>
        </w:tc>
        <w:tc>
          <w:tcPr>
            <w:tcW w:w="1364" w:type="dxa"/>
          </w:tcPr>
          <w:p w14:paraId="3DC5E06C" w14:textId="77777777" w:rsidR="001A69EB" w:rsidRDefault="001A69EB" w:rsidP="00EB4B48"/>
        </w:tc>
        <w:tc>
          <w:tcPr>
            <w:tcW w:w="2462" w:type="dxa"/>
          </w:tcPr>
          <w:p w14:paraId="6B3F6925" w14:textId="77777777" w:rsidR="001A69EB" w:rsidRDefault="001A69EB" w:rsidP="00EB4B48"/>
        </w:tc>
      </w:tr>
      <w:tr w:rsidR="001A69EB" w14:paraId="189F6AA4" w14:textId="77777777" w:rsidTr="00EB4B48">
        <w:tc>
          <w:tcPr>
            <w:tcW w:w="2122" w:type="dxa"/>
            <w:vMerge/>
          </w:tcPr>
          <w:p w14:paraId="0DA47DC3" w14:textId="77777777" w:rsidR="001A69EB" w:rsidRDefault="001A69EB" w:rsidP="00EB4B48"/>
        </w:tc>
        <w:tc>
          <w:tcPr>
            <w:tcW w:w="8046" w:type="dxa"/>
          </w:tcPr>
          <w:p w14:paraId="7A79511E" w14:textId="77777777" w:rsidR="001A69EB" w:rsidRPr="008C36FE" w:rsidRDefault="001A69EB" w:rsidP="00EB4B48">
            <w:pPr>
              <w:jc w:val="both"/>
            </w:pPr>
            <w:r w:rsidRPr="008C36FE">
              <w:t>Příprava a provedení skartačního řízení</w:t>
            </w:r>
          </w:p>
          <w:p w14:paraId="1B29DD58" w14:textId="77777777" w:rsidR="001A69EB" w:rsidRPr="008C36FE" w:rsidRDefault="001A69EB" w:rsidP="00EB4B48">
            <w:pPr>
              <w:jc w:val="both"/>
            </w:pPr>
            <w:r w:rsidRPr="008C36FE">
              <w:t>Veškerá korespondence s archivem je vytvářena z role spisovna</w:t>
            </w:r>
          </w:p>
          <w:p w14:paraId="301D2CBF" w14:textId="77777777" w:rsidR="001A69EB" w:rsidRPr="008C36FE" w:rsidDel="006E6EEC" w:rsidRDefault="001A69EB" w:rsidP="00EB4B48">
            <w:pPr>
              <w:jc w:val="both"/>
            </w:pPr>
            <w:r w:rsidRPr="008C36FE">
              <w:t>Provedení likvidace dokumentů určených k likvidaci a ponechání základních metadat v rozsahu podacího deníku, dohledatelných přes Archivní knihu na spisovně</w:t>
            </w:r>
          </w:p>
        </w:tc>
        <w:tc>
          <w:tcPr>
            <w:tcW w:w="1364" w:type="dxa"/>
          </w:tcPr>
          <w:p w14:paraId="6A4A6291" w14:textId="77777777" w:rsidR="001A69EB" w:rsidRDefault="001A69EB" w:rsidP="00EB4B48"/>
        </w:tc>
        <w:tc>
          <w:tcPr>
            <w:tcW w:w="2462" w:type="dxa"/>
          </w:tcPr>
          <w:p w14:paraId="42B443F2" w14:textId="77777777" w:rsidR="001A69EB" w:rsidRDefault="001A69EB" w:rsidP="00EB4B48"/>
        </w:tc>
      </w:tr>
      <w:tr w:rsidR="001A69EB" w14:paraId="70F97F4F" w14:textId="77777777" w:rsidTr="00EB4B48">
        <w:tc>
          <w:tcPr>
            <w:tcW w:w="2122" w:type="dxa"/>
            <w:vMerge/>
          </w:tcPr>
          <w:p w14:paraId="36CAD33F" w14:textId="77777777" w:rsidR="001A69EB" w:rsidRDefault="001A69EB" w:rsidP="00EB4B48"/>
        </w:tc>
        <w:tc>
          <w:tcPr>
            <w:tcW w:w="8046" w:type="dxa"/>
          </w:tcPr>
          <w:p w14:paraId="1E16DE2C" w14:textId="77777777" w:rsidR="001A69EB" w:rsidRPr="008C36FE" w:rsidRDefault="001A69EB" w:rsidP="00EB4B48">
            <w:pPr>
              <w:jc w:val="both"/>
            </w:pPr>
            <w:r w:rsidRPr="008C36FE">
              <w:t>Zajištění a provedení elektronického skartačního řízení</w:t>
            </w:r>
          </w:p>
        </w:tc>
        <w:tc>
          <w:tcPr>
            <w:tcW w:w="1364" w:type="dxa"/>
          </w:tcPr>
          <w:p w14:paraId="6E55FFFE" w14:textId="77777777" w:rsidR="001A69EB" w:rsidRDefault="001A69EB" w:rsidP="00EB4B48"/>
        </w:tc>
        <w:tc>
          <w:tcPr>
            <w:tcW w:w="2462" w:type="dxa"/>
          </w:tcPr>
          <w:p w14:paraId="744AB472" w14:textId="77777777" w:rsidR="001A69EB" w:rsidRDefault="001A69EB" w:rsidP="00EB4B48"/>
        </w:tc>
      </w:tr>
      <w:tr w:rsidR="001A69EB" w14:paraId="794E98BD" w14:textId="77777777" w:rsidTr="00EB4B48">
        <w:tc>
          <w:tcPr>
            <w:tcW w:w="2122" w:type="dxa"/>
            <w:vMerge/>
          </w:tcPr>
          <w:p w14:paraId="2E95EA51" w14:textId="77777777" w:rsidR="001A69EB" w:rsidRDefault="001A69EB" w:rsidP="00EB4B48"/>
        </w:tc>
        <w:tc>
          <w:tcPr>
            <w:tcW w:w="8046" w:type="dxa"/>
          </w:tcPr>
          <w:p w14:paraId="484AFF90" w14:textId="77777777" w:rsidR="001A69EB" w:rsidRPr="008C36FE" w:rsidDel="006E6EEC" w:rsidRDefault="001A69EB" w:rsidP="00EB4B48">
            <w:pPr>
              <w:jc w:val="both"/>
            </w:pPr>
            <w:r w:rsidRPr="008C36FE">
              <w:t>Vytvoření SIP balíčků pro předání dokumentů k uložení do Národního digitálního archivu, jež jsou určeny k archivaci v elektronické formě</w:t>
            </w:r>
          </w:p>
        </w:tc>
        <w:tc>
          <w:tcPr>
            <w:tcW w:w="1364" w:type="dxa"/>
          </w:tcPr>
          <w:p w14:paraId="003B24DD" w14:textId="77777777" w:rsidR="001A69EB" w:rsidRDefault="001A69EB" w:rsidP="00EB4B48"/>
        </w:tc>
        <w:tc>
          <w:tcPr>
            <w:tcW w:w="2462" w:type="dxa"/>
          </w:tcPr>
          <w:p w14:paraId="7801D4D3" w14:textId="77777777" w:rsidR="001A69EB" w:rsidRDefault="001A69EB" w:rsidP="00EB4B48"/>
        </w:tc>
      </w:tr>
      <w:tr w:rsidR="001A69EB" w14:paraId="049C1C6F" w14:textId="77777777" w:rsidTr="00EB4B48">
        <w:tc>
          <w:tcPr>
            <w:tcW w:w="2122" w:type="dxa"/>
            <w:vMerge/>
          </w:tcPr>
          <w:p w14:paraId="57467D13" w14:textId="77777777" w:rsidR="001A69EB" w:rsidRDefault="001A69EB" w:rsidP="00EB4B48"/>
        </w:tc>
        <w:tc>
          <w:tcPr>
            <w:tcW w:w="8046" w:type="dxa"/>
          </w:tcPr>
          <w:p w14:paraId="463929D4" w14:textId="77777777" w:rsidR="001A69EB" w:rsidRPr="008C36FE" w:rsidDel="006E6EEC" w:rsidRDefault="001A69EB" w:rsidP="00EB4B48">
            <w:pPr>
              <w:jc w:val="both"/>
            </w:pPr>
            <w:r w:rsidRPr="008C36FE">
              <w:t>Evidence nahlížení – elektronické oprávnění nahlížet na spisy a dokumenty</w:t>
            </w:r>
          </w:p>
        </w:tc>
        <w:tc>
          <w:tcPr>
            <w:tcW w:w="1364" w:type="dxa"/>
          </w:tcPr>
          <w:p w14:paraId="1A068162" w14:textId="77777777" w:rsidR="001A69EB" w:rsidRDefault="001A69EB" w:rsidP="00EB4B48"/>
        </w:tc>
        <w:tc>
          <w:tcPr>
            <w:tcW w:w="2462" w:type="dxa"/>
          </w:tcPr>
          <w:p w14:paraId="069E5E81" w14:textId="77777777" w:rsidR="001A69EB" w:rsidRDefault="001A69EB" w:rsidP="00EB4B48"/>
        </w:tc>
      </w:tr>
      <w:tr w:rsidR="001A69EB" w14:paraId="2F311CB1" w14:textId="77777777" w:rsidTr="00EB4B48">
        <w:tc>
          <w:tcPr>
            <w:tcW w:w="2122" w:type="dxa"/>
            <w:vMerge/>
          </w:tcPr>
          <w:p w14:paraId="73FB902F" w14:textId="77777777" w:rsidR="001A69EB" w:rsidRDefault="001A69EB" w:rsidP="00EB4B48"/>
        </w:tc>
        <w:tc>
          <w:tcPr>
            <w:tcW w:w="8046" w:type="dxa"/>
          </w:tcPr>
          <w:p w14:paraId="14D74E51" w14:textId="77777777" w:rsidR="001A69EB" w:rsidRPr="008C36FE" w:rsidDel="006E6EEC" w:rsidRDefault="001A69EB" w:rsidP="00EB4B48">
            <w:pPr>
              <w:jc w:val="both"/>
            </w:pPr>
            <w:r w:rsidRPr="008C36FE">
              <w:t>Evidence zápůjček - kniha zápůjček, jedná se o fyzické zapůjčení spisu, písemnosti ze spisovny</w:t>
            </w:r>
          </w:p>
        </w:tc>
        <w:tc>
          <w:tcPr>
            <w:tcW w:w="1364" w:type="dxa"/>
          </w:tcPr>
          <w:p w14:paraId="22E43AFD" w14:textId="77777777" w:rsidR="001A69EB" w:rsidRDefault="001A69EB" w:rsidP="00EB4B48"/>
        </w:tc>
        <w:tc>
          <w:tcPr>
            <w:tcW w:w="2462" w:type="dxa"/>
          </w:tcPr>
          <w:p w14:paraId="28B7D347" w14:textId="77777777" w:rsidR="001A69EB" w:rsidRDefault="001A69EB" w:rsidP="00EB4B48"/>
        </w:tc>
      </w:tr>
      <w:tr w:rsidR="001A69EB" w14:paraId="32862E67" w14:textId="77777777" w:rsidTr="00EB4B48">
        <w:tc>
          <w:tcPr>
            <w:tcW w:w="2122" w:type="dxa"/>
            <w:vMerge/>
          </w:tcPr>
          <w:p w14:paraId="0A267A3C" w14:textId="77777777" w:rsidR="001A69EB" w:rsidRDefault="001A69EB" w:rsidP="00EB4B48"/>
        </w:tc>
        <w:tc>
          <w:tcPr>
            <w:tcW w:w="8046" w:type="dxa"/>
          </w:tcPr>
          <w:p w14:paraId="012C11AA" w14:textId="77777777" w:rsidR="001A69EB" w:rsidRPr="008C36FE" w:rsidDel="006E6EEC" w:rsidRDefault="001A69EB" w:rsidP="00EB4B48">
            <w:pPr>
              <w:jc w:val="both"/>
            </w:pPr>
            <w:r w:rsidRPr="008C36FE">
              <w:t>Zajištění přehledu o celém průběhu zpracování dokumentů od jejich vzniku až po jejich likvidaci (historie)</w:t>
            </w:r>
          </w:p>
        </w:tc>
        <w:tc>
          <w:tcPr>
            <w:tcW w:w="1364" w:type="dxa"/>
          </w:tcPr>
          <w:p w14:paraId="12AE4D46" w14:textId="77777777" w:rsidR="001A69EB" w:rsidRDefault="001A69EB" w:rsidP="00EB4B48"/>
        </w:tc>
        <w:tc>
          <w:tcPr>
            <w:tcW w:w="2462" w:type="dxa"/>
          </w:tcPr>
          <w:p w14:paraId="43D737D8" w14:textId="77777777" w:rsidR="001A69EB" w:rsidRDefault="001A69EB" w:rsidP="00EB4B48"/>
        </w:tc>
      </w:tr>
      <w:tr w:rsidR="001A69EB" w14:paraId="167EEF16" w14:textId="77777777" w:rsidTr="00EB4B48">
        <w:tc>
          <w:tcPr>
            <w:tcW w:w="2122" w:type="dxa"/>
            <w:vMerge/>
          </w:tcPr>
          <w:p w14:paraId="60AEE7CE" w14:textId="77777777" w:rsidR="001A69EB" w:rsidRDefault="001A69EB" w:rsidP="00EB4B48"/>
        </w:tc>
        <w:tc>
          <w:tcPr>
            <w:tcW w:w="8046" w:type="dxa"/>
          </w:tcPr>
          <w:p w14:paraId="30FFA121" w14:textId="77777777" w:rsidR="001A69EB" w:rsidRPr="008C36FE" w:rsidDel="006E6EEC" w:rsidRDefault="001A69EB" w:rsidP="00EB4B48">
            <w:pPr>
              <w:jc w:val="both"/>
            </w:pPr>
            <w:r w:rsidRPr="008C36FE">
              <w:t>Práce v modulu v rozsahu přiděleného oprávnění</w:t>
            </w:r>
          </w:p>
        </w:tc>
        <w:tc>
          <w:tcPr>
            <w:tcW w:w="1364" w:type="dxa"/>
          </w:tcPr>
          <w:p w14:paraId="59D539EA" w14:textId="77777777" w:rsidR="001A69EB" w:rsidRDefault="001A69EB" w:rsidP="00EB4B48"/>
        </w:tc>
        <w:tc>
          <w:tcPr>
            <w:tcW w:w="2462" w:type="dxa"/>
          </w:tcPr>
          <w:p w14:paraId="641BB86C" w14:textId="77777777" w:rsidR="001A69EB" w:rsidRDefault="001A69EB" w:rsidP="00EB4B48"/>
        </w:tc>
      </w:tr>
      <w:tr w:rsidR="001A69EB" w14:paraId="7A3535A4" w14:textId="77777777" w:rsidTr="00EB4B48">
        <w:tc>
          <w:tcPr>
            <w:tcW w:w="2122" w:type="dxa"/>
            <w:vMerge/>
          </w:tcPr>
          <w:p w14:paraId="1EA6EF65" w14:textId="77777777" w:rsidR="001A69EB" w:rsidRDefault="001A69EB" w:rsidP="00EB4B48"/>
        </w:tc>
        <w:tc>
          <w:tcPr>
            <w:tcW w:w="8046" w:type="dxa"/>
          </w:tcPr>
          <w:p w14:paraId="053AA55A" w14:textId="77777777" w:rsidR="001A69EB" w:rsidRPr="008C36FE" w:rsidRDefault="001A69EB" w:rsidP="00EB4B48">
            <w:pPr>
              <w:jc w:val="both"/>
            </w:pPr>
            <w:r w:rsidRPr="008C36FE">
              <w:t>Správa Spisového plánu, možnost více současně platných spisových plánů po přechodnou dobu</w:t>
            </w:r>
          </w:p>
          <w:p w14:paraId="35E60EE4" w14:textId="77777777" w:rsidR="001A69EB" w:rsidRPr="008C36FE" w:rsidRDefault="001A69EB" w:rsidP="00EB4B48">
            <w:pPr>
              <w:jc w:val="both"/>
            </w:pPr>
            <w:r w:rsidRPr="008C36FE">
              <w:t>Export / import</w:t>
            </w:r>
          </w:p>
          <w:p w14:paraId="55D60636" w14:textId="77777777" w:rsidR="001A69EB" w:rsidRPr="008C36FE" w:rsidRDefault="001A69EB" w:rsidP="00EB4B48">
            <w:pPr>
              <w:jc w:val="both"/>
            </w:pPr>
            <w:r w:rsidRPr="008C36FE">
              <w:t>Úprava věcné skupiny</w:t>
            </w:r>
          </w:p>
          <w:p w14:paraId="0EB9271A" w14:textId="77777777" w:rsidR="001A69EB" w:rsidRPr="008C36FE" w:rsidDel="006E6EEC" w:rsidRDefault="001A69EB" w:rsidP="00EB4B48">
            <w:pPr>
              <w:jc w:val="both"/>
            </w:pPr>
            <w:r w:rsidRPr="008C36FE">
              <w:t>Uložení/rušení věcné skupiny</w:t>
            </w:r>
          </w:p>
        </w:tc>
        <w:tc>
          <w:tcPr>
            <w:tcW w:w="1364" w:type="dxa"/>
          </w:tcPr>
          <w:p w14:paraId="701DCFFB" w14:textId="77777777" w:rsidR="001A69EB" w:rsidRDefault="001A69EB" w:rsidP="00EB4B48"/>
        </w:tc>
        <w:tc>
          <w:tcPr>
            <w:tcW w:w="2462" w:type="dxa"/>
          </w:tcPr>
          <w:p w14:paraId="42C0D196" w14:textId="77777777" w:rsidR="001A69EB" w:rsidRDefault="001A69EB" w:rsidP="00EB4B48"/>
        </w:tc>
      </w:tr>
      <w:tr w:rsidR="001A69EB" w14:paraId="19E11031" w14:textId="77777777" w:rsidTr="00EB4B48">
        <w:tc>
          <w:tcPr>
            <w:tcW w:w="2122" w:type="dxa"/>
            <w:vMerge/>
          </w:tcPr>
          <w:p w14:paraId="6657BFB9" w14:textId="77777777" w:rsidR="001A69EB" w:rsidRDefault="001A69EB" w:rsidP="00EB4B48"/>
        </w:tc>
        <w:tc>
          <w:tcPr>
            <w:tcW w:w="8046" w:type="dxa"/>
          </w:tcPr>
          <w:p w14:paraId="4F6312D1" w14:textId="77777777" w:rsidR="001A69EB" w:rsidRPr="008C36FE" w:rsidRDefault="001A69EB" w:rsidP="00EB4B48">
            <w:pPr>
              <w:jc w:val="both"/>
            </w:pPr>
            <w:r w:rsidRPr="008C36FE">
              <w:t>Rejstřík věcných skupin pro jednotlivé pracovníky</w:t>
            </w:r>
          </w:p>
          <w:p w14:paraId="26D5CA5F" w14:textId="77777777" w:rsidR="001A69EB" w:rsidRPr="008C36FE" w:rsidDel="006E6EEC" w:rsidRDefault="001A69EB" w:rsidP="00EB4B48">
            <w:pPr>
              <w:jc w:val="both"/>
            </w:pPr>
            <w:r w:rsidRPr="008C36FE">
              <w:t xml:space="preserve">Přidělení pouze spisových znaků, jejž potřebují k výkonu své funkce </w:t>
            </w:r>
          </w:p>
        </w:tc>
        <w:tc>
          <w:tcPr>
            <w:tcW w:w="1364" w:type="dxa"/>
          </w:tcPr>
          <w:p w14:paraId="72C16E4F" w14:textId="77777777" w:rsidR="001A69EB" w:rsidRDefault="001A69EB" w:rsidP="00EB4B48"/>
        </w:tc>
        <w:tc>
          <w:tcPr>
            <w:tcW w:w="2462" w:type="dxa"/>
          </w:tcPr>
          <w:p w14:paraId="01B1B7B3" w14:textId="77777777" w:rsidR="001A69EB" w:rsidRDefault="001A69EB" w:rsidP="00EB4B48"/>
        </w:tc>
      </w:tr>
      <w:tr w:rsidR="001A69EB" w14:paraId="46D52224" w14:textId="77777777" w:rsidTr="00EB4B48">
        <w:tc>
          <w:tcPr>
            <w:tcW w:w="2122" w:type="dxa"/>
            <w:vMerge/>
          </w:tcPr>
          <w:p w14:paraId="6A36EA30" w14:textId="77777777" w:rsidR="001A69EB" w:rsidRDefault="001A69EB" w:rsidP="00EB4B48"/>
        </w:tc>
        <w:tc>
          <w:tcPr>
            <w:tcW w:w="8046" w:type="dxa"/>
          </w:tcPr>
          <w:p w14:paraId="57C321BB" w14:textId="77777777" w:rsidR="001A69EB" w:rsidRPr="008C36FE" w:rsidRDefault="001A69EB" w:rsidP="00EB4B48">
            <w:pPr>
              <w:jc w:val="both"/>
            </w:pPr>
            <w:r w:rsidRPr="008C36FE">
              <w:t>Správce modulu má přehled o všech písemnostech organizace (přijaté, přidělené a vlastní)</w:t>
            </w:r>
          </w:p>
          <w:p w14:paraId="73F1EB28" w14:textId="77777777" w:rsidR="001A69EB" w:rsidRPr="008C36FE" w:rsidDel="006E6EEC" w:rsidRDefault="001A69EB" w:rsidP="00EB4B48">
            <w:pPr>
              <w:jc w:val="both"/>
            </w:pPr>
            <w:r w:rsidRPr="008C36FE">
              <w:t>Snadno dohledatelné nevyřízení písemnosti např. při reorganizaci</w:t>
            </w:r>
          </w:p>
        </w:tc>
        <w:tc>
          <w:tcPr>
            <w:tcW w:w="1364" w:type="dxa"/>
          </w:tcPr>
          <w:p w14:paraId="22D750C6" w14:textId="77777777" w:rsidR="001A69EB" w:rsidRDefault="001A69EB" w:rsidP="00EB4B48"/>
        </w:tc>
        <w:tc>
          <w:tcPr>
            <w:tcW w:w="2462" w:type="dxa"/>
          </w:tcPr>
          <w:p w14:paraId="39427D7E" w14:textId="77777777" w:rsidR="001A69EB" w:rsidRDefault="001A69EB" w:rsidP="00EB4B48"/>
        </w:tc>
      </w:tr>
      <w:tr w:rsidR="001A69EB" w14:paraId="768DD085" w14:textId="77777777" w:rsidTr="00EB4B48">
        <w:tc>
          <w:tcPr>
            <w:tcW w:w="2122" w:type="dxa"/>
            <w:vMerge/>
          </w:tcPr>
          <w:p w14:paraId="798B90F9" w14:textId="77777777" w:rsidR="001A69EB" w:rsidRDefault="001A69EB" w:rsidP="00EB4B48"/>
        </w:tc>
        <w:tc>
          <w:tcPr>
            <w:tcW w:w="8046" w:type="dxa"/>
          </w:tcPr>
          <w:p w14:paraId="7A458EC0" w14:textId="77777777" w:rsidR="001A69EB" w:rsidRPr="008C36FE" w:rsidRDefault="001A69EB" w:rsidP="00EB4B48">
            <w:pPr>
              <w:jc w:val="both"/>
            </w:pPr>
            <w:r w:rsidRPr="008C36FE">
              <w:t>Správce modulu má přehled o všech spisech organizace</w:t>
            </w:r>
          </w:p>
          <w:p w14:paraId="598243F9" w14:textId="77777777" w:rsidR="001A69EB" w:rsidRPr="008C36FE" w:rsidDel="006E6EEC" w:rsidRDefault="001A69EB" w:rsidP="00EB4B48">
            <w:pPr>
              <w:jc w:val="both"/>
            </w:pPr>
            <w:r w:rsidRPr="008C36FE">
              <w:t>Snadno dohledatelné spisy nepředané na jiný odbor či spisovně např. při reorganizaci</w:t>
            </w:r>
          </w:p>
        </w:tc>
        <w:tc>
          <w:tcPr>
            <w:tcW w:w="1364" w:type="dxa"/>
          </w:tcPr>
          <w:p w14:paraId="75769AC5" w14:textId="77777777" w:rsidR="001A69EB" w:rsidRDefault="001A69EB" w:rsidP="00EB4B48"/>
        </w:tc>
        <w:tc>
          <w:tcPr>
            <w:tcW w:w="2462" w:type="dxa"/>
          </w:tcPr>
          <w:p w14:paraId="621C664F" w14:textId="77777777" w:rsidR="001A69EB" w:rsidRDefault="001A69EB" w:rsidP="00EB4B48"/>
        </w:tc>
      </w:tr>
      <w:tr w:rsidR="001A69EB" w14:paraId="28C60CCA" w14:textId="77777777" w:rsidTr="00EB4B48">
        <w:tc>
          <w:tcPr>
            <w:tcW w:w="2122" w:type="dxa"/>
            <w:vMerge/>
          </w:tcPr>
          <w:p w14:paraId="398566C4" w14:textId="77777777" w:rsidR="001A69EB" w:rsidRDefault="001A69EB" w:rsidP="00EB4B48"/>
        </w:tc>
        <w:tc>
          <w:tcPr>
            <w:tcW w:w="8046" w:type="dxa"/>
          </w:tcPr>
          <w:p w14:paraId="4DC44F22" w14:textId="77777777" w:rsidR="001A69EB" w:rsidRPr="008C36FE" w:rsidRDefault="001A69EB" w:rsidP="00EB4B48">
            <w:pPr>
              <w:jc w:val="both"/>
            </w:pPr>
            <w:r w:rsidRPr="008C36FE">
              <w:t>Zajištění skartačního řízení nad dokumenty uloženými ve Spisovně.</w:t>
            </w:r>
          </w:p>
        </w:tc>
        <w:tc>
          <w:tcPr>
            <w:tcW w:w="1364" w:type="dxa"/>
          </w:tcPr>
          <w:p w14:paraId="7F1CB4B2" w14:textId="77777777" w:rsidR="001A69EB" w:rsidRDefault="001A69EB" w:rsidP="00EB4B48"/>
        </w:tc>
        <w:tc>
          <w:tcPr>
            <w:tcW w:w="2462" w:type="dxa"/>
          </w:tcPr>
          <w:p w14:paraId="0B4D1FB5" w14:textId="77777777" w:rsidR="001A69EB" w:rsidRDefault="001A69EB" w:rsidP="00EB4B48"/>
        </w:tc>
      </w:tr>
      <w:tr w:rsidR="001A69EB" w14:paraId="09D6EF6B" w14:textId="77777777" w:rsidTr="00EB4B48">
        <w:tc>
          <w:tcPr>
            <w:tcW w:w="2122" w:type="dxa"/>
            <w:vMerge/>
          </w:tcPr>
          <w:p w14:paraId="50E57766" w14:textId="77777777" w:rsidR="001A69EB" w:rsidRDefault="001A69EB" w:rsidP="00EB4B48"/>
        </w:tc>
        <w:tc>
          <w:tcPr>
            <w:tcW w:w="8046" w:type="dxa"/>
          </w:tcPr>
          <w:p w14:paraId="0E2271FA" w14:textId="77777777" w:rsidR="001A69EB" w:rsidRPr="008C36FE" w:rsidRDefault="001A69EB" w:rsidP="00EB4B48">
            <w:pPr>
              <w:jc w:val="both"/>
            </w:pPr>
            <w:r w:rsidRPr="008C36FE">
              <w:t>Práce s typovými spisy.</w:t>
            </w:r>
          </w:p>
        </w:tc>
        <w:tc>
          <w:tcPr>
            <w:tcW w:w="1364" w:type="dxa"/>
          </w:tcPr>
          <w:p w14:paraId="5A7B4934" w14:textId="77777777" w:rsidR="001A69EB" w:rsidRDefault="001A69EB" w:rsidP="00EB4B48"/>
        </w:tc>
        <w:tc>
          <w:tcPr>
            <w:tcW w:w="2462" w:type="dxa"/>
          </w:tcPr>
          <w:p w14:paraId="46B4315F" w14:textId="77777777" w:rsidR="001A69EB" w:rsidRDefault="001A69EB" w:rsidP="00EB4B48"/>
        </w:tc>
      </w:tr>
      <w:tr w:rsidR="001A69EB" w14:paraId="31C17B22" w14:textId="77777777" w:rsidTr="00EB4B48">
        <w:tc>
          <w:tcPr>
            <w:tcW w:w="2122" w:type="dxa"/>
            <w:vMerge/>
          </w:tcPr>
          <w:p w14:paraId="15AB908C" w14:textId="77777777" w:rsidR="001A69EB" w:rsidRDefault="001A69EB" w:rsidP="00EB4B48"/>
        </w:tc>
        <w:tc>
          <w:tcPr>
            <w:tcW w:w="8046" w:type="dxa"/>
          </w:tcPr>
          <w:p w14:paraId="71D518EF" w14:textId="77777777" w:rsidR="001A69EB" w:rsidRPr="008C36FE" w:rsidRDefault="001A69EB" w:rsidP="00EB4B48">
            <w:pPr>
              <w:jc w:val="both"/>
            </w:pPr>
            <w:r w:rsidRPr="008C36FE">
              <w:t>Správa Spisových znaků pomocí rejstříku věcných skupin.</w:t>
            </w:r>
          </w:p>
        </w:tc>
        <w:tc>
          <w:tcPr>
            <w:tcW w:w="1364" w:type="dxa"/>
          </w:tcPr>
          <w:p w14:paraId="172A6D02" w14:textId="77777777" w:rsidR="001A69EB" w:rsidRDefault="001A69EB" w:rsidP="00EB4B48"/>
        </w:tc>
        <w:tc>
          <w:tcPr>
            <w:tcW w:w="2462" w:type="dxa"/>
          </w:tcPr>
          <w:p w14:paraId="51A493A8" w14:textId="77777777" w:rsidR="001A69EB" w:rsidRDefault="001A69EB" w:rsidP="00EB4B48"/>
        </w:tc>
      </w:tr>
      <w:tr w:rsidR="001A69EB" w14:paraId="5564B2E5" w14:textId="77777777" w:rsidTr="00EB4B48">
        <w:tc>
          <w:tcPr>
            <w:tcW w:w="2122" w:type="dxa"/>
            <w:vMerge/>
          </w:tcPr>
          <w:p w14:paraId="669D9ECA" w14:textId="77777777" w:rsidR="001A69EB" w:rsidRDefault="001A69EB" w:rsidP="00EB4B48"/>
        </w:tc>
        <w:tc>
          <w:tcPr>
            <w:tcW w:w="8046" w:type="dxa"/>
          </w:tcPr>
          <w:p w14:paraId="47E1AA9C" w14:textId="77777777" w:rsidR="001A69EB" w:rsidRPr="008C36FE" w:rsidRDefault="001A69EB" w:rsidP="00EB4B48">
            <w:pPr>
              <w:jc w:val="both"/>
            </w:pPr>
            <w:r w:rsidRPr="008C36FE">
              <w:t>Přiřazení oprávněných úředních osob ke správním spisům dle konfigurace pro jednotlivé útvary.</w:t>
            </w:r>
          </w:p>
        </w:tc>
        <w:tc>
          <w:tcPr>
            <w:tcW w:w="1364" w:type="dxa"/>
          </w:tcPr>
          <w:p w14:paraId="375B0CD9" w14:textId="77777777" w:rsidR="001A69EB" w:rsidRDefault="001A69EB" w:rsidP="00EB4B48"/>
        </w:tc>
        <w:tc>
          <w:tcPr>
            <w:tcW w:w="2462" w:type="dxa"/>
          </w:tcPr>
          <w:p w14:paraId="3B08A312" w14:textId="77777777" w:rsidR="001A69EB" w:rsidRDefault="001A69EB" w:rsidP="00EB4B48"/>
        </w:tc>
      </w:tr>
      <w:tr w:rsidR="00E26B95" w14:paraId="202C9277" w14:textId="77777777" w:rsidTr="00EB4B48">
        <w:tc>
          <w:tcPr>
            <w:tcW w:w="2122" w:type="dxa"/>
            <w:vMerge w:val="restart"/>
          </w:tcPr>
          <w:p w14:paraId="132FCE5D" w14:textId="77777777" w:rsidR="00E26B95" w:rsidRDefault="00E26B95" w:rsidP="00E26B95">
            <w:r>
              <w:t>Spisová služba – elektronické podání</w:t>
            </w:r>
          </w:p>
        </w:tc>
        <w:tc>
          <w:tcPr>
            <w:tcW w:w="8046" w:type="dxa"/>
          </w:tcPr>
          <w:p w14:paraId="2C0C9117" w14:textId="77777777" w:rsidR="00E26B95" w:rsidRPr="008C36FE" w:rsidRDefault="00E26B95" w:rsidP="00E26B95">
            <w:pPr>
              <w:jc w:val="both"/>
              <w:rPr>
                <w:b/>
              </w:rPr>
            </w:pPr>
            <w:r w:rsidRPr="008C36FE">
              <w:t>Automatické kontroly na platnost připojeného certifikátu.</w:t>
            </w:r>
          </w:p>
        </w:tc>
        <w:tc>
          <w:tcPr>
            <w:tcW w:w="1364" w:type="dxa"/>
          </w:tcPr>
          <w:p w14:paraId="7926E7E2" w14:textId="77777777" w:rsidR="00E26B95" w:rsidRDefault="00E26B95" w:rsidP="00E26B95"/>
        </w:tc>
        <w:tc>
          <w:tcPr>
            <w:tcW w:w="2462" w:type="dxa"/>
          </w:tcPr>
          <w:p w14:paraId="649AC2B5" w14:textId="77777777" w:rsidR="00E26B95" w:rsidRDefault="00E26B95" w:rsidP="00E26B95"/>
        </w:tc>
      </w:tr>
      <w:tr w:rsidR="00E26B95" w14:paraId="794A462C" w14:textId="77777777" w:rsidTr="00EB4B48">
        <w:tc>
          <w:tcPr>
            <w:tcW w:w="2122" w:type="dxa"/>
            <w:vMerge/>
          </w:tcPr>
          <w:p w14:paraId="68FBAA9B" w14:textId="77777777" w:rsidR="00E26B95" w:rsidRDefault="00E26B95" w:rsidP="00E26B95"/>
        </w:tc>
        <w:tc>
          <w:tcPr>
            <w:tcW w:w="8046" w:type="dxa"/>
          </w:tcPr>
          <w:p w14:paraId="19CCF22C" w14:textId="77777777" w:rsidR="00E26B95" w:rsidRPr="008C36FE" w:rsidRDefault="00E26B95" w:rsidP="00E26B95">
            <w:pPr>
              <w:jc w:val="both"/>
            </w:pPr>
            <w:r w:rsidRPr="008C36FE">
              <w:t>Kontrola výskytu škodlivého kódu, kontrola certifikátu vůči CRL</w:t>
            </w:r>
          </w:p>
        </w:tc>
        <w:tc>
          <w:tcPr>
            <w:tcW w:w="1364" w:type="dxa"/>
          </w:tcPr>
          <w:p w14:paraId="6673511B" w14:textId="77777777" w:rsidR="00E26B95" w:rsidRDefault="00E26B95" w:rsidP="00E26B95"/>
        </w:tc>
        <w:tc>
          <w:tcPr>
            <w:tcW w:w="2462" w:type="dxa"/>
          </w:tcPr>
          <w:p w14:paraId="70FB71D1" w14:textId="77777777" w:rsidR="00E26B95" w:rsidRDefault="00E26B95" w:rsidP="00E26B95"/>
        </w:tc>
      </w:tr>
      <w:tr w:rsidR="00E26B95" w14:paraId="320939A7" w14:textId="77777777" w:rsidTr="00EB4B48">
        <w:tc>
          <w:tcPr>
            <w:tcW w:w="2122" w:type="dxa"/>
            <w:vMerge/>
          </w:tcPr>
          <w:p w14:paraId="317311E0" w14:textId="77777777" w:rsidR="00E26B95" w:rsidRDefault="00E26B95" w:rsidP="00E26B95"/>
        </w:tc>
        <w:tc>
          <w:tcPr>
            <w:tcW w:w="8046" w:type="dxa"/>
          </w:tcPr>
          <w:p w14:paraId="26819D03" w14:textId="77777777" w:rsidR="00E26B95" w:rsidRPr="008C36FE" w:rsidRDefault="00E26B95" w:rsidP="00E26B95">
            <w:pPr>
              <w:jc w:val="both"/>
            </w:pPr>
            <w:r w:rsidRPr="008C36FE">
              <w:t>Zasílání notifikačních e</w:t>
            </w:r>
            <w:r w:rsidR="00EF00EE">
              <w:t>-</w:t>
            </w:r>
            <w:r w:rsidRPr="008C36FE">
              <w:t>mailů o doručení, evidenci ve Spisové službě, případně o nedoručení.</w:t>
            </w:r>
          </w:p>
        </w:tc>
        <w:tc>
          <w:tcPr>
            <w:tcW w:w="1364" w:type="dxa"/>
          </w:tcPr>
          <w:p w14:paraId="55713F60" w14:textId="77777777" w:rsidR="00E26B95" w:rsidRDefault="00E26B95" w:rsidP="00E26B95"/>
        </w:tc>
        <w:tc>
          <w:tcPr>
            <w:tcW w:w="2462" w:type="dxa"/>
          </w:tcPr>
          <w:p w14:paraId="7499240F" w14:textId="77777777" w:rsidR="00E26B95" w:rsidRDefault="00E26B95" w:rsidP="00E26B95"/>
        </w:tc>
      </w:tr>
    </w:tbl>
    <w:p w14:paraId="26F58C38" w14:textId="77777777" w:rsidR="00EB4B48" w:rsidRDefault="00EB4B48"/>
    <w:p w14:paraId="3510FDF0" w14:textId="77777777" w:rsidR="00BA7630" w:rsidRDefault="00BA7630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7A5A83" w:rsidRPr="00DB476F" w14:paraId="57566DF5" w14:textId="77777777" w:rsidTr="009C2F4C">
        <w:tc>
          <w:tcPr>
            <w:tcW w:w="10168" w:type="dxa"/>
            <w:gridSpan w:val="2"/>
            <w:shd w:val="clear" w:color="auto" w:fill="C00000"/>
          </w:tcPr>
          <w:p w14:paraId="67EA9F80" w14:textId="77777777" w:rsidR="007A5A83" w:rsidRPr="00DB476F" w:rsidRDefault="007A5A83" w:rsidP="00A13C25">
            <w:pPr>
              <w:pStyle w:val="Nadpis2"/>
              <w:outlineLvl w:val="1"/>
              <w:rPr>
                <w:b w:val="0"/>
              </w:rPr>
            </w:pPr>
            <w:bookmarkStart w:id="13" w:name="_Toc526078801"/>
            <w:r>
              <w:rPr>
                <w:b w:val="0"/>
              </w:rPr>
              <w:lastRenderedPageBreak/>
              <w:t xml:space="preserve">Tabulka </w:t>
            </w:r>
            <w:r w:rsidR="00A13C25">
              <w:rPr>
                <w:b w:val="0"/>
              </w:rPr>
              <w:t xml:space="preserve">V </w:t>
            </w:r>
            <w:r>
              <w:rPr>
                <w:b w:val="0"/>
              </w:rPr>
              <w:t>– Ekonomický systém a jeho moduly</w:t>
            </w:r>
            <w:bookmarkEnd w:id="13"/>
          </w:p>
        </w:tc>
        <w:tc>
          <w:tcPr>
            <w:tcW w:w="1364" w:type="dxa"/>
            <w:shd w:val="clear" w:color="auto" w:fill="C00000"/>
          </w:tcPr>
          <w:p w14:paraId="2EF5DDFF" w14:textId="77777777" w:rsidR="007A5A83" w:rsidRPr="00DB476F" w:rsidRDefault="007A5A83" w:rsidP="00242378">
            <w:pPr>
              <w:jc w:val="center"/>
              <w:rPr>
                <w:b/>
              </w:rPr>
            </w:pPr>
          </w:p>
        </w:tc>
        <w:tc>
          <w:tcPr>
            <w:tcW w:w="2462" w:type="dxa"/>
            <w:shd w:val="clear" w:color="auto" w:fill="C00000"/>
          </w:tcPr>
          <w:p w14:paraId="29525A14" w14:textId="77777777" w:rsidR="007A5A83" w:rsidRPr="00DB476F" w:rsidRDefault="007A5A83" w:rsidP="00242378">
            <w:pPr>
              <w:jc w:val="center"/>
              <w:rPr>
                <w:b/>
              </w:rPr>
            </w:pPr>
          </w:p>
        </w:tc>
      </w:tr>
      <w:tr w:rsidR="007A5A83" w:rsidRPr="00DB476F" w14:paraId="2A98E666" w14:textId="77777777" w:rsidTr="009C2F4C">
        <w:tc>
          <w:tcPr>
            <w:tcW w:w="2122" w:type="dxa"/>
            <w:shd w:val="clear" w:color="auto" w:fill="C00000"/>
          </w:tcPr>
          <w:p w14:paraId="29C52ECA" w14:textId="77777777" w:rsidR="007A5A83" w:rsidRPr="00DB476F" w:rsidRDefault="007A5A83" w:rsidP="00242378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C00000"/>
          </w:tcPr>
          <w:p w14:paraId="0CA0CC9C" w14:textId="77777777" w:rsidR="007A5A83" w:rsidRPr="00DB476F" w:rsidRDefault="007A5A83" w:rsidP="00242378">
            <w:pPr>
              <w:jc w:val="center"/>
              <w:rPr>
                <w:b/>
              </w:rPr>
            </w:pPr>
            <w:r w:rsidRPr="00DB476F">
              <w:rPr>
                <w:b/>
              </w:rPr>
              <w:t>Požadavky na funkce a obsah systému</w:t>
            </w:r>
          </w:p>
        </w:tc>
        <w:tc>
          <w:tcPr>
            <w:tcW w:w="1364" w:type="dxa"/>
            <w:shd w:val="clear" w:color="auto" w:fill="C00000"/>
          </w:tcPr>
          <w:p w14:paraId="0FD62C41" w14:textId="77777777" w:rsidR="007A5A83" w:rsidRPr="00DB476F" w:rsidRDefault="007A5A83" w:rsidP="00242378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C00000"/>
          </w:tcPr>
          <w:p w14:paraId="266C7A34" w14:textId="77777777" w:rsidR="007A5A83" w:rsidRPr="00DB476F" w:rsidRDefault="007A5A83" w:rsidP="00242378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7A5A83" w14:paraId="292EBA99" w14:textId="77777777" w:rsidTr="00242378">
        <w:tc>
          <w:tcPr>
            <w:tcW w:w="2122" w:type="dxa"/>
            <w:vMerge w:val="restart"/>
          </w:tcPr>
          <w:p w14:paraId="46CB91CC" w14:textId="77777777" w:rsidR="007A5A83" w:rsidRDefault="007A5A83" w:rsidP="007A5A83">
            <w:r>
              <w:t>Banka</w:t>
            </w:r>
          </w:p>
        </w:tc>
        <w:tc>
          <w:tcPr>
            <w:tcW w:w="8046" w:type="dxa"/>
          </w:tcPr>
          <w:p w14:paraId="0AA52889" w14:textId="77777777" w:rsidR="007A5A83" w:rsidRPr="008C36FE" w:rsidRDefault="007A5A83" w:rsidP="007A5A83">
            <w:pPr>
              <w:jc w:val="both"/>
              <w:rPr>
                <w:b/>
              </w:rPr>
            </w:pPr>
            <w:r w:rsidRPr="008C36FE">
              <w:t>Evidence pohybů na sledovaných bankovních účtech.</w:t>
            </w:r>
          </w:p>
        </w:tc>
        <w:tc>
          <w:tcPr>
            <w:tcW w:w="1364" w:type="dxa"/>
          </w:tcPr>
          <w:p w14:paraId="7D10D90C" w14:textId="77777777" w:rsidR="007A5A83" w:rsidRDefault="007A5A83" w:rsidP="007A5A83"/>
        </w:tc>
        <w:tc>
          <w:tcPr>
            <w:tcW w:w="2462" w:type="dxa"/>
          </w:tcPr>
          <w:p w14:paraId="0A6393EE" w14:textId="77777777" w:rsidR="007A5A83" w:rsidRDefault="007A5A83" w:rsidP="007A5A83"/>
        </w:tc>
      </w:tr>
      <w:tr w:rsidR="007A5A83" w14:paraId="1C004278" w14:textId="77777777" w:rsidTr="00242378">
        <w:tc>
          <w:tcPr>
            <w:tcW w:w="2122" w:type="dxa"/>
            <w:vMerge/>
          </w:tcPr>
          <w:p w14:paraId="00B94EB6" w14:textId="77777777" w:rsidR="007A5A83" w:rsidRDefault="007A5A83" w:rsidP="007A5A83"/>
        </w:tc>
        <w:tc>
          <w:tcPr>
            <w:tcW w:w="8046" w:type="dxa"/>
          </w:tcPr>
          <w:p w14:paraId="600D4866" w14:textId="77777777" w:rsidR="007A5A83" w:rsidRPr="008C36FE" w:rsidRDefault="007A5A83" w:rsidP="007A5A83">
            <w:pPr>
              <w:jc w:val="both"/>
            </w:pPr>
            <w:r w:rsidRPr="008C36FE">
              <w:t>Automatické nebo ruční založení položek bankovních výpisů vybraných bankovních ústavů.</w:t>
            </w:r>
          </w:p>
        </w:tc>
        <w:tc>
          <w:tcPr>
            <w:tcW w:w="1364" w:type="dxa"/>
          </w:tcPr>
          <w:p w14:paraId="789F584E" w14:textId="77777777" w:rsidR="007A5A83" w:rsidRDefault="007A5A83" w:rsidP="007A5A83"/>
        </w:tc>
        <w:tc>
          <w:tcPr>
            <w:tcW w:w="2462" w:type="dxa"/>
          </w:tcPr>
          <w:p w14:paraId="140B992E" w14:textId="77777777" w:rsidR="007A5A83" w:rsidRDefault="007A5A83" w:rsidP="007A5A83"/>
        </w:tc>
      </w:tr>
      <w:tr w:rsidR="007A5A83" w14:paraId="22C743E0" w14:textId="77777777" w:rsidTr="00242378">
        <w:tc>
          <w:tcPr>
            <w:tcW w:w="2122" w:type="dxa"/>
            <w:vMerge/>
          </w:tcPr>
          <w:p w14:paraId="5102B761" w14:textId="77777777" w:rsidR="007A5A83" w:rsidRDefault="007A5A83" w:rsidP="007A5A83"/>
        </w:tc>
        <w:tc>
          <w:tcPr>
            <w:tcW w:w="8046" w:type="dxa"/>
          </w:tcPr>
          <w:p w14:paraId="7041F082" w14:textId="77777777" w:rsidR="007A5A83" w:rsidRPr="008C36FE" w:rsidRDefault="007A5A83" w:rsidP="007A5A83">
            <w:pPr>
              <w:jc w:val="both"/>
            </w:pPr>
            <w:r w:rsidRPr="008C36FE">
              <w:t>Automatické nebo ruční párování na pohledávky a závazky.</w:t>
            </w:r>
          </w:p>
        </w:tc>
        <w:tc>
          <w:tcPr>
            <w:tcW w:w="1364" w:type="dxa"/>
          </w:tcPr>
          <w:p w14:paraId="2CB49720" w14:textId="77777777" w:rsidR="007A5A83" w:rsidRDefault="007A5A83" w:rsidP="007A5A83"/>
        </w:tc>
        <w:tc>
          <w:tcPr>
            <w:tcW w:w="2462" w:type="dxa"/>
          </w:tcPr>
          <w:p w14:paraId="27166FAF" w14:textId="77777777" w:rsidR="007A5A83" w:rsidRDefault="007A5A83" w:rsidP="007A5A83"/>
        </w:tc>
      </w:tr>
      <w:tr w:rsidR="007A5A83" w14:paraId="25112145" w14:textId="77777777" w:rsidTr="00242378">
        <w:tc>
          <w:tcPr>
            <w:tcW w:w="2122" w:type="dxa"/>
            <w:vMerge/>
          </w:tcPr>
          <w:p w14:paraId="51839DCC" w14:textId="77777777" w:rsidR="007A5A83" w:rsidRDefault="007A5A83" w:rsidP="007A5A83"/>
        </w:tc>
        <w:tc>
          <w:tcPr>
            <w:tcW w:w="8046" w:type="dxa"/>
          </w:tcPr>
          <w:p w14:paraId="41498881" w14:textId="77777777" w:rsidR="007A5A83" w:rsidRPr="008C36FE" w:rsidRDefault="007A5A83" w:rsidP="007A5A83">
            <w:pPr>
              <w:jc w:val="both"/>
            </w:pPr>
            <w:r w:rsidRPr="008C36FE">
              <w:t>Automatické nebo ruční zaúčtování položek výpisů.</w:t>
            </w:r>
          </w:p>
        </w:tc>
        <w:tc>
          <w:tcPr>
            <w:tcW w:w="1364" w:type="dxa"/>
          </w:tcPr>
          <w:p w14:paraId="3D069E32" w14:textId="77777777" w:rsidR="007A5A83" w:rsidRDefault="007A5A83" w:rsidP="007A5A83"/>
        </w:tc>
        <w:tc>
          <w:tcPr>
            <w:tcW w:w="2462" w:type="dxa"/>
          </w:tcPr>
          <w:p w14:paraId="41EFBC21" w14:textId="77777777" w:rsidR="007A5A83" w:rsidRDefault="007A5A83" w:rsidP="007A5A83"/>
        </w:tc>
      </w:tr>
      <w:tr w:rsidR="007A5A83" w14:paraId="641BA27B" w14:textId="77777777" w:rsidTr="00242378">
        <w:tc>
          <w:tcPr>
            <w:tcW w:w="2122" w:type="dxa"/>
            <w:vMerge/>
          </w:tcPr>
          <w:p w14:paraId="1D362165" w14:textId="77777777" w:rsidR="007A5A83" w:rsidRDefault="007A5A83" w:rsidP="007A5A83"/>
        </w:tc>
        <w:tc>
          <w:tcPr>
            <w:tcW w:w="8046" w:type="dxa"/>
          </w:tcPr>
          <w:p w14:paraId="40ABE48D" w14:textId="77777777" w:rsidR="007A5A83" w:rsidRPr="008C36FE" w:rsidRDefault="007A5A83" w:rsidP="007A5A83">
            <w:pPr>
              <w:jc w:val="both"/>
            </w:pPr>
            <w:r w:rsidRPr="008C36FE">
              <w:t>Založení a párování poštovních poukázek k bankovnímu výpisu.</w:t>
            </w:r>
          </w:p>
        </w:tc>
        <w:tc>
          <w:tcPr>
            <w:tcW w:w="1364" w:type="dxa"/>
          </w:tcPr>
          <w:p w14:paraId="1D6BCC4B" w14:textId="77777777" w:rsidR="007A5A83" w:rsidRDefault="007A5A83" w:rsidP="007A5A83"/>
        </w:tc>
        <w:tc>
          <w:tcPr>
            <w:tcW w:w="2462" w:type="dxa"/>
          </w:tcPr>
          <w:p w14:paraId="4B890F45" w14:textId="77777777" w:rsidR="007A5A83" w:rsidRDefault="007A5A83" w:rsidP="007A5A83"/>
        </w:tc>
      </w:tr>
      <w:tr w:rsidR="007A5A83" w14:paraId="476CFB6F" w14:textId="77777777" w:rsidTr="00242378">
        <w:tc>
          <w:tcPr>
            <w:tcW w:w="2122" w:type="dxa"/>
            <w:vMerge/>
          </w:tcPr>
          <w:p w14:paraId="13352F6A" w14:textId="77777777" w:rsidR="007A5A83" w:rsidRDefault="007A5A83" w:rsidP="007A5A83"/>
        </w:tc>
        <w:tc>
          <w:tcPr>
            <w:tcW w:w="8046" w:type="dxa"/>
          </w:tcPr>
          <w:p w14:paraId="7A68AA1B" w14:textId="77777777" w:rsidR="007A5A83" w:rsidRPr="008C36FE" w:rsidRDefault="007A5A83" w:rsidP="007A5A83">
            <w:pPr>
              <w:jc w:val="both"/>
            </w:pPr>
            <w:r w:rsidRPr="008C36FE">
              <w:t>Výběry dat dle všech položek výpisů.</w:t>
            </w:r>
          </w:p>
        </w:tc>
        <w:tc>
          <w:tcPr>
            <w:tcW w:w="1364" w:type="dxa"/>
          </w:tcPr>
          <w:p w14:paraId="1C52BB48" w14:textId="77777777" w:rsidR="007A5A83" w:rsidRDefault="007A5A83" w:rsidP="007A5A83"/>
        </w:tc>
        <w:tc>
          <w:tcPr>
            <w:tcW w:w="2462" w:type="dxa"/>
          </w:tcPr>
          <w:p w14:paraId="2CE77B2B" w14:textId="77777777" w:rsidR="007A5A83" w:rsidRDefault="007A5A83" w:rsidP="007A5A83"/>
        </w:tc>
      </w:tr>
      <w:tr w:rsidR="007A5A83" w14:paraId="6493E208" w14:textId="77777777" w:rsidTr="00242378">
        <w:tc>
          <w:tcPr>
            <w:tcW w:w="2122" w:type="dxa"/>
            <w:vMerge/>
          </w:tcPr>
          <w:p w14:paraId="3AF6B0DC" w14:textId="77777777" w:rsidR="007A5A83" w:rsidRDefault="007A5A83" w:rsidP="007A5A83"/>
        </w:tc>
        <w:tc>
          <w:tcPr>
            <w:tcW w:w="8046" w:type="dxa"/>
          </w:tcPr>
          <w:p w14:paraId="24EBB21A" w14:textId="77777777" w:rsidR="007A5A83" w:rsidRPr="008C36FE" w:rsidRDefault="007A5A83" w:rsidP="007A5A83">
            <w:pPr>
              <w:jc w:val="both"/>
            </w:pPr>
            <w:r w:rsidRPr="008C36FE">
              <w:t>Tiskové výstupy dle zadaných kritérií.</w:t>
            </w:r>
          </w:p>
        </w:tc>
        <w:tc>
          <w:tcPr>
            <w:tcW w:w="1364" w:type="dxa"/>
          </w:tcPr>
          <w:p w14:paraId="011C628C" w14:textId="77777777" w:rsidR="007A5A83" w:rsidRDefault="007A5A83" w:rsidP="007A5A83"/>
        </w:tc>
        <w:tc>
          <w:tcPr>
            <w:tcW w:w="2462" w:type="dxa"/>
          </w:tcPr>
          <w:p w14:paraId="38FD32D5" w14:textId="77777777" w:rsidR="007A5A83" w:rsidRDefault="007A5A83" w:rsidP="007A5A83"/>
        </w:tc>
      </w:tr>
      <w:tr w:rsidR="001A69EB" w14:paraId="1DE043C6" w14:textId="77777777" w:rsidTr="00242378">
        <w:tc>
          <w:tcPr>
            <w:tcW w:w="2122" w:type="dxa"/>
            <w:vMerge/>
          </w:tcPr>
          <w:p w14:paraId="18532B3E" w14:textId="77777777" w:rsidR="001A69EB" w:rsidRDefault="001A69EB" w:rsidP="007A5A83"/>
        </w:tc>
        <w:tc>
          <w:tcPr>
            <w:tcW w:w="8046" w:type="dxa"/>
          </w:tcPr>
          <w:p w14:paraId="49AEB74C" w14:textId="77777777" w:rsidR="001A69EB" w:rsidRPr="008C36FE" w:rsidRDefault="00A04679" w:rsidP="007A5A83">
            <w:pPr>
              <w:jc w:val="both"/>
            </w:pPr>
            <w:r>
              <w:t>A</w:t>
            </w:r>
            <w:r w:rsidR="001A69EB" w:rsidRPr="001A69EB">
              <w:t xml:space="preserve">utomaticky přijímat soubory s obraty plateb poukázaných plátci, prostřednictvím České pošty, </w:t>
            </w:r>
            <w:proofErr w:type="gramStart"/>
            <w:r w:rsidR="001A69EB" w:rsidRPr="001A69EB">
              <w:t>s.p.</w:t>
            </w:r>
            <w:proofErr w:type="gramEnd"/>
            <w:r w:rsidR="001A69EB" w:rsidRPr="001A69EB">
              <w:t xml:space="preserve"> ručně vytvářet soubory s obraty plateb poukázaných plátci, prostřednictvím České pošty, s.p. evidovat přijaté a vydané bezhotovostní platby na více bankovních účtech</w:t>
            </w:r>
          </w:p>
        </w:tc>
        <w:tc>
          <w:tcPr>
            <w:tcW w:w="1364" w:type="dxa"/>
          </w:tcPr>
          <w:p w14:paraId="4EBACD47" w14:textId="77777777" w:rsidR="001A69EB" w:rsidRDefault="001A69EB" w:rsidP="007A5A83"/>
        </w:tc>
        <w:tc>
          <w:tcPr>
            <w:tcW w:w="2462" w:type="dxa"/>
          </w:tcPr>
          <w:p w14:paraId="6F62017E" w14:textId="77777777" w:rsidR="001A69EB" w:rsidRDefault="001A69EB" w:rsidP="007A5A83"/>
        </w:tc>
      </w:tr>
      <w:tr w:rsidR="007A5A83" w14:paraId="1C536BD5" w14:textId="77777777" w:rsidTr="00242378">
        <w:tc>
          <w:tcPr>
            <w:tcW w:w="2122" w:type="dxa"/>
            <w:vMerge/>
          </w:tcPr>
          <w:p w14:paraId="3F94C64A" w14:textId="77777777" w:rsidR="007A5A83" w:rsidRDefault="007A5A83" w:rsidP="007A5A83"/>
        </w:tc>
        <w:tc>
          <w:tcPr>
            <w:tcW w:w="8046" w:type="dxa"/>
          </w:tcPr>
          <w:p w14:paraId="4987EA09" w14:textId="77777777" w:rsidR="007A5A83" w:rsidRPr="008C36FE" w:rsidRDefault="007A5A83" w:rsidP="007A5A83">
            <w:pPr>
              <w:jc w:val="both"/>
            </w:pPr>
            <w:r w:rsidRPr="008C36FE">
              <w:t>Možnost změny a rozložení párování přijaté platby k pohledávce.</w:t>
            </w:r>
          </w:p>
        </w:tc>
        <w:tc>
          <w:tcPr>
            <w:tcW w:w="1364" w:type="dxa"/>
          </w:tcPr>
          <w:p w14:paraId="7E2A3D59" w14:textId="77777777" w:rsidR="007A5A83" w:rsidRDefault="007A5A83" w:rsidP="007A5A83"/>
        </w:tc>
        <w:tc>
          <w:tcPr>
            <w:tcW w:w="2462" w:type="dxa"/>
          </w:tcPr>
          <w:p w14:paraId="3580769E" w14:textId="77777777" w:rsidR="007A5A83" w:rsidRDefault="007A5A83" w:rsidP="007A5A83"/>
        </w:tc>
      </w:tr>
      <w:tr w:rsidR="007A5A83" w14:paraId="04867A53" w14:textId="77777777" w:rsidTr="00242378">
        <w:tc>
          <w:tcPr>
            <w:tcW w:w="2122" w:type="dxa"/>
            <w:vMerge w:val="restart"/>
          </w:tcPr>
          <w:p w14:paraId="475C9B74" w14:textId="77777777" w:rsidR="007A5A83" w:rsidRDefault="007A5A83" w:rsidP="007A5A83">
            <w:r>
              <w:t>Platby a zálohy</w:t>
            </w:r>
          </w:p>
        </w:tc>
        <w:tc>
          <w:tcPr>
            <w:tcW w:w="8046" w:type="dxa"/>
          </w:tcPr>
          <w:p w14:paraId="46C47926" w14:textId="77777777" w:rsidR="007A5A83" w:rsidRPr="008C36FE" w:rsidRDefault="007A5A83" w:rsidP="007A5A83">
            <w:pPr>
              <w:jc w:val="both"/>
              <w:rPr>
                <w:b/>
              </w:rPr>
            </w:pPr>
            <w:r w:rsidRPr="008C36FE">
              <w:t>Volitelné uživatelské nastavení zúčtovacích jednotek pro doúčtování služeb</w:t>
            </w:r>
          </w:p>
        </w:tc>
        <w:tc>
          <w:tcPr>
            <w:tcW w:w="1364" w:type="dxa"/>
          </w:tcPr>
          <w:p w14:paraId="7A686FA2" w14:textId="77777777" w:rsidR="007A5A83" w:rsidRDefault="007A5A83" w:rsidP="007A5A83"/>
        </w:tc>
        <w:tc>
          <w:tcPr>
            <w:tcW w:w="2462" w:type="dxa"/>
          </w:tcPr>
          <w:p w14:paraId="138F88F9" w14:textId="77777777" w:rsidR="007A5A83" w:rsidRDefault="007A5A83" w:rsidP="007A5A83"/>
        </w:tc>
      </w:tr>
      <w:tr w:rsidR="007A5A83" w14:paraId="1D35934E" w14:textId="77777777" w:rsidTr="00242378">
        <w:tc>
          <w:tcPr>
            <w:tcW w:w="2122" w:type="dxa"/>
            <w:vMerge/>
          </w:tcPr>
          <w:p w14:paraId="360F68AB" w14:textId="77777777" w:rsidR="007A5A83" w:rsidRDefault="007A5A83" w:rsidP="007A5A83"/>
        </w:tc>
        <w:tc>
          <w:tcPr>
            <w:tcW w:w="8046" w:type="dxa"/>
          </w:tcPr>
          <w:p w14:paraId="082F298A" w14:textId="77777777" w:rsidR="007A5A83" w:rsidRPr="008C36FE" w:rsidRDefault="007A5A83" w:rsidP="007A5A83">
            <w:pPr>
              <w:jc w:val="both"/>
            </w:pPr>
            <w:r w:rsidRPr="008C36FE">
              <w:t>Možnost ručního zadání výsledků doúčtování provedených externí firmou</w:t>
            </w:r>
          </w:p>
        </w:tc>
        <w:tc>
          <w:tcPr>
            <w:tcW w:w="1364" w:type="dxa"/>
          </w:tcPr>
          <w:p w14:paraId="14593634" w14:textId="77777777" w:rsidR="007A5A83" w:rsidRDefault="007A5A83" w:rsidP="007A5A83"/>
        </w:tc>
        <w:tc>
          <w:tcPr>
            <w:tcW w:w="2462" w:type="dxa"/>
          </w:tcPr>
          <w:p w14:paraId="3D811CAB" w14:textId="77777777" w:rsidR="007A5A83" w:rsidRDefault="007A5A83" w:rsidP="007A5A83"/>
        </w:tc>
      </w:tr>
      <w:tr w:rsidR="007A5A83" w14:paraId="25A42E32" w14:textId="77777777" w:rsidTr="00242378">
        <w:tc>
          <w:tcPr>
            <w:tcW w:w="2122" w:type="dxa"/>
            <w:vMerge/>
          </w:tcPr>
          <w:p w14:paraId="2B60E03E" w14:textId="77777777" w:rsidR="007A5A83" w:rsidRDefault="007A5A83" w:rsidP="007A5A83"/>
        </w:tc>
        <w:tc>
          <w:tcPr>
            <w:tcW w:w="8046" w:type="dxa"/>
          </w:tcPr>
          <w:p w14:paraId="3E877A3F" w14:textId="77777777" w:rsidR="007A5A83" w:rsidRPr="008C36FE" w:rsidRDefault="007A5A83" w:rsidP="007A5A83">
            <w:pPr>
              <w:jc w:val="both"/>
            </w:pPr>
            <w:r w:rsidRPr="008C36FE">
              <w:t>Doúčtování záloh za služby dle platných předpisů (plocha bytu, počet osob, počet bytů)</w:t>
            </w:r>
          </w:p>
        </w:tc>
        <w:tc>
          <w:tcPr>
            <w:tcW w:w="1364" w:type="dxa"/>
          </w:tcPr>
          <w:p w14:paraId="6E69A6EA" w14:textId="77777777" w:rsidR="007A5A83" w:rsidRDefault="007A5A83" w:rsidP="007A5A83"/>
        </w:tc>
        <w:tc>
          <w:tcPr>
            <w:tcW w:w="2462" w:type="dxa"/>
          </w:tcPr>
          <w:p w14:paraId="66354BA7" w14:textId="77777777" w:rsidR="007A5A83" w:rsidRDefault="007A5A83" w:rsidP="007A5A83"/>
        </w:tc>
      </w:tr>
      <w:tr w:rsidR="007A5A83" w14:paraId="1817D205" w14:textId="77777777" w:rsidTr="00242378">
        <w:tc>
          <w:tcPr>
            <w:tcW w:w="2122" w:type="dxa"/>
            <w:vMerge/>
          </w:tcPr>
          <w:p w14:paraId="268CF68D" w14:textId="77777777" w:rsidR="007A5A83" w:rsidRDefault="007A5A83" w:rsidP="007A5A83"/>
        </w:tc>
        <w:tc>
          <w:tcPr>
            <w:tcW w:w="8046" w:type="dxa"/>
          </w:tcPr>
          <w:p w14:paraId="08DB5685" w14:textId="77777777" w:rsidR="007A5A83" w:rsidRPr="008C36FE" w:rsidRDefault="007A5A83" w:rsidP="007A5A83">
            <w:pPr>
              <w:jc w:val="both"/>
            </w:pPr>
            <w:r w:rsidRPr="008C36FE">
              <w:t>Doúčtování vody, tepla a teplé užitkové vody podle spotřeb na bytových měřičích nebo směrných čísel</w:t>
            </w:r>
          </w:p>
        </w:tc>
        <w:tc>
          <w:tcPr>
            <w:tcW w:w="1364" w:type="dxa"/>
          </w:tcPr>
          <w:p w14:paraId="6192D0E1" w14:textId="77777777" w:rsidR="007A5A83" w:rsidRDefault="007A5A83" w:rsidP="007A5A83"/>
        </w:tc>
        <w:tc>
          <w:tcPr>
            <w:tcW w:w="2462" w:type="dxa"/>
          </w:tcPr>
          <w:p w14:paraId="58643A27" w14:textId="77777777" w:rsidR="007A5A83" w:rsidRDefault="007A5A83" w:rsidP="007A5A83"/>
        </w:tc>
      </w:tr>
      <w:tr w:rsidR="007A5A83" w14:paraId="3D5CC283" w14:textId="77777777" w:rsidTr="00242378">
        <w:tc>
          <w:tcPr>
            <w:tcW w:w="2122" w:type="dxa"/>
            <w:vMerge/>
          </w:tcPr>
          <w:p w14:paraId="64E0DA36" w14:textId="77777777" w:rsidR="007A5A83" w:rsidRDefault="007A5A83" w:rsidP="007A5A83"/>
        </w:tc>
        <w:tc>
          <w:tcPr>
            <w:tcW w:w="8046" w:type="dxa"/>
          </w:tcPr>
          <w:p w14:paraId="21204600" w14:textId="77777777" w:rsidR="007A5A83" w:rsidRPr="008C36FE" w:rsidRDefault="007A5A83" w:rsidP="007A5A83">
            <w:pPr>
              <w:jc w:val="both"/>
            </w:pPr>
            <w:r w:rsidRPr="008C36FE">
              <w:t>Rozpis zadaných nákladů na zúčtovací jednotky, období a služby</w:t>
            </w:r>
          </w:p>
        </w:tc>
        <w:tc>
          <w:tcPr>
            <w:tcW w:w="1364" w:type="dxa"/>
          </w:tcPr>
          <w:p w14:paraId="6E2A358E" w14:textId="77777777" w:rsidR="007A5A83" w:rsidRDefault="007A5A83" w:rsidP="007A5A83"/>
        </w:tc>
        <w:tc>
          <w:tcPr>
            <w:tcW w:w="2462" w:type="dxa"/>
          </w:tcPr>
          <w:p w14:paraId="64557455" w14:textId="77777777" w:rsidR="007A5A83" w:rsidRDefault="007A5A83" w:rsidP="007A5A83"/>
        </w:tc>
      </w:tr>
      <w:tr w:rsidR="007A5A83" w14:paraId="4FEF1F9E" w14:textId="77777777" w:rsidTr="00242378">
        <w:tc>
          <w:tcPr>
            <w:tcW w:w="2122" w:type="dxa"/>
            <w:vMerge/>
          </w:tcPr>
          <w:p w14:paraId="2A9EE911" w14:textId="77777777" w:rsidR="007A5A83" w:rsidRDefault="007A5A83" w:rsidP="007A5A83"/>
        </w:tc>
        <w:tc>
          <w:tcPr>
            <w:tcW w:w="8046" w:type="dxa"/>
          </w:tcPr>
          <w:p w14:paraId="2D6003F9" w14:textId="77777777" w:rsidR="007A5A83" w:rsidRPr="008C36FE" w:rsidRDefault="007A5A83" w:rsidP="007A5A83">
            <w:pPr>
              <w:jc w:val="both"/>
            </w:pPr>
            <w:r w:rsidRPr="008C36FE">
              <w:t>Zadání spotřeb na služby, byt a uživatele</w:t>
            </w:r>
          </w:p>
        </w:tc>
        <w:tc>
          <w:tcPr>
            <w:tcW w:w="1364" w:type="dxa"/>
          </w:tcPr>
          <w:p w14:paraId="57853648" w14:textId="77777777" w:rsidR="007A5A83" w:rsidRDefault="007A5A83" w:rsidP="007A5A83"/>
        </w:tc>
        <w:tc>
          <w:tcPr>
            <w:tcW w:w="2462" w:type="dxa"/>
          </w:tcPr>
          <w:p w14:paraId="2C80454B" w14:textId="77777777" w:rsidR="007A5A83" w:rsidRDefault="007A5A83" w:rsidP="007A5A83"/>
        </w:tc>
      </w:tr>
      <w:tr w:rsidR="007A5A83" w14:paraId="5F04B0F1" w14:textId="77777777" w:rsidTr="00242378">
        <w:tc>
          <w:tcPr>
            <w:tcW w:w="2122" w:type="dxa"/>
            <w:vMerge/>
          </w:tcPr>
          <w:p w14:paraId="239CD448" w14:textId="77777777" w:rsidR="007A5A83" w:rsidRDefault="007A5A83" w:rsidP="007A5A83"/>
        </w:tc>
        <w:tc>
          <w:tcPr>
            <w:tcW w:w="8046" w:type="dxa"/>
          </w:tcPr>
          <w:p w14:paraId="52888680" w14:textId="77777777" w:rsidR="007A5A83" w:rsidRPr="008C36FE" w:rsidDel="006E6EEC" w:rsidRDefault="007A5A83" w:rsidP="007A5A83">
            <w:pPr>
              <w:jc w:val="both"/>
            </w:pPr>
            <w:r w:rsidRPr="008C36FE">
              <w:t>Kompletní historie doúčtování za minulé roky</w:t>
            </w:r>
          </w:p>
        </w:tc>
        <w:tc>
          <w:tcPr>
            <w:tcW w:w="1364" w:type="dxa"/>
          </w:tcPr>
          <w:p w14:paraId="5A9CCD1E" w14:textId="77777777" w:rsidR="007A5A83" w:rsidRDefault="007A5A83" w:rsidP="007A5A83"/>
        </w:tc>
        <w:tc>
          <w:tcPr>
            <w:tcW w:w="2462" w:type="dxa"/>
          </w:tcPr>
          <w:p w14:paraId="4C75D1F6" w14:textId="77777777" w:rsidR="007A5A83" w:rsidRDefault="007A5A83" w:rsidP="007A5A83"/>
        </w:tc>
      </w:tr>
      <w:tr w:rsidR="007A5A83" w14:paraId="622D542A" w14:textId="77777777" w:rsidTr="00242378">
        <w:tc>
          <w:tcPr>
            <w:tcW w:w="2122" w:type="dxa"/>
            <w:vMerge/>
          </w:tcPr>
          <w:p w14:paraId="520500F1" w14:textId="77777777" w:rsidR="007A5A83" w:rsidRDefault="007A5A83" w:rsidP="007A5A83"/>
        </w:tc>
        <w:tc>
          <w:tcPr>
            <w:tcW w:w="8046" w:type="dxa"/>
          </w:tcPr>
          <w:p w14:paraId="2501ECE7" w14:textId="77777777" w:rsidR="007A5A83" w:rsidRPr="008C36FE" w:rsidDel="006E6EEC" w:rsidRDefault="007A5A83" w:rsidP="007A5A83">
            <w:pPr>
              <w:jc w:val="both"/>
            </w:pPr>
            <w:r w:rsidRPr="008C36FE">
              <w:t>Přístup k záznamům a provádění činností dle přidělených práv</w:t>
            </w:r>
          </w:p>
        </w:tc>
        <w:tc>
          <w:tcPr>
            <w:tcW w:w="1364" w:type="dxa"/>
          </w:tcPr>
          <w:p w14:paraId="55EA1B1B" w14:textId="77777777" w:rsidR="007A5A83" w:rsidRDefault="007A5A83" w:rsidP="007A5A83"/>
        </w:tc>
        <w:tc>
          <w:tcPr>
            <w:tcW w:w="2462" w:type="dxa"/>
          </w:tcPr>
          <w:p w14:paraId="111EB5B3" w14:textId="77777777" w:rsidR="007A5A83" w:rsidRDefault="007A5A83" w:rsidP="007A5A83"/>
        </w:tc>
      </w:tr>
      <w:tr w:rsidR="007A5A83" w14:paraId="2A0CC2BC" w14:textId="77777777" w:rsidTr="00242378">
        <w:tc>
          <w:tcPr>
            <w:tcW w:w="2122" w:type="dxa"/>
            <w:vMerge/>
          </w:tcPr>
          <w:p w14:paraId="0002BBAF" w14:textId="77777777" w:rsidR="007A5A83" w:rsidRDefault="007A5A83" w:rsidP="007A5A83"/>
        </w:tc>
        <w:tc>
          <w:tcPr>
            <w:tcW w:w="8046" w:type="dxa"/>
          </w:tcPr>
          <w:p w14:paraId="03E6D5AF" w14:textId="77777777" w:rsidR="007A5A83" w:rsidRPr="008C36FE" w:rsidRDefault="007A5A83" w:rsidP="007A5A83">
            <w:pPr>
              <w:jc w:val="both"/>
            </w:pPr>
            <w:r w:rsidRPr="008C36FE">
              <w:t xml:space="preserve">Nahrání výsledků doúčtování vybraných služeb (teplo, teplá a studená voda, osvětlení společných prostor) provedeného externími firmami </w:t>
            </w:r>
          </w:p>
        </w:tc>
        <w:tc>
          <w:tcPr>
            <w:tcW w:w="1364" w:type="dxa"/>
          </w:tcPr>
          <w:p w14:paraId="49A05B63" w14:textId="77777777" w:rsidR="007A5A83" w:rsidRDefault="007A5A83" w:rsidP="007A5A83"/>
        </w:tc>
        <w:tc>
          <w:tcPr>
            <w:tcW w:w="2462" w:type="dxa"/>
          </w:tcPr>
          <w:p w14:paraId="27DED136" w14:textId="77777777" w:rsidR="007A5A83" w:rsidRDefault="007A5A83" w:rsidP="007A5A83"/>
        </w:tc>
      </w:tr>
      <w:tr w:rsidR="007A5A83" w14:paraId="035D1FF1" w14:textId="77777777" w:rsidTr="00242378">
        <w:tc>
          <w:tcPr>
            <w:tcW w:w="2122" w:type="dxa"/>
            <w:vMerge/>
          </w:tcPr>
          <w:p w14:paraId="46977007" w14:textId="77777777" w:rsidR="007A5A83" w:rsidRDefault="007A5A83" w:rsidP="007A5A83"/>
        </w:tc>
        <w:tc>
          <w:tcPr>
            <w:tcW w:w="8046" w:type="dxa"/>
          </w:tcPr>
          <w:p w14:paraId="3AB18C31" w14:textId="77777777" w:rsidR="007A5A83" w:rsidRPr="008C36FE" w:rsidRDefault="007A5A83" w:rsidP="007A5A83">
            <w:pPr>
              <w:jc w:val="both"/>
            </w:pPr>
            <w:r w:rsidRPr="008C36FE">
              <w:t xml:space="preserve">Nahrání spotřeb a čísel měřidel </w:t>
            </w:r>
          </w:p>
        </w:tc>
        <w:tc>
          <w:tcPr>
            <w:tcW w:w="1364" w:type="dxa"/>
          </w:tcPr>
          <w:p w14:paraId="485C10DD" w14:textId="77777777" w:rsidR="007A5A83" w:rsidRDefault="007A5A83" w:rsidP="007A5A83"/>
        </w:tc>
        <w:tc>
          <w:tcPr>
            <w:tcW w:w="2462" w:type="dxa"/>
          </w:tcPr>
          <w:p w14:paraId="0EFFB8B1" w14:textId="77777777" w:rsidR="007A5A83" w:rsidRDefault="007A5A83" w:rsidP="007A5A83"/>
        </w:tc>
      </w:tr>
      <w:tr w:rsidR="007A5A83" w14:paraId="6354F38D" w14:textId="77777777" w:rsidTr="00242378">
        <w:tc>
          <w:tcPr>
            <w:tcW w:w="2122" w:type="dxa"/>
            <w:vMerge/>
          </w:tcPr>
          <w:p w14:paraId="269F1886" w14:textId="77777777" w:rsidR="007A5A83" w:rsidRDefault="007A5A83" w:rsidP="007A5A83"/>
        </w:tc>
        <w:tc>
          <w:tcPr>
            <w:tcW w:w="8046" w:type="dxa"/>
          </w:tcPr>
          <w:p w14:paraId="407C9A75" w14:textId="77777777" w:rsidR="007A5A83" w:rsidRPr="008C36FE" w:rsidRDefault="007A5A83" w:rsidP="007A5A83">
            <w:pPr>
              <w:jc w:val="both"/>
            </w:pPr>
            <w:r w:rsidRPr="008C36FE">
              <w:t>Volitelné uživatelské nastavení doúčtování služeb s DPH i bez DPH vůči předepsaným nebo zaplaceným zálohám</w:t>
            </w:r>
          </w:p>
        </w:tc>
        <w:tc>
          <w:tcPr>
            <w:tcW w:w="1364" w:type="dxa"/>
          </w:tcPr>
          <w:p w14:paraId="073E42D0" w14:textId="77777777" w:rsidR="007A5A83" w:rsidRDefault="007A5A83" w:rsidP="007A5A83"/>
        </w:tc>
        <w:tc>
          <w:tcPr>
            <w:tcW w:w="2462" w:type="dxa"/>
          </w:tcPr>
          <w:p w14:paraId="7A95E3E6" w14:textId="77777777" w:rsidR="007A5A83" w:rsidRDefault="007A5A83" w:rsidP="007A5A83"/>
        </w:tc>
      </w:tr>
      <w:tr w:rsidR="007A5A83" w14:paraId="5C6107FC" w14:textId="77777777" w:rsidTr="00242378">
        <w:tc>
          <w:tcPr>
            <w:tcW w:w="2122" w:type="dxa"/>
            <w:vMerge/>
          </w:tcPr>
          <w:p w14:paraId="4D1051F2" w14:textId="77777777" w:rsidR="007A5A83" w:rsidRDefault="007A5A83" w:rsidP="007A5A83"/>
        </w:tc>
        <w:tc>
          <w:tcPr>
            <w:tcW w:w="8046" w:type="dxa"/>
          </w:tcPr>
          <w:p w14:paraId="06249612" w14:textId="77777777" w:rsidR="007A5A83" w:rsidRPr="008C36FE" w:rsidRDefault="007A5A83" w:rsidP="007A5A83">
            <w:pPr>
              <w:jc w:val="both"/>
            </w:pPr>
            <w:r w:rsidRPr="008C36FE">
              <w:t>Evidence zúčtovacích jednotek a služeb vč. DPH</w:t>
            </w:r>
          </w:p>
        </w:tc>
        <w:tc>
          <w:tcPr>
            <w:tcW w:w="1364" w:type="dxa"/>
          </w:tcPr>
          <w:p w14:paraId="449DEC42" w14:textId="77777777" w:rsidR="007A5A83" w:rsidRDefault="007A5A83" w:rsidP="007A5A83"/>
        </w:tc>
        <w:tc>
          <w:tcPr>
            <w:tcW w:w="2462" w:type="dxa"/>
          </w:tcPr>
          <w:p w14:paraId="797D70E5" w14:textId="77777777" w:rsidR="007A5A83" w:rsidRDefault="007A5A83" w:rsidP="007A5A83"/>
        </w:tc>
      </w:tr>
      <w:tr w:rsidR="007A5A83" w14:paraId="219E42A6" w14:textId="77777777" w:rsidTr="00242378">
        <w:tc>
          <w:tcPr>
            <w:tcW w:w="2122" w:type="dxa"/>
            <w:vMerge/>
          </w:tcPr>
          <w:p w14:paraId="117C4610" w14:textId="77777777" w:rsidR="007A5A83" w:rsidRDefault="007A5A83" w:rsidP="007A5A83"/>
        </w:tc>
        <w:tc>
          <w:tcPr>
            <w:tcW w:w="8046" w:type="dxa"/>
          </w:tcPr>
          <w:p w14:paraId="67987C6C" w14:textId="77777777" w:rsidR="007A5A83" w:rsidRPr="008C36FE" w:rsidRDefault="007A5A83" w:rsidP="007A5A83">
            <w:pPr>
              <w:jc w:val="both"/>
            </w:pPr>
            <w:r w:rsidRPr="008C36FE">
              <w:t>Zadávání nákladů a spotřeb</w:t>
            </w:r>
          </w:p>
        </w:tc>
        <w:tc>
          <w:tcPr>
            <w:tcW w:w="1364" w:type="dxa"/>
          </w:tcPr>
          <w:p w14:paraId="5FEA264E" w14:textId="77777777" w:rsidR="007A5A83" w:rsidRDefault="007A5A83" w:rsidP="007A5A83"/>
        </w:tc>
        <w:tc>
          <w:tcPr>
            <w:tcW w:w="2462" w:type="dxa"/>
          </w:tcPr>
          <w:p w14:paraId="34CC6DD5" w14:textId="77777777" w:rsidR="007A5A83" w:rsidRDefault="007A5A83" w:rsidP="007A5A83"/>
        </w:tc>
      </w:tr>
      <w:tr w:rsidR="007A5A83" w14:paraId="793A2146" w14:textId="77777777" w:rsidTr="00242378">
        <w:tc>
          <w:tcPr>
            <w:tcW w:w="2122" w:type="dxa"/>
            <w:vMerge/>
          </w:tcPr>
          <w:p w14:paraId="4F6F8B9B" w14:textId="77777777" w:rsidR="007A5A83" w:rsidRDefault="007A5A83" w:rsidP="007A5A83"/>
        </w:tc>
        <w:tc>
          <w:tcPr>
            <w:tcW w:w="8046" w:type="dxa"/>
          </w:tcPr>
          <w:p w14:paraId="054BA715" w14:textId="77777777" w:rsidR="007A5A83" w:rsidRPr="008C36FE" w:rsidRDefault="007A5A83" w:rsidP="007A5A83">
            <w:pPr>
              <w:jc w:val="both"/>
            </w:pPr>
            <w:r w:rsidRPr="008C36FE">
              <w:t xml:space="preserve">Výpočet nájemného v modulu </w:t>
            </w:r>
          </w:p>
        </w:tc>
        <w:tc>
          <w:tcPr>
            <w:tcW w:w="1364" w:type="dxa"/>
          </w:tcPr>
          <w:p w14:paraId="42558813" w14:textId="77777777" w:rsidR="007A5A83" w:rsidRDefault="007A5A83" w:rsidP="007A5A83"/>
        </w:tc>
        <w:tc>
          <w:tcPr>
            <w:tcW w:w="2462" w:type="dxa"/>
          </w:tcPr>
          <w:p w14:paraId="66522AA0" w14:textId="77777777" w:rsidR="007A5A83" w:rsidRDefault="007A5A83" w:rsidP="007A5A83"/>
        </w:tc>
      </w:tr>
      <w:tr w:rsidR="007A5A83" w14:paraId="1CC375C0" w14:textId="77777777" w:rsidTr="00242378">
        <w:tc>
          <w:tcPr>
            <w:tcW w:w="2122" w:type="dxa"/>
            <w:vMerge/>
          </w:tcPr>
          <w:p w14:paraId="461B82E0" w14:textId="77777777" w:rsidR="007A5A83" w:rsidRDefault="007A5A83" w:rsidP="007A5A83"/>
        </w:tc>
        <w:tc>
          <w:tcPr>
            <w:tcW w:w="8046" w:type="dxa"/>
          </w:tcPr>
          <w:p w14:paraId="28789C60" w14:textId="77777777" w:rsidR="007A5A83" w:rsidRPr="008C36FE" w:rsidRDefault="007A5A83" w:rsidP="007A5A83">
            <w:pPr>
              <w:jc w:val="both"/>
            </w:pPr>
            <w:r w:rsidRPr="008C36FE">
              <w:t>Oznámení nájemníkům o výsledku doúčtování služeb</w:t>
            </w:r>
          </w:p>
        </w:tc>
        <w:tc>
          <w:tcPr>
            <w:tcW w:w="1364" w:type="dxa"/>
          </w:tcPr>
          <w:p w14:paraId="3613CFEA" w14:textId="77777777" w:rsidR="007A5A83" w:rsidRDefault="007A5A83" w:rsidP="007A5A83"/>
        </w:tc>
        <w:tc>
          <w:tcPr>
            <w:tcW w:w="2462" w:type="dxa"/>
          </w:tcPr>
          <w:p w14:paraId="311C10F6" w14:textId="77777777" w:rsidR="007A5A83" w:rsidRDefault="007A5A83" w:rsidP="007A5A83"/>
        </w:tc>
      </w:tr>
      <w:tr w:rsidR="007A5A83" w14:paraId="0B9E27E0" w14:textId="77777777" w:rsidTr="00242378">
        <w:tc>
          <w:tcPr>
            <w:tcW w:w="2122" w:type="dxa"/>
            <w:vMerge/>
          </w:tcPr>
          <w:p w14:paraId="11890C10" w14:textId="77777777" w:rsidR="007A5A83" w:rsidRDefault="007A5A83" w:rsidP="007A5A83"/>
        </w:tc>
        <w:tc>
          <w:tcPr>
            <w:tcW w:w="8046" w:type="dxa"/>
          </w:tcPr>
          <w:p w14:paraId="51A075F6" w14:textId="77777777" w:rsidR="007A5A83" w:rsidRPr="008C36FE" w:rsidRDefault="007A5A83" w:rsidP="007A5A83">
            <w:pPr>
              <w:jc w:val="both"/>
            </w:pPr>
            <w:r w:rsidRPr="008C36FE">
              <w:t xml:space="preserve">Vystavení předpisů na </w:t>
            </w:r>
            <w:r w:rsidR="00C7377B">
              <w:t>přeplatky a nedoplatky do Příjmů</w:t>
            </w:r>
          </w:p>
        </w:tc>
        <w:tc>
          <w:tcPr>
            <w:tcW w:w="1364" w:type="dxa"/>
          </w:tcPr>
          <w:p w14:paraId="13DA4865" w14:textId="77777777" w:rsidR="007A5A83" w:rsidRDefault="007A5A83" w:rsidP="007A5A83"/>
        </w:tc>
        <w:tc>
          <w:tcPr>
            <w:tcW w:w="2462" w:type="dxa"/>
          </w:tcPr>
          <w:p w14:paraId="3817FEFE" w14:textId="77777777" w:rsidR="007A5A83" w:rsidRDefault="007A5A83" w:rsidP="007A5A83"/>
        </w:tc>
      </w:tr>
      <w:tr w:rsidR="007A5A83" w14:paraId="3EE90C25" w14:textId="77777777" w:rsidTr="00242378">
        <w:tc>
          <w:tcPr>
            <w:tcW w:w="2122" w:type="dxa"/>
            <w:vMerge/>
          </w:tcPr>
          <w:p w14:paraId="4D6C686F" w14:textId="77777777" w:rsidR="007A5A83" w:rsidRDefault="007A5A83" w:rsidP="007A5A83"/>
        </w:tc>
        <w:tc>
          <w:tcPr>
            <w:tcW w:w="8046" w:type="dxa"/>
          </w:tcPr>
          <w:p w14:paraId="52EF3CAB" w14:textId="77777777" w:rsidR="007A5A83" w:rsidRPr="008C36FE" w:rsidRDefault="007A5A83" w:rsidP="007A5A83">
            <w:pPr>
              <w:jc w:val="both"/>
            </w:pPr>
            <w:r w:rsidRPr="008C36FE">
              <w:t>Odeslání souboru pro platby na Českou poštu přes SIPO</w:t>
            </w:r>
          </w:p>
        </w:tc>
        <w:tc>
          <w:tcPr>
            <w:tcW w:w="1364" w:type="dxa"/>
          </w:tcPr>
          <w:p w14:paraId="3EF75DDD" w14:textId="77777777" w:rsidR="007A5A83" w:rsidRDefault="007A5A83" w:rsidP="007A5A83"/>
        </w:tc>
        <w:tc>
          <w:tcPr>
            <w:tcW w:w="2462" w:type="dxa"/>
          </w:tcPr>
          <w:p w14:paraId="32D8B6C9" w14:textId="77777777" w:rsidR="007A5A83" w:rsidRDefault="007A5A83" w:rsidP="007A5A83"/>
        </w:tc>
      </w:tr>
      <w:tr w:rsidR="007A5A83" w14:paraId="3C584F0E" w14:textId="77777777" w:rsidTr="00242378">
        <w:tc>
          <w:tcPr>
            <w:tcW w:w="2122" w:type="dxa"/>
            <w:vMerge/>
          </w:tcPr>
          <w:p w14:paraId="0D83BA17" w14:textId="77777777" w:rsidR="007A5A83" w:rsidRDefault="007A5A83" w:rsidP="007A5A83"/>
        </w:tc>
        <w:tc>
          <w:tcPr>
            <w:tcW w:w="8046" w:type="dxa"/>
          </w:tcPr>
          <w:p w14:paraId="1186C53F" w14:textId="77777777" w:rsidR="007A5A83" w:rsidRPr="008C36FE" w:rsidRDefault="007A5A83" w:rsidP="007A5A83">
            <w:pPr>
              <w:jc w:val="both"/>
            </w:pPr>
            <w:r w:rsidRPr="008C36FE">
              <w:t>Nahrání souboru s platbami z České pošty přes SIPO</w:t>
            </w:r>
          </w:p>
        </w:tc>
        <w:tc>
          <w:tcPr>
            <w:tcW w:w="1364" w:type="dxa"/>
          </w:tcPr>
          <w:p w14:paraId="7A49C0E6" w14:textId="77777777" w:rsidR="007A5A83" w:rsidRDefault="007A5A83" w:rsidP="007A5A83"/>
        </w:tc>
        <w:tc>
          <w:tcPr>
            <w:tcW w:w="2462" w:type="dxa"/>
          </w:tcPr>
          <w:p w14:paraId="7A7A2E8A" w14:textId="77777777" w:rsidR="007A5A83" w:rsidRDefault="007A5A83" w:rsidP="007A5A83"/>
        </w:tc>
      </w:tr>
      <w:tr w:rsidR="007A5A83" w14:paraId="62829E8F" w14:textId="77777777" w:rsidTr="00242378">
        <w:tc>
          <w:tcPr>
            <w:tcW w:w="2122" w:type="dxa"/>
            <w:vMerge w:val="restart"/>
          </w:tcPr>
          <w:p w14:paraId="22DDADB8" w14:textId="77777777" w:rsidR="007A5A83" w:rsidRDefault="007A5A83" w:rsidP="007A5A83">
            <w:r>
              <w:t>Fakturace</w:t>
            </w:r>
          </w:p>
        </w:tc>
        <w:tc>
          <w:tcPr>
            <w:tcW w:w="8046" w:type="dxa"/>
          </w:tcPr>
          <w:p w14:paraId="2D5E3952" w14:textId="77777777" w:rsidR="007A5A83" w:rsidRPr="008C36FE" w:rsidRDefault="007A5A83" w:rsidP="007A5A83">
            <w:pPr>
              <w:jc w:val="both"/>
              <w:rPr>
                <w:b/>
              </w:rPr>
            </w:pPr>
            <w:r w:rsidRPr="008C36FE">
              <w:t>Tisk faktury</w:t>
            </w:r>
          </w:p>
        </w:tc>
        <w:tc>
          <w:tcPr>
            <w:tcW w:w="1364" w:type="dxa"/>
          </w:tcPr>
          <w:p w14:paraId="12C9D197" w14:textId="77777777" w:rsidR="007A5A83" w:rsidRDefault="007A5A83" w:rsidP="007A5A83"/>
        </w:tc>
        <w:tc>
          <w:tcPr>
            <w:tcW w:w="2462" w:type="dxa"/>
          </w:tcPr>
          <w:p w14:paraId="637A3651" w14:textId="77777777" w:rsidR="007A5A83" w:rsidRDefault="007A5A83" w:rsidP="007A5A83"/>
        </w:tc>
      </w:tr>
      <w:tr w:rsidR="007A5A83" w14:paraId="381722D8" w14:textId="77777777" w:rsidTr="00242378">
        <w:tc>
          <w:tcPr>
            <w:tcW w:w="2122" w:type="dxa"/>
            <w:vMerge/>
          </w:tcPr>
          <w:p w14:paraId="4809CBAF" w14:textId="77777777" w:rsidR="007A5A83" w:rsidRDefault="007A5A83" w:rsidP="007A5A83"/>
        </w:tc>
        <w:tc>
          <w:tcPr>
            <w:tcW w:w="8046" w:type="dxa"/>
          </w:tcPr>
          <w:p w14:paraId="3AD7DC74" w14:textId="77777777" w:rsidR="007A5A83" w:rsidRPr="008C36FE" w:rsidRDefault="007A5A83" w:rsidP="007A5A83">
            <w:pPr>
              <w:jc w:val="both"/>
            </w:pPr>
            <w:r w:rsidRPr="008C36FE">
              <w:t>Tisk průvodního dokladu k faktuře pomocí šablon do editoru</w:t>
            </w:r>
          </w:p>
        </w:tc>
        <w:tc>
          <w:tcPr>
            <w:tcW w:w="1364" w:type="dxa"/>
          </w:tcPr>
          <w:p w14:paraId="06312CDB" w14:textId="77777777" w:rsidR="007A5A83" w:rsidRDefault="007A5A83" w:rsidP="007A5A83"/>
        </w:tc>
        <w:tc>
          <w:tcPr>
            <w:tcW w:w="2462" w:type="dxa"/>
          </w:tcPr>
          <w:p w14:paraId="27927173" w14:textId="77777777" w:rsidR="007A5A83" w:rsidRDefault="007A5A83" w:rsidP="007A5A83"/>
        </w:tc>
      </w:tr>
      <w:tr w:rsidR="007A5A83" w14:paraId="46C9D226" w14:textId="77777777" w:rsidTr="00242378">
        <w:tc>
          <w:tcPr>
            <w:tcW w:w="2122" w:type="dxa"/>
            <w:vMerge/>
          </w:tcPr>
          <w:p w14:paraId="6AA078AE" w14:textId="77777777" w:rsidR="007A5A83" w:rsidRDefault="007A5A83" w:rsidP="007A5A83"/>
        </w:tc>
        <w:tc>
          <w:tcPr>
            <w:tcW w:w="8046" w:type="dxa"/>
          </w:tcPr>
          <w:p w14:paraId="29429E9A" w14:textId="77777777" w:rsidR="007A5A83" w:rsidRPr="008C36FE" w:rsidRDefault="007A5A83" w:rsidP="007A5A83">
            <w:pPr>
              <w:jc w:val="both"/>
            </w:pPr>
            <w:r w:rsidRPr="008C36FE">
              <w:t>Tvorba a tisk upomínek, penalizačních faktur dle všech legislativou podporovaných způsobů penalizace</w:t>
            </w:r>
          </w:p>
        </w:tc>
        <w:tc>
          <w:tcPr>
            <w:tcW w:w="1364" w:type="dxa"/>
          </w:tcPr>
          <w:p w14:paraId="7BCB494B" w14:textId="77777777" w:rsidR="007A5A83" w:rsidRDefault="007A5A83" w:rsidP="007A5A83"/>
        </w:tc>
        <w:tc>
          <w:tcPr>
            <w:tcW w:w="2462" w:type="dxa"/>
          </w:tcPr>
          <w:p w14:paraId="40C7A9CC" w14:textId="77777777" w:rsidR="007A5A83" w:rsidRDefault="007A5A83" w:rsidP="007A5A83"/>
        </w:tc>
      </w:tr>
      <w:tr w:rsidR="007A5A83" w14:paraId="5A330879" w14:textId="77777777" w:rsidTr="00242378">
        <w:tc>
          <w:tcPr>
            <w:tcW w:w="2122" w:type="dxa"/>
            <w:vMerge/>
          </w:tcPr>
          <w:p w14:paraId="478FC9E1" w14:textId="77777777" w:rsidR="007A5A83" w:rsidRDefault="007A5A83" w:rsidP="007A5A83"/>
        </w:tc>
        <w:tc>
          <w:tcPr>
            <w:tcW w:w="8046" w:type="dxa"/>
          </w:tcPr>
          <w:p w14:paraId="7240A0EA" w14:textId="77777777" w:rsidR="007A5A83" w:rsidRPr="008C36FE" w:rsidRDefault="007A5A83" w:rsidP="007A5A83">
            <w:pPr>
              <w:jc w:val="both"/>
            </w:pPr>
            <w:r w:rsidRPr="008C36FE">
              <w:t>Vytvoření rozpisu smluvní pokuty k faktuře s možností tisku</w:t>
            </w:r>
          </w:p>
        </w:tc>
        <w:tc>
          <w:tcPr>
            <w:tcW w:w="1364" w:type="dxa"/>
          </w:tcPr>
          <w:p w14:paraId="346A2B97" w14:textId="77777777" w:rsidR="007A5A83" w:rsidRDefault="007A5A83" w:rsidP="007A5A83"/>
        </w:tc>
        <w:tc>
          <w:tcPr>
            <w:tcW w:w="2462" w:type="dxa"/>
          </w:tcPr>
          <w:p w14:paraId="68171FFD" w14:textId="77777777" w:rsidR="007A5A83" w:rsidRDefault="007A5A83" w:rsidP="007A5A83"/>
        </w:tc>
      </w:tr>
      <w:tr w:rsidR="007A5A83" w14:paraId="2F3E379B" w14:textId="77777777" w:rsidTr="00242378">
        <w:tc>
          <w:tcPr>
            <w:tcW w:w="2122" w:type="dxa"/>
            <w:vMerge/>
          </w:tcPr>
          <w:p w14:paraId="72D8E272" w14:textId="77777777" w:rsidR="007A5A83" w:rsidRDefault="007A5A83" w:rsidP="007A5A83"/>
        </w:tc>
        <w:tc>
          <w:tcPr>
            <w:tcW w:w="8046" w:type="dxa"/>
          </w:tcPr>
          <w:p w14:paraId="05741D1D" w14:textId="77777777" w:rsidR="007A5A83" w:rsidRPr="008C36FE" w:rsidRDefault="007A5A83" w:rsidP="007A5A83">
            <w:pPr>
              <w:jc w:val="both"/>
            </w:pPr>
            <w:r w:rsidRPr="008C36FE">
              <w:t>Tvorba, evidence a tisk faktur daňových, nedaňových</w:t>
            </w:r>
          </w:p>
        </w:tc>
        <w:tc>
          <w:tcPr>
            <w:tcW w:w="1364" w:type="dxa"/>
          </w:tcPr>
          <w:p w14:paraId="528D9203" w14:textId="77777777" w:rsidR="007A5A83" w:rsidRDefault="007A5A83" w:rsidP="007A5A83"/>
        </w:tc>
        <w:tc>
          <w:tcPr>
            <w:tcW w:w="2462" w:type="dxa"/>
          </w:tcPr>
          <w:p w14:paraId="1C276AF0" w14:textId="77777777" w:rsidR="007A5A83" w:rsidRDefault="007A5A83" w:rsidP="007A5A83"/>
        </w:tc>
      </w:tr>
      <w:tr w:rsidR="007A5A83" w14:paraId="144E1B18" w14:textId="77777777" w:rsidTr="00242378">
        <w:tc>
          <w:tcPr>
            <w:tcW w:w="2122" w:type="dxa"/>
            <w:vMerge/>
          </w:tcPr>
          <w:p w14:paraId="00E7F48D" w14:textId="77777777" w:rsidR="007A5A83" w:rsidRDefault="007A5A83" w:rsidP="007A5A83"/>
        </w:tc>
        <w:tc>
          <w:tcPr>
            <w:tcW w:w="8046" w:type="dxa"/>
          </w:tcPr>
          <w:p w14:paraId="5D9D8463" w14:textId="77777777" w:rsidR="007A5A83" w:rsidRPr="008C36FE" w:rsidRDefault="007A5A83" w:rsidP="007A5A83">
            <w:pPr>
              <w:jc w:val="both"/>
            </w:pPr>
            <w:r w:rsidRPr="008C36FE">
              <w:t>Evidence a tvorba libovolných knih dokladů</w:t>
            </w:r>
          </w:p>
        </w:tc>
        <w:tc>
          <w:tcPr>
            <w:tcW w:w="1364" w:type="dxa"/>
          </w:tcPr>
          <w:p w14:paraId="7EECA886" w14:textId="77777777" w:rsidR="007A5A83" w:rsidRDefault="007A5A83" w:rsidP="007A5A83"/>
        </w:tc>
        <w:tc>
          <w:tcPr>
            <w:tcW w:w="2462" w:type="dxa"/>
          </w:tcPr>
          <w:p w14:paraId="580A0AD3" w14:textId="77777777" w:rsidR="007A5A83" w:rsidRDefault="007A5A83" w:rsidP="007A5A83"/>
        </w:tc>
      </w:tr>
      <w:tr w:rsidR="007A5A83" w14:paraId="47F51AE8" w14:textId="77777777" w:rsidTr="00242378">
        <w:tc>
          <w:tcPr>
            <w:tcW w:w="2122" w:type="dxa"/>
            <w:vMerge/>
          </w:tcPr>
          <w:p w14:paraId="1372246A" w14:textId="77777777" w:rsidR="007A5A83" w:rsidRDefault="007A5A83" w:rsidP="007A5A83"/>
        </w:tc>
        <w:tc>
          <w:tcPr>
            <w:tcW w:w="8046" w:type="dxa"/>
          </w:tcPr>
          <w:p w14:paraId="1CEBAEEE" w14:textId="77777777" w:rsidR="007A5A83" w:rsidRPr="008C36FE" w:rsidRDefault="007A5A83" w:rsidP="007A5A83">
            <w:pPr>
              <w:jc w:val="both"/>
            </w:pPr>
            <w:r w:rsidRPr="008C36FE">
              <w:t>Evidence DPH a PDP</w:t>
            </w:r>
          </w:p>
        </w:tc>
        <w:tc>
          <w:tcPr>
            <w:tcW w:w="1364" w:type="dxa"/>
          </w:tcPr>
          <w:p w14:paraId="18A2B1B0" w14:textId="77777777" w:rsidR="007A5A83" w:rsidRDefault="007A5A83" w:rsidP="007A5A83"/>
        </w:tc>
        <w:tc>
          <w:tcPr>
            <w:tcW w:w="2462" w:type="dxa"/>
          </w:tcPr>
          <w:p w14:paraId="34875C85" w14:textId="77777777" w:rsidR="007A5A83" w:rsidRDefault="007A5A83" w:rsidP="007A5A83"/>
        </w:tc>
      </w:tr>
      <w:tr w:rsidR="007A5A83" w14:paraId="5A3C8A90" w14:textId="77777777" w:rsidTr="00242378">
        <w:tc>
          <w:tcPr>
            <w:tcW w:w="2122" w:type="dxa"/>
            <w:vMerge/>
          </w:tcPr>
          <w:p w14:paraId="2115FFCA" w14:textId="77777777" w:rsidR="007A5A83" w:rsidRDefault="007A5A83" w:rsidP="007A5A83"/>
        </w:tc>
        <w:tc>
          <w:tcPr>
            <w:tcW w:w="8046" w:type="dxa"/>
          </w:tcPr>
          <w:p w14:paraId="6402A320" w14:textId="77777777" w:rsidR="007A5A83" w:rsidRPr="008C36FE" w:rsidRDefault="007A5A83" w:rsidP="007A5A83">
            <w:pPr>
              <w:jc w:val="both"/>
            </w:pPr>
            <w:r w:rsidRPr="008C36FE">
              <w:t xml:space="preserve">Tvorba faktur bez i na základě vazeb např. se skladovým dokladem či objednávkou </w:t>
            </w:r>
          </w:p>
        </w:tc>
        <w:tc>
          <w:tcPr>
            <w:tcW w:w="1364" w:type="dxa"/>
          </w:tcPr>
          <w:p w14:paraId="5438EC0C" w14:textId="77777777" w:rsidR="007A5A83" w:rsidRDefault="007A5A83" w:rsidP="007A5A83"/>
        </w:tc>
        <w:tc>
          <w:tcPr>
            <w:tcW w:w="2462" w:type="dxa"/>
          </w:tcPr>
          <w:p w14:paraId="26C47801" w14:textId="77777777" w:rsidR="007A5A83" w:rsidRDefault="007A5A83" w:rsidP="007A5A83"/>
        </w:tc>
      </w:tr>
      <w:tr w:rsidR="007A5A83" w14:paraId="15DF7C40" w14:textId="77777777" w:rsidTr="00242378">
        <w:tc>
          <w:tcPr>
            <w:tcW w:w="2122" w:type="dxa"/>
            <w:vMerge/>
          </w:tcPr>
          <w:p w14:paraId="5F9CAC19" w14:textId="77777777" w:rsidR="007A5A83" w:rsidRDefault="007A5A83" w:rsidP="007A5A83"/>
        </w:tc>
        <w:tc>
          <w:tcPr>
            <w:tcW w:w="8046" w:type="dxa"/>
          </w:tcPr>
          <w:p w14:paraId="1883299B" w14:textId="77777777" w:rsidR="007A5A83" w:rsidRPr="008C36FE" w:rsidRDefault="007A5A83" w:rsidP="007A5A83">
            <w:pPr>
              <w:jc w:val="both"/>
            </w:pPr>
            <w:r w:rsidRPr="008C36FE">
              <w:t>Sledování úhrad faktur</w:t>
            </w:r>
          </w:p>
        </w:tc>
        <w:tc>
          <w:tcPr>
            <w:tcW w:w="1364" w:type="dxa"/>
          </w:tcPr>
          <w:p w14:paraId="7ADFCFB6" w14:textId="77777777" w:rsidR="007A5A83" w:rsidRDefault="007A5A83" w:rsidP="007A5A83"/>
        </w:tc>
        <w:tc>
          <w:tcPr>
            <w:tcW w:w="2462" w:type="dxa"/>
          </w:tcPr>
          <w:p w14:paraId="77305FFE" w14:textId="77777777" w:rsidR="007A5A83" w:rsidRDefault="007A5A83" w:rsidP="007A5A83"/>
        </w:tc>
      </w:tr>
      <w:tr w:rsidR="007A5A83" w14:paraId="5F5FC731" w14:textId="77777777" w:rsidTr="00242378">
        <w:tc>
          <w:tcPr>
            <w:tcW w:w="2122" w:type="dxa"/>
            <w:vMerge/>
          </w:tcPr>
          <w:p w14:paraId="39AE6929" w14:textId="77777777" w:rsidR="007A5A83" w:rsidRDefault="007A5A83" w:rsidP="007A5A83"/>
        </w:tc>
        <w:tc>
          <w:tcPr>
            <w:tcW w:w="8046" w:type="dxa"/>
          </w:tcPr>
          <w:p w14:paraId="73050F6D" w14:textId="77777777" w:rsidR="007A5A83" w:rsidRPr="008C36FE" w:rsidRDefault="007A5A83" w:rsidP="007A5A83">
            <w:pPr>
              <w:jc w:val="both"/>
            </w:pPr>
            <w:r w:rsidRPr="008C36FE">
              <w:t>Evidence upomínek k neuhrazené faktuře po datu splatnosti</w:t>
            </w:r>
          </w:p>
        </w:tc>
        <w:tc>
          <w:tcPr>
            <w:tcW w:w="1364" w:type="dxa"/>
          </w:tcPr>
          <w:p w14:paraId="242DB805" w14:textId="77777777" w:rsidR="007A5A83" w:rsidRDefault="007A5A83" w:rsidP="007A5A83"/>
        </w:tc>
        <w:tc>
          <w:tcPr>
            <w:tcW w:w="2462" w:type="dxa"/>
          </w:tcPr>
          <w:p w14:paraId="08F94F31" w14:textId="77777777" w:rsidR="007A5A83" w:rsidRDefault="007A5A83" w:rsidP="007A5A83"/>
        </w:tc>
      </w:tr>
      <w:tr w:rsidR="007A5A83" w14:paraId="7B865A99" w14:textId="77777777" w:rsidTr="00242378">
        <w:tc>
          <w:tcPr>
            <w:tcW w:w="2122" w:type="dxa"/>
            <w:vMerge/>
          </w:tcPr>
          <w:p w14:paraId="78698C12" w14:textId="77777777" w:rsidR="007A5A83" w:rsidRDefault="007A5A83" w:rsidP="007A5A83"/>
        </w:tc>
        <w:tc>
          <w:tcPr>
            <w:tcW w:w="8046" w:type="dxa"/>
          </w:tcPr>
          <w:p w14:paraId="042F969D" w14:textId="77777777" w:rsidR="007A5A83" w:rsidRPr="008C36FE" w:rsidRDefault="007A5A83" w:rsidP="007A5A83">
            <w:pPr>
              <w:jc w:val="both"/>
            </w:pPr>
            <w:r w:rsidRPr="008C36FE">
              <w:t>Hromadné vytváření opravných položek z neuhrazených faktur po splatnosti</w:t>
            </w:r>
          </w:p>
        </w:tc>
        <w:tc>
          <w:tcPr>
            <w:tcW w:w="1364" w:type="dxa"/>
          </w:tcPr>
          <w:p w14:paraId="30B1B31E" w14:textId="77777777" w:rsidR="007A5A83" w:rsidRDefault="007A5A83" w:rsidP="007A5A83"/>
        </w:tc>
        <w:tc>
          <w:tcPr>
            <w:tcW w:w="2462" w:type="dxa"/>
          </w:tcPr>
          <w:p w14:paraId="2C315493" w14:textId="77777777" w:rsidR="007A5A83" w:rsidRDefault="007A5A83" w:rsidP="007A5A83"/>
        </w:tc>
      </w:tr>
      <w:tr w:rsidR="007A5A83" w14:paraId="3ED28494" w14:textId="77777777" w:rsidTr="00242378">
        <w:tc>
          <w:tcPr>
            <w:tcW w:w="2122" w:type="dxa"/>
            <w:vMerge/>
          </w:tcPr>
          <w:p w14:paraId="6C4E9F8F" w14:textId="77777777" w:rsidR="007A5A83" w:rsidRDefault="007A5A83" w:rsidP="007A5A83"/>
        </w:tc>
        <w:tc>
          <w:tcPr>
            <w:tcW w:w="8046" w:type="dxa"/>
          </w:tcPr>
          <w:p w14:paraId="1F4C1415" w14:textId="77777777" w:rsidR="007A5A83" w:rsidRPr="008C36FE" w:rsidRDefault="007A5A83" w:rsidP="007A5A83">
            <w:pPr>
              <w:jc w:val="both"/>
            </w:pPr>
            <w:r w:rsidRPr="008C36FE">
              <w:t>Evidence saldokonta odběratelů</w:t>
            </w:r>
          </w:p>
        </w:tc>
        <w:tc>
          <w:tcPr>
            <w:tcW w:w="1364" w:type="dxa"/>
          </w:tcPr>
          <w:p w14:paraId="44AB2918" w14:textId="77777777" w:rsidR="007A5A83" w:rsidRDefault="007A5A83" w:rsidP="007A5A83"/>
        </w:tc>
        <w:tc>
          <w:tcPr>
            <w:tcW w:w="2462" w:type="dxa"/>
          </w:tcPr>
          <w:p w14:paraId="755451C9" w14:textId="77777777" w:rsidR="007A5A83" w:rsidRDefault="007A5A83" w:rsidP="007A5A83"/>
        </w:tc>
      </w:tr>
      <w:tr w:rsidR="007A5A83" w14:paraId="1AE1D0B0" w14:textId="77777777" w:rsidTr="00242378">
        <w:tc>
          <w:tcPr>
            <w:tcW w:w="2122" w:type="dxa"/>
            <w:vMerge/>
          </w:tcPr>
          <w:p w14:paraId="2D3505A6" w14:textId="77777777" w:rsidR="007A5A83" w:rsidRDefault="007A5A83" w:rsidP="007A5A83"/>
        </w:tc>
        <w:tc>
          <w:tcPr>
            <w:tcW w:w="8046" w:type="dxa"/>
          </w:tcPr>
          <w:p w14:paraId="662669A6" w14:textId="77777777" w:rsidR="007A5A83" w:rsidRPr="008C36FE" w:rsidRDefault="007A5A83" w:rsidP="007A5A83">
            <w:pPr>
              <w:jc w:val="both"/>
            </w:pPr>
            <w:r w:rsidRPr="008C36FE">
              <w:t>Zaúčtování faktur do účetního deníku</w:t>
            </w:r>
          </w:p>
        </w:tc>
        <w:tc>
          <w:tcPr>
            <w:tcW w:w="1364" w:type="dxa"/>
          </w:tcPr>
          <w:p w14:paraId="6AAFF5EB" w14:textId="77777777" w:rsidR="007A5A83" w:rsidRDefault="007A5A83" w:rsidP="007A5A83"/>
        </w:tc>
        <w:tc>
          <w:tcPr>
            <w:tcW w:w="2462" w:type="dxa"/>
          </w:tcPr>
          <w:p w14:paraId="7B7A38CB" w14:textId="77777777" w:rsidR="007A5A83" w:rsidRDefault="007A5A83" w:rsidP="007A5A83"/>
        </w:tc>
      </w:tr>
      <w:tr w:rsidR="007A5A83" w14:paraId="08F81670" w14:textId="77777777" w:rsidTr="00242378">
        <w:tc>
          <w:tcPr>
            <w:tcW w:w="2122" w:type="dxa"/>
            <w:vMerge/>
          </w:tcPr>
          <w:p w14:paraId="640FBD09" w14:textId="77777777" w:rsidR="007A5A83" w:rsidRDefault="007A5A83" w:rsidP="007A5A83"/>
        </w:tc>
        <w:tc>
          <w:tcPr>
            <w:tcW w:w="8046" w:type="dxa"/>
          </w:tcPr>
          <w:p w14:paraId="4AD3FEF3" w14:textId="77777777" w:rsidR="007A5A83" w:rsidRPr="008C36FE" w:rsidRDefault="007A5A83" w:rsidP="007A5A83">
            <w:pPr>
              <w:jc w:val="both"/>
            </w:pPr>
            <w:r w:rsidRPr="008C36FE">
              <w:t>Tiskové šablony dle typů dokladů</w:t>
            </w:r>
          </w:p>
        </w:tc>
        <w:tc>
          <w:tcPr>
            <w:tcW w:w="1364" w:type="dxa"/>
          </w:tcPr>
          <w:p w14:paraId="41E893B5" w14:textId="77777777" w:rsidR="007A5A83" w:rsidRDefault="007A5A83" w:rsidP="007A5A83"/>
        </w:tc>
        <w:tc>
          <w:tcPr>
            <w:tcW w:w="2462" w:type="dxa"/>
          </w:tcPr>
          <w:p w14:paraId="12776205" w14:textId="77777777" w:rsidR="007A5A83" w:rsidRDefault="007A5A83" w:rsidP="007A5A83"/>
        </w:tc>
      </w:tr>
      <w:tr w:rsidR="007A5A83" w14:paraId="697EF9C3" w14:textId="77777777" w:rsidTr="00242378">
        <w:tc>
          <w:tcPr>
            <w:tcW w:w="2122" w:type="dxa"/>
            <w:vMerge/>
          </w:tcPr>
          <w:p w14:paraId="30817824" w14:textId="77777777" w:rsidR="007A5A83" w:rsidRDefault="007A5A83" w:rsidP="007A5A83"/>
        </w:tc>
        <w:tc>
          <w:tcPr>
            <w:tcW w:w="8046" w:type="dxa"/>
          </w:tcPr>
          <w:p w14:paraId="71EAD26B" w14:textId="77777777" w:rsidR="007A5A83" w:rsidRPr="008C36FE" w:rsidRDefault="007A5A83" w:rsidP="007A5A83">
            <w:pPr>
              <w:jc w:val="both"/>
            </w:pPr>
            <w:r w:rsidRPr="008C36FE">
              <w:t>Výstup elektronické faktury ve formátu ISDOC a ISDOCX</w:t>
            </w:r>
          </w:p>
        </w:tc>
        <w:tc>
          <w:tcPr>
            <w:tcW w:w="1364" w:type="dxa"/>
          </w:tcPr>
          <w:p w14:paraId="58974ECD" w14:textId="77777777" w:rsidR="007A5A83" w:rsidRDefault="007A5A83" w:rsidP="007A5A83"/>
        </w:tc>
        <w:tc>
          <w:tcPr>
            <w:tcW w:w="2462" w:type="dxa"/>
          </w:tcPr>
          <w:p w14:paraId="3FB6F919" w14:textId="77777777" w:rsidR="007A5A83" w:rsidRDefault="007A5A83" w:rsidP="007A5A83"/>
        </w:tc>
      </w:tr>
      <w:tr w:rsidR="007A5A83" w14:paraId="2528DAA9" w14:textId="77777777" w:rsidTr="00242378">
        <w:tc>
          <w:tcPr>
            <w:tcW w:w="2122" w:type="dxa"/>
            <w:vMerge w:val="restart"/>
          </w:tcPr>
          <w:p w14:paraId="4740AB32" w14:textId="77777777" w:rsidR="007A5A83" w:rsidRDefault="007A5A83" w:rsidP="007A5A83">
            <w:r>
              <w:t>Pokladna</w:t>
            </w:r>
          </w:p>
        </w:tc>
        <w:tc>
          <w:tcPr>
            <w:tcW w:w="8046" w:type="dxa"/>
          </w:tcPr>
          <w:p w14:paraId="16F47296" w14:textId="77777777" w:rsidR="007A5A83" w:rsidRPr="008C36FE" w:rsidRDefault="007A5A83" w:rsidP="007A5A83">
            <w:pPr>
              <w:jc w:val="both"/>
              <w:rPr>
                <w:b/>
              </w:rPr>
            </w:pPr>
            <w:r w:rsidRPr="008C36FE">
              <w:t>Vedení libovolného počtu pokladen a pokladních knih v definované měně (s možností přepočtu kurzu).</w:t>
            </w:r>
          </w:p>
        </w:tc>
        <w:tc>
          <w:tcPr>
            <w:tcW w:w="1364" w:type="dxa"/>
          </w:tcPr>
          <w:p w14:paraId="3ADC9AAA" w14:textId="77777777" w:rsidR="007A5A83" w:rsidRDefault="007A5A83" w:rsidP="007A5A83"/>
        </w:tc>
        <w:tc>
          <w:tcPr>
            <w:tcW w:w="2462" w:type="dxa"/>
          </w:tcPr>
          <w:p w14:paraId="3C26521C" w14:textId="77777777" w:rsidR="007A5A83" w:rsidRDefault="007A5A83" w:rsidP="007A5A83"/>
        </w:tc>
      </w:tr>
      <w:tr w:rsidR="007A5A83" w14:paraId="03227DFC" w14:textId="77777777" w:rsidTr="00242378">
        <w:tc>
          <w:tcPr>
            <w:tcW w:w="2122" w:type="dxa"/>
            <w:vMerge/>
          </w:tcPr>
          <w:p w14:paraId="2B593ABF" w14:textId="77777777" w:rsidR="007A5A83" w:rsidRDefault="007A5A83" w:rsidP="007A5A83"/>
        </w:tc>
        <w:tc>
          <w:tcPr>
            <w:tcW w:w="8046" w:type="dxa"/>
          </w:tcPr>
          <w:p w14:paraId="192F7174" w14:textId="77777777" w:rsidR="007A5A83" w:rsidRPr="008C36FE" w:rsidRDefault="007A5A83" w:rsidP="007A5A83">
            <w:pPr>
              <w:jc w:val="both"/>
            </w:pPr>
            <w:r w:rsidRPr="008C36FE">
              <w:t>Pokladní poukazy – příjmové, výdajové.</w:t>
            </w:r>
          </w:p>
        </w:tc>
        <w:tc>
          <w:tcPr>
            <w:tcW w:w="1364" w:type="dxa"/>
          </w:tcPr>
          <w:p w14:paraId="4C202E3B" w14:textId="77777777" w:rsidR="007A5A83" w:rsidRDefault="007A5A83" w:rsidP="007A5A83"/>
        </w:tc>
        <w:tc>
          <w:tcPr>
            <w:tcW w:w="2462" w:type="dxa"/>
          </w:tcPr>
          <w:p w14:paraId="099A6507" w14:textId="77777777" w:rsidR="007A5A83" w:rsidRDefault="007A5A83" w:rsidP="007A5A83"/>
        </w:tc>
      </w:tr>
      <w:tr w:rsidR="007A5A83" w14:paraId="513075F5" w14:textId="77777777" w:rsidTr="00242378">
        <w:tc>
          <w:tcPr>
            <w:tcW w:w="2122" w:type="dxa"/>
            <w:vMerge/>
          </w:tcPr>
          <w:p w14:paraId="5D47E81D" w14:textId="77777777" w:rsidR="007A5A83" w:rsidRDefault="007A5A83" w:rsidP="007A5A83"/>
        </w:tc>
        <w:tc>
          <w:tcPr>
            <w:tcW w:w="8046" w:type="dxa"/>
          </w:tcPr>
          <w:p w14:paraId="2AA089E3" w14:textId="77777777" w:rsidR="007A5A83" w:rsidRPr="008C36FE" w:rsidDel="008F5C65" w:rsidRDefault="007A5A83" w:rsidP="007A5A83">
            <w:pPr>
              <w:jc w:val="both"/>
            </w:pPr>
            <w:r w:rsidRPr="008C36FE">
              <w:t>Nastavení číselných řad jednotlivých pokladen</w:t>
            </w:r>
          </w:p>
        </w:tc>
        <w:tc>
          <w:tcPr>
            <w:tcW w:w="1364" w:type="dxa"/>
          </w:tcPr>
          <w:p w14:paraId="6BD6A2C7" w14:textId="77777777" w:rsidR="007A5A83" w:rsidRDefault="007A5A83" w:rsidP="007A5A83"/>
        </w:tc>
        <w:tc>
          <w:tcPr>
            <w:tcW w:w="2462" w:type="dxa"/>
          </w:tcPr>
          <w:p w14:paraId="242F99EA" w14:textId="77777777" w:rsidR="007A5A83" w:rsidRDefault="007A5A83" w:rsidP="007A5A83"/>
        </w:tc>
      </w:tr>
      <w:tr w:rsidR="007A5A83" w14:paraId="4EE92D40" w14:textId="77777777" w:rsidTr="00242378">
        <w:tc>
          <w:tcPr>
            <w:tcW w:w="2122" w:type="dxa"/>
            <w:vMerge/>
          </w:tcPr>
          <w:p w14:paraId="4B2A0A93" w14:textId="77777777" w:rsidR="007A5A83" w:rsidRDefault="007A5A83" w:rsidP="007A5A83"/>
        </w:tc>
        <w:tc>
          <w:tcPr>
            <w:tcW w:w="8046" w:type="dxa"/>
          </w:tcPr>
          <w:p w14:paraId="26E489B0" w14:textId="77777777" w:rsidR="007A5A83" w:rsidRPr="008C36FE" w:rsidRDefault="007A5A83" w:rsidP="007A5A83">
            <w:pPr>
              <w:jc w:val="both"/>
            </w:pPr>
            <w:r w:rsidRPr="008C36FE">
              <w:t>Tisk pokladních knih (jejich částí dle uživatelské definice)</w:t>
            </w:r>
          </w:p>
        </w:tc>
        <w:tc>
          <w:tcPr>
            <w:tcW w:w="1364" w:type="dxa"/>
          </w:tcPr>
          <w:p w14:paraId="2882E813" w14:textId="77777777" w:rsidR="007A5A83" w:rsidRDefault="007A5A83" w:rsidP="007A5A83"/>
        </w:tc>
        <w:tc>
          <w:tcPr>
            <w:tcW w:w="2462" w:type="dxa"/>
          </w:tcPr>
          <w:p w14:paraId="410DF127" w14:textId="77777777" w:rsidR="007A5A83" w:rsidRDefault="007A5A83" w:rsidP="007A5A83"/>
        </w:tc>
      </w:tr>
      <w:tr w:rsidR="007A5A83" w14:paraId="0443B0E8" w14:textId="77777777" w:rsidTr="00242378">
        <w:tc>
          <w:tcPr>
            <w:tcW w:w="2122" w:type="dxa"/>
            <w:vMerge/>
          </w:tcPr>
          <w:p w14:paraId="6279C00C" w14:textId="77777777" w:rsidR="007A5A83" w:rsidRDefault="007A5A83" w:rsidP="007A5A83"/>
        </w:tc>
        <w:tc>
          <w:tcPr>
            <w:tcW w:w="8046" w:type="dxa"/>
          </w:tcPr>
          <w:p w14:paraId="73C9775B" w14:textId="77777777" w:rsidR="007A5A83" w:rsidRPr="008C36FE" w:rsidRDefault="007A5A83" w:rsidP="007A5A83">
            <w:pPr>
              <w:jc w:val="both"/>
            </w:pPr>
            <w:r w:rsidRPr="008C36FE">
              <w:t xml:space="preserve">Tvorba a úpravy jednotlivých pokladních dokladů (příjmové, výdajové) </w:t>
            </w:r>
          </w:p>
        </w:tc>
        <w:tc>
          <w:tcPr>
            <w:tcW w:w="1364" w:type="dxa"/>
          </w:tcPr>
          <w:p w14:paraId="12F4C696" w14:textId="77777777" w:rsidR="007A5A83" w:rsidRDefault="007A5A83" w:rsidP="007A5A83"/>
        </w:tc>
        <w:tc>
          <w:tcPr>
            <w:tcW w:w="2462" w:type="dxa"/>
          </w:tcPr>
          <w:p w14:paraId="53732AF4" w14:textId="77777777" w:rsidR="007A5A83" w:rsidRDefault="007A5A83" w:rsidP="007A5A83"/>
        </w:tc>
      </w:tr>
      <w:tr w:rsidR="007A5A83" w14:paraId="28D86282" w14:textId="77777777" w:rsidTr="00242378">
        <w:tc>
          <w:tcPr>
            <w:tcW w:w="2122" w:type="dxa"/>
            <w:vMerge/>
          </w:tcPr>
          <w:p w14:paraId="33E654BA" w14:textId="77777777" w:rsidR="007A5A83" w:rsidRDefault="007A5A83" w:rsidP="007A5A83"/>
        </w:tc>
        <w:tc>
          <w:tcPr>
            <w:tcW w:w="8046" w:type="dxa"/>
          </w:tcPr>
          <w:p w14:paraId="264D3000" w14:textId="77777777" w:rsidR="007A5A83" w:rsidRPr="008C36FE" w:rsidRDefault="007A5A83" w:rsidP="007A5A83">
            <w:pPr>
              <w:jc w:val="both"/>
            </w:pPr>
            <w:r w:rsidRPr="008C36FE">
              <w:t>Zaúčtování přijaté či vydané platby</w:t>
            </w:r>
          </w:p>
        </w:tc>
        <w:tc>
          <w:tcPr>
            <w:tcW w:w="1364" w:type="dxa"/>
          </w:tcPr>
          <w:p w14:paraId="7A372DF6" w14:textId="77777777" w:rsidR="007A5A83" w:rsidRDefault="007A5A83" w:rsidP="007A5A83"/>
        </w:tc>
        <w:tc>
          <w:tcPr>
            <w:tcW w:w="2462" w:type="dxa"/>
          </w:tcPr>
          <w:p w14:paraId="31EB3EE3" w14:textId="77777777" w:rsidR="007A5A83" w:rsidRDefault="007A5A83" w:rsidP="007A5A83"/>
        </w:tc>
      </w:tr>
      <w:tr w:rsidR="007A5A83" w14:paraId="48C7D376" w14:textId="77777777" w:rsidTr="00242378">
        <w:tc>
          <w:tcPr>
            <w:tcW w:w="2122" w:type="dxa"/>
            <w:vMerge/>
          </w:tcPr>
          <w:p w14:paraId="1047D91D" w14:textId="77777777" w:rsidR="007A5A83" w:rsidRDefault="007A5A83" w:rsidP="007A5A83"/>
        </w:tc>
        <w:tc>
          <w:tcPr>
            <w:tcW w:w="8046" w:type="dxa"/>
          </w:tcPr>
          <w:p w14:paraId="2F60F6BE" w14:textId="77777777" w:rsidR="007A5A83" w:rsidRPr="008C36FE" w:rsidRDefault="007A5A83" w:rsidP="007A5A83">
            <w:pPr>
              <w:jc w:val="both"/>
            </w:pPr>
            <w:r w:rsidRPr="008C36FE">
              <w:t>Každý jednotlivý doklad musí přímo vstoupit do skutečnosti rozpočtu</w:t>
            </w:r>
          </w:p>
        </w:tc>
        <w:tc>
          <w:tcPr>
            <w:tcW w:w="1364" w:type="dxa"/>
          </w:tcPr>
          <w:p w14:paraId="35E69C42" w14:textId="77777777" w:rsidR="007A5A83" w:rsidRDefault="007A5A83" w:rsidP="007A5A83"/>
        </w:tc>
        <w:tc>
          <w:tcPr>
            <w:tcW w:w="2462" w:type="dxa"/>
          </w:tcPr>
          <w:p w14:paraId="6B056385" w14:textId="77777777" w:rsidR="007A5A83" w:rsidRDefault="007A5A83" w:rsidP="007A5A83"/>
        </w:tc>
      </w:tr>
      <w:tr w:rsidR="007A5A83" w14:paraId="355BCF6C" w14:textId="77777777" w:rsidTr="00242378">
        <w:tc>
          <w:tcPr>
            <w:tcW w:w="2122" w:type="dxa"/>
            <w:vMerge/>
          </w:tcPr>
          <w:p w14:paraId="3508304E" w14:textId="77777777" w:rsidR="007A5A83" w:rsidRDefault="007A5A83" w:rsidP="007A5A83"/>
        </w:tc>
        <w:tc>
          <w:tcPr>
            <w:tcW w:w="8046" w:type="dxa"/>
          </w:tcPr>
          <w:p w14:paraId="16320365" w14:textId="77777777" w:rsidR="007A5A83" w:rsidRPr="008C36FE" w:rsidRDefault="007A5A83" w:rsidP="007A5A83">
            <w:pPr>
              <w:jc w:val="both"/>
            </w:pPr>
            <w:r w:rsidRPr="008C36FE">
              <w:t>Vystavení příjmových a výdajových dokladů i daňových včetně předkontace rozpočtové skladby</w:t>
            </w:r>
          </w:p>
        </w:tc>
        <w:tc>
          <w:tcPr>
            <w:tcW w:w="1364" w:type="dxa"/>
          </w:tcPr>
          <w:p w14:paraId="17B8F21D" w14:textId="77777777" w:rsidR="007A5A83" w:rsidRDefault="007A5A83" w:rsidP="007A5A83"/>
        </w:tc>
        <w:tc>
          <w:tcPr>
            <w:tcW w:w="2462" w:type="dxa"/>
          </w:tcPr>
          <w:p w14:paraId="2D2D13C2" w14:textId="77777777" w:rsidR="007A5A83" w:rsidRDefault="007A5A83" w:rsidP="007A5A83"/>
        </w:tc>
      </w:tr>
      <w:tr w:rsidR="007A5A83" w14:paraId="2FD67BDC" w14:textId="77777777" w:rsidTr="00242378">
        <w:tc>
          <w:tcPr>
            <w:tcW w:w="2122" w:type="dxa"/>
            <w:vMerge/>
          </w:tcPr>
          <w:p w14:paraId="1E3122D3" w14:textId="77777777" w:rsidR="007A5A83" w:rsidRDefault="007A5A83" w:rsidP="007A5A83"/>
        </w:tc>
        <w:tc>
          <w:tcPr>
            <w:tcW w:w="8046" w:type="dxa"/>
          </w:tcPr>
          <w:p w14:paraId="5E11C228" w14:textId="77777777" w:rsidR="007A5A83" w:rsidRPr="008C36FE" w:rsidRDefault="007A5A83" w:rsidP="007A5A83">
            <w:pPr>
              <w:jc w:val="both"/>
            </w:pPr>
            <w:r w:rsidRPr="008C36FE">
              <w:t xml:space="preserve">Podpora pokladního prodeje s vazbou na prodejní sklad </w:t>
            </w:r>
          </w:p>
        </w:tc>
        <w:tc>
          <w:tcPr>
            <w:tcW w:w="1364" w:type="dxa"/>
          </w:tcPr>
          <w:p w14:paraId="6A5259A3" w14:textId="77777777" w:rsidR="007A5A83" w:rsidRDefault="007A5A83" w:rsidP="007A5A83"/>
        </w:tc>
        <w:tc>
          <w:tcPr>
            <w:tcW w:w="2462" w:type="dxa"/>
          </w:tcPr>
          <w:p w14:paraId="7445ABA3" w14:textId="77777777" w:rsidR="007A5A83" w:rsidRDefault="007A5A83" w:rsidP="007A5A83"/>
        </w:tc>
      </w:tr>
      <w:tr w:rsidR="007A5A83" w14:paraId="5ED15459" w14:textId="77777777" w:rsidTr="00242378">
        <w:tc>
          <w:tcPr>
            <w:tcW w:w="2122" w:type="dxa"/>
            <w:vMerge/>
          </w:tcPr>
          <w:p w14:paraId="525A7346" w14:textId="77777777" w:rsidR="007A5A83" w:rsidRDefault="007A5A83" w:rsidP="007A5A83"/>
        </w:tc>
        <w:tc>
          <w:tcPr>
            <w:tcW w:w="8046" w:type="dxa"/>
          </w:tcPr>
          <w:p w14:paraId="730521CA" w14:textId="77777777" w:rsidR="007A5A83" w:rsidRPr="008C36FE" w:rsidRDefault="007A5A83" w:rsidP="007A5A83">
            <w:pPr>
              <w:jc w:val="both"/>
            </w:pPr>
            <w:r w:rsidRPr="008C36FE">
              <w:t>Podpora vedení registrační pokladny</w:t>
            </w:r>
          </w:p>
        </w:tc>
        <w:tc>
          <w:tcPr>
            <w:tcW w:w="1364" w:type="dxa"/>
          </w:tcPr>
          <w:p w14:paraId="26EE28A9" w14:textId="77777777" w:rsidR="007A5A83" w:rsidRDefault="007A5A83" w:rsidP="007A5A83"/>
        </w:tc>
        <w:tc>
          <w:tcPr>
            <w:tcW w:w="2462" w:type="dxa"/>
          </w:tcPr>
          <w:p w14:paraId="199AB2FD" w14:textId="77777777" w:rsidR="007A5A83" w:rsidRDefault="007A5A83" w:rsidP="007A5A83"/>
        </w:tc>
      </w:tr>
      <w:tr w:rsidR="007A5A83" w14:paraId="6AED01EF" w14:textId="77777777" w:rsidTr="00242378">
        <w:tc>
          <w:tcPr>
            <w:tcW w:w="2122" w:type="dxa"/>
            <w:vMerge/>
          </w:tcPr>
          <w:p w14:paraId="1F9DBC44" w14:textId="77777777" w:rsidR="007A5A83" w:rsidRDefault="007A5A83" w:rsidP="007A5A83"/>
        </w:tc>
        <w:tc>
          <w:tcPr>
            <w:tcW w:w="8046" w:type="dxa"/>
          </w:tcPr>
          <w:p w14:paraId="014C3FB1" w14:textId="77777777" w:rsidR="007A5A83" w:rsidRPr="008C36FE" w:rsidRDefault="007A5A83" w:rsidP="007A5A83">
            <w:pPr>
              <w:jc w:val="both"/>
            </w:pPr>
            <w:r w:rsidRPr="008C36FE">
              <w:t>Podpora práce s čárovými kódy při výběru plateb</w:t>
            </w:r>
          </w:p>
        </w:tc>
        <w:tc>
          <w:tcPr>
            <w:tcW w:w="1364" w:type="dxa"/>
          </w:tcPr>
          <w:p w14:paraId="65342B9C" w14:textId="77777777" w:rsidR="007A5A83" w:rsidRDefault="007A5A83" w:rsidP="007A5A83"/>
        </w:tc>
        <w:tc>
          <w:tcPr>
            <w:tcW w:w="2462" w:type="dxa"/>
          </w:tcPr>
          <w:p w14:paraId="1D79F65D" w14:textId="77777777" w:rsidR="007A5A83" w:rsidRDefault="007A5A83" w:rsidP="007A5A83"/>
        </w:tc>
      </w:tr>
      <w:tr w:rsidR="007A5A83" w14:paraId="5521FE64" w14:textId="77777777" w:rsidTr="00242378">
        <w:tc>
          <w:tcPr>
            <w:tcW w:w="2122" w:type="dxa"/>
            <w:vMerge/>
          </w:tcPr>
          <w:p w14:paraId="217017DA" w14:textId="77777777" w:rsidR="007A5A83" w:rsidRDefault="007A5A83" w:rsidP="007A5A83"/>
        </w:tc>
        <w:tc>
          <w:tcPr>
            <w:tcW w:w="8046" w:type="dxa"/>
          </w:tcPr>
          <w:p w14:paraId="644FBA91" w14:textId="77777777" w:rsidR="007A5A83" w:rsidRPr="008C36FE" w:rsidRDefault="007A5A83" w:rsidP="007A5A83">
            <w:pPr>
              <w:jc w:val="both"/>
            </w:pPr>
            <w:r w:rsidRPr="008C36FE">
              <w:t>Podpora bezhotovostních plateb (propojení pokladny s platebním terminálem)</w:t>
            </w:r>
          </w:p>
        </w:tc>
        <w:tc>
          <w:tcPr>
            <w:tcW w:w="1364" w:type="dxa"/>
          </w:tcPr>
          <w:p w14:paraId="61B54B9A" w14:textId="77777777" w:rsidR="007A5A83" w:rsidRDefault="007A5A83" w:rsidP="007A5A83"/>
        </w:tc>
        <w:tc>
          <w:tcPr>
            <w:tcW w:w="2462" w:type="dxa"/>
          </w:tcPr>
          <w:p w14:paraId="0322479D" w14:textId="77777777" w:rsidR="007A5A83" w:rsidRDefault="007A5A83" w:rsidP="007A5A83"/>
        </w:tc>
      </w:tr>
      <w:tr w:rsidR="007A5A83" w14:paraId="42829D6B" w14:textId="77777777" w:rsidTr="00242378">
        <w:tc>
          <w:tcPr>
            <w:tcW w:w="2122" w:type="dxa"/>
            <w:vMerge/>
          </w:tcPr>
          <w:p w14:paraId="1429308E" w14:textId="77777777" w:rsidR="007A5A83" w:rsidRDefault="007A5A83" w:rsidP="007A5A83"/>
        </w:tc>
        <w:tc>
          <w:tcPr>
            <w:tcW w:w="8046" w:type="dxa"/>
          </w:tcPr>
          <w:p w14:paraId="0B38631F" w14:textId="77777777" w:rsidR="007A5A83" w:rsidRPr="008C36FE" w:rsidRDefault="007A5A83" w:rsidP="007A5A83">
            <w:pPr>
              <w:jc w:val="both"/>
            </w:pPr>
            <w:r w:rsidRPr="008C36FE">
              <w:t>Možnost zobrazení konta plátce a výběr předpisů k úhradě.</w:t>
            </w:r>
          </w:p>
        </w:tc>
        <w:tc>
          <w:tcPr>
            <w:tcW w:w="1364" w:type="dxa"/>
          </w:tcPr>
          <w:p w14:paraId="0D3F6432" w14:textId="77777777" w:rsidR="007A5A83" w:rsidRDefault="007A5A83" w:rsidP="007A5A83"/>
        </w:tc>
        <w:tc>
          <w:tcPr>
            <w:tcW w:w="2462" w:type="dxa"/>
          </w:tcPr>
          <w:p w14:paraId="53F39406" w14:textId="77777777" w:rsidR="007A5A83" w:rsidRDefault="007A5A83" w:rsidP="007A5A83"/>
        </w:tc>
      </w:tr>
      <w:tr w:rsidR="007A5A83" w14:paraId="28F472EB" w14:textId="77777777" w:rsidTr="00242378">
        <w:tc>
          <w:tcPr>
            <w:tcW w:w="2122" w:type="dxa"/>
            <w:vMerge/>
          </w:tcPr>
          <w:p w14:paraId="27DDF9A6" w14:textId="77777777" w:rsidR="007A5A83" w:rsidRDefault="007A5A83" w:rsidP="007A5A83"/>
        </w:tc>
        <w:tc>
          <w:tcPr>
            <w:tcW w:w="8046" w:type="dxa"/>
          </w:tcPr>
          <w:p w14:paraId="09BF1EBD" w14:textId="77777777" w:rsidR="007A5A83" w:rsidRPr="008C36FE" w:rsidRDefault="007A5A83" w:rsidP="007A5A83">
            <w:pPr>
              <w:jc w:val="both"/>
            </w:pPr>
            <w:r w:rsidRPr="008C36FE">
              <w:t>Možnost jedné platby na více odlišných poplatků (různé variabilní symboly).</w:t>
            </w:r>
          </w:p>
        </w:tc>
        <w:tc>
          <w:tcPr>
            <w:tcW w:w="1364" w:type="dxa"/>
          </w:tcPr>
          <w:p w14:paraId="040AEC71" w14:textId="77777777" w:rsidR="007A5A83" w:rsidRDefault="007A5A83" w:rsidP="007A5A83"/>
        </w:tc>
        <w:tc>
          <w:tcPr>
            <w:tcW w:w="2462" w:type="dxa"/>
          </w:tcPr>
          <w:p w14:paraId="321D4BDF" w14:textId="77777777" w:rsidR="007A5A83" w:rsidRDefault="007A5A83" w:rsidP="007A5A83"/>
        </w:tc>
      </w:tr>
      <w:tr w:rsidR="007A5A83" w14:paraId="66730CF8" w14:textId="77777777" w:rsidTr="00242378">
        <w:tc>
          <w:tcPr>
            <w:tcW w:w="2122" w:type="dxa"/>
            <w:vMerge/>
          </w:tcPr>
          <w:p w14:paraId="44E97118" w14:textId="77777777" w:rsidR="007A5A83" w:rsidRDefault="007A5A83" w:rsidP="007A5A83"/>
        </w:tc>
        <w:tc>
          <w:tcPr>
            <w:tcW w:w="8046" w:type="dxa"/>
          </w:tcPr>
          <w:p w14:paraId="4AA489BF" w14:textId="77777777" w:rsidR="007A5A83" w:rsidRPr="008C36FE" w:rsidRDefault="007A5A83" w:rsidP="007A5A83">
            <w:pPr>
              <w:jc w:val="both"/>
            </w:pPr>
            <w:r w:rsidRPr="008C36FE">
              <w:t>Možnost vystavení příjmového pokladního dokladu na jinou osobu než je vystavený předpis (úhrada poplatku kterýmkoliv členem rodiny).</w:t>
            </w:r>
          </w:p>
        </w:tc>
        <w:tc>
          <w:tcPr>
            <w:tcW w:w="1364" w:type="dxa"/>
          </w:tcPr>
          <w:p w14:paraId="25455109" w14:textId="77777777" w:rsidR="007A5A83" w:rsidRDefault="007A5A83" w:rsidP="007A5A83"/>
        </w:tc>
        <w:tc>
          <w:tcPr>
            <w:tcW w:w="2462" w:type="dxa"/>
          </w:tcPr>
          <w:p w14:paraId="6F428847" w14:textId="77777777" w:rsidR="007A5A83" w:rsidRDefault="007A5A83" w:rsidP="007A5A83"/>
        </w:tc>
      </w:tr>
      <w:tr w:rsidR="007A5A83" w14:paraId="4630B9DD" w14:textId="77777777" w:rsidTr="00242378">
        <w:tc>
          <w:tcPr>
            <w:tcW w:w="2122" w:type="dxa"/>
            <w:vMerge/>
          </w:tcPr>
          <w:p w14:paraId="66C565A0" w14:textId="77777777" w:rsidR="007A5A83" w:rsidRDefault="007A5A83" w:rsidP="007A5A83"/>
        </w:tc>
        <w:tc>
          <w:tcPr>
            <w:tcW w:w="8046" w:type="dxa"/>
          </w:tcPr>
          <w:p w14:paraId="3DD89BAB" w14:textId="77777777" w:rsidR="007A5A83" w:rsidRPr="008C36FE" w:rsidRDefault="007A5A83" w:rsidP="007A5A83">
            <w:pPr>
              <w:jc w:val="both"/>
            </w:pPr>
            <w:r w:rsidRPr="008C36FE">
              <w:t>Výčetka hotovosti</w:t>
            </w:r>
          </w:p>
        </w:tc>
        <w:tc>
          <w:tcPr>
            <w:tcW w:w="1364" w:type="dxa"/>
          </w:tcPr>
          <w:p w14:paraId="39D8C238" w14:textId="77777777" w:rsidR="007A5A83" w:rsidRDefault="007A5A83" w:rsidP="007A5A83"/>
        </w:tc>
        <w:tc>
          <w:tcPr>
            <w:tcW w:w="2462" w:type="dxa"/>
          </w:tcPr>
          <w:p w14:paraId="4B9FA2AE" w14:textId="77777777" w:rsidR="007A5A83" w:rsidRDefault="007A5A83" w:rsidP="007A5A83"/>
        </w:tc>
      </w:tr>
      <w:tr w:rsidR="007A5A83" w14:paraId="7C39C881" w14:textId="77777777" w:rsidTr="00242378">
        <w:tc>
          <w:tcPr>
            <w:tcW w:w="2122" w:type="dxa"/>
            <w:vMerge/>
          </w:tcPr>
          <w:p w14:paraId="56572628" w14:textId="77777777" w:rsidR="007A5A83" w:rsidRDefault="007A5A83" w:rsidP="007A5A83"/>
        </w:tc>
        <w:tc>
          <w:tcPr>
            <w:tcW w:w="8046" w:type="dxa"/>
          </w:tcPr>
          <w:p w14:paraId="685FA252" w14:textId="77777777" w:rsidR="007A5A83" w:rsidRPr="008C36FE" w:rsidRDefault="007A5A83" w:rsidP="007A5A83">
            <w:pPr>
              <w:jc w:val="both"/>
            </w:pPr>
            <w:r w:rsidRPr="008C36FE">
              <w:t>V každém okamžiku aktuální informace o stavu hotovosti na pokladně.</w:t>
            </w:r>
          </w:p>
        </w:tc>
        <w:tc>
          <w:tcPr>
            <w:tcW w:w="1364" w:type="dxa"/>
          </w:tcPr>
          <w:p w14:paraId="37E3232B" w14:textId="77777777" w:rsidR="007A5A83" w:rsidRDefault="007A5A83" w:rsidP="007A5A83"/>
        </w:tc>
        <w:tc>
          <w:tcPr>
            <w:tcW w:w="2462" w:type="dxa"/>
          </w:tcPr>
          <w:p w14:paraId="1FC8FA5F" w14:textId="77777777" w:rsidR="007A5A83" w:rsidRDefault="007A5A83" w:rsidP="007A5A83"/>
        </w:tc>
      </w:tr>
      <w:tr w:rsidR="007A5A83" w14:paraId="7E4D6549" w14:textId="77777777" w:rsidTr="00242378">
        <w:tc>
          <w:tcPr>
            <w:tcW w:w="2122" w:type="dxa"/>
            <w:vMerge/>
          </w:tcPr>
          <w:p w14:paraId="4FCDED54" w14:textId="77777777" w:rsidR="007A5A83" w:rsidRDefault="007A5A83" w:rsidP="007A5A83"/>
        </w:tc>
        <w:tc>
          <w:tcPr>
            <w:tcW w:w="8046" w:type="dxa"/>
          </w:tcPr>
          <w:p w14:paraId="2A16A215" w14:textId="77777777" w:rsidR="007A5A83" w:rsidRPr="008C36FE" w:rsidRDefault="007A5A83" w:rsidP="007A5A83">
            <w:pPr>
              <w:jc w:val="both"/>
            </w:pPr>
            <w:r w:rsidRPr="008C36FE">
              <w:t>Podle oprávnění – informace o stavu hotovosti na všech pokladnách.</w:t>
            </w:r>
          </w:p>
        </w:tc>
        <w:tc>
          <w:tcPr>
            <w:tcW w:w="1364" w:type="dxa"/>
          </w:tcPr>
          <w:p w14:paraId="4154CF0E" w14:textId="77777777" w:rsidR="007A5A83" w:rsidRDefault="007A5A83" w:rsidP="007A5A83"/>
        </w:tc>
        <w:tc>
          <w:tcPr>
            <w:tcW w:w="2462" w:type="dxa"/>
          </w:tcPr>
          <w:p w14:paraId="6D98143D" w14:textId="77777777" w:rsidR="007A5A83" w:rsidRDefault="007A5A83" w:rsidP="007A5A83"/>
        </w:tc>
      </w:tr>
      <w:tr w:rsidR="007A5A83" w14:paraId="165390EC" w14:textId="77777777" w:rsidTr="00242378">
        <w:tc>
          <w:tcPr>
            <w:tcW w:w="2122" w:type="dxa"/>
            <w:vMerge/>
          </w:tcPr>
          <w:p w14:paraId="7A33AEE8" w14:textId="77777777" w:rsidR="007A5A83" w:rsidRDefault="007A5A83" w:rsidP="007A5A83"/>
        </w:tc>
        <w:tc>
          <w:tcPr>
            <w:tcW w:w="8046" w:type="dxa"/>
          </w:tcPr>
          <w:p w14:paraId="2BC9F132" w14:textId="77777777" w:rsidR="007A5A83" w:rsidRPr="008C36FE" w:rsidRDefault="007A5A83" w:rsidP="007A5A83">
            <w:pPr>
              <w:jc w:val="both"/>
            </w:pPr>
            <w:r w:rsidRPr="008C36FE">
              <w:t>Oprávnění k práci s každou pokladnou jednotlivě.</w:t>
            </w:r>
          </w:p>
        </w:tc>
        <w:tc>
          <w:tcPr>
            <w:tcW w:w="1364" w:type="dxa"/>
          </w:tcPr>
          <w:p w14:paraId="7D36C8D4" w14:textId="77777777" w:rsidR="007A5A83" w:rsidRDefault="007A5A83" w:rsidP="007A5A83"/>
        </w:tc>
        <w:tc>
          <w:tcPr>
            <w:tcW w:w="2462" w:type="dxa"/>
          </w:tcPr>
          <w:p w14:paraId="39C359AA" w14:textId="77777777" w:rsidR="007A5A83" w:rsidRDefault="007A5A83" w:rsidP="007A5A83"/>
        </w:tc>
      </w:tr>
      <w:tr w:rsidR="007A5A83" w14:paraId="0B62D038" w14:textId="77777777" w:rsidTr="00242378">
        <w:tc>
          <w:tcPr>
            <w:tcW w:w="2122" w:type="dxa"/>
            <w:vMerge w:val="restart"/>
          </w:tcPr>
          <w:p w14:paraId="1EEB7020" w14:textId="77777777" w:rsidR="007A5A83" w:rsidRDefault="007A5A83" w:rsidP="007A5A83">
            <w:r>
              <w:t>Příjmy</w:t>
            </w:r>
          </w:p>
        </w:tc>
        <w:tc>
          <w:tcPr>
            <w:tcW w:w="8046" w:type="dxa"/>
          </w:tcPr>
          <w:p w14:paraId="49392C8E" w14:textId="77777777" w:rsidR="007A5A83" w:rsidRPr="008C36FE" w:rsidRDefault="007A5A83" w:rsidP="007A5A83">
            <w:pPr>
              <w:jc w:val="both"/>
              <w:rPr>
                <w:b/>
              </w:rPr>
            </w:pPr>
            <w:r w:rsidRPr="008C36FE">
              <w:t>Podpora evidence odpadů dle zákona o místních poplatcích (zákon č. 565/1990 Sb.)</w:t>
            </w:r>
          </w:p>
        </w:tc>
        <w:tc>
          <w:tcPr>
            <w:tcW w:w="1364" w:type="dxa"/>
          </w:tcPr>
          <w:p w14:paraId="316F0E84" w14:textId="77777777" w:rsidR="007A5A83" w:rsidRDefault="007A5A83" w:rsidP="007A5A83"/>
        </w:tc>
        <w:tc>
          <w:tcPr>
            <w:tcW w:w="2462" w:type="dxa"/>
          </w:tcPr>
          <w:p w14:paraId="0C8CAA02" w14:textId="77777777" w:rsidR="007A5A83" w:rsidRDefault="007A5A83" w:rsidP="007A5A83"/>
        </w:tc>
      </w:tr>
      <w:tr w:rsidR="007A5A83" w14:paraId="0472CEA7" w14:textId="77777777" w:rsidTr="00242378">
        <w:tc>
          <w:tcPr>
            <w:tcW w:w="2122" w:type="dxa"/>
            <w:vMerge/>
          </w:tcPr>
          <w:p w14:paraId="68DA9E60" w14:textId="77777777" w:rsidR="007A5A83" w:rsidRDefault="007A5A83" w:rsidP="007A5A83"/>
        </w:tc>
        <w:tc>
          <w:tcPr>
            <w:tcW w:w="8046" w:type="dxa"/>
          </w:tcPr>
          <w:p w14:paraId="25FAC542" w14:textId="77777777" w:rsidR="007A5A83" w:rsidRPr="008C36FE" w:rsidRDefault="007A5A83" w:rsidP="007A5A83">
            <w:pPr>
              <w:jc w:val="both"/>
            </w:pPr>
            <w:r w:rsidRPr="008C36FE">
              <w:t>Číselník typů poplatků</w:t>
            </w:r>
          </w:p>
        </w:tc>
        <w:tc>
          <w:tcPr>
            <w:tcW w:w="1364" w:type="dxa"/>
          </w:tcPr>
          <w:p w14:paraId="206E3C89" w14:textId="77777777" w:rsidR="007A5A83" w:rsidRDefault="007A5A83" w:rsidP="007A5A83"/>
        </w:tc>
        <w:tc>
          <w:tcPr>
            <w:tcW w:w="2462" w:type="dxa"/>
          </w:tcPr>
          <w:p w14:paraId="40151927" w14:textId="77777777" w:rsidR="007A5A83" w:rsidRDefault="007A5A83" w:rsidP="007A5A83"/>
        </w:tc>
      </w:tr>
      <w:tr w:rsidR="007A5A83" w14:paraId="63DE5250" w14:textId="77777777" w:rsidTr="00242378">
        <w:tc>
          <w:tcPr>
            <w:tcW w:w="2122" w:type="dxa"/>
            <w:vMerge/>
          </w:tcPr>
          <w:p w14:paraId="436E9C35" w14:textId="77777777" w:rsidR="007A5A83" w:rsidRDefault="007A5A83" w:rsidP="007A5A83"/>
        </w:tc>
        <w:tc>
          <w:tcPr>
            <w:tcW w:w="8046" w:type="dxa"/>
          </w:tcPr>
          <w:p w14:paraId="056B784C" w14:textId="77777777" w:rsidR="007A5A83" w:rsidRPr="008C36FE" w:rsidRDefault="007A5A83" w:rsidP="007A5A83">
            <w:pPr>
              <w:jc w:val="both"/>
            </w:pPr>
            <w:r w:rsidRPr="008C36FE">
              <w:t xml:space="preserve">Evidence plátců dle poplatků </w:t>
            </w:r>
          </w:p>
        </w:tc>
        <w:tc>
          <w:tcPr>
            <w:tcW w:w="1364" w:type="dxa"/>
          </w:tcPr>
          <w:p w14:paraId="06F2A353" w14:textId="77777777" w:rsidR="007A5A83" w:rsidRDefault="007A5A83" w:rsidP="007A5A83"/>
        </w:tc>
        <w:tc>
          <w:tcPr>
            <w:tcW w:w="2462" w:type="dxa"/>
          </w:tcPr>
          <w:p w14:paraId="257064F8" w14:textId="77777777" w:rsidR="007A5A83" w:rsidRDefault="007A5A83" w:rsidP="007A5A83"/>
        </w:tc>
      </w:tr>
      <w:tr w:rsidR="007A5A83" w14:paraId="58434748" w14:textId="77777777" w:rsidTr="00242378">
        <w:tc>
          <w:tcPr>
            <w:tcW w:w="2122" w:type="dxa"/>
            <w:vMerge/>
          </w:tcPr>
          <w:p w14:paraId="6308A732" w14:textId="77777777" w:rsidR="007A5A83" w:rsidRDefault="007A5A83" w:rsidP="007A5A83"/>
        </w:tc>
        <w:tc>
          <w:tcPr>
            <w:tcW w:w="8046" w:type="dxa"/>
          </w:tcPr>
          <w:p w14:paraId="5E0304BA" w14:textId="77777777" w:rsidR="007A5A83" w:rsidRPr="008C36FE" w:rsidRDefault="007A5A83" w:rsidP="007A5A83">
            <w:pPr>
              <w:jc w:val="both"/>
            </w:pPr>
            <w:r w:rsidRPr="008C36FE">
              <w:t>Centrální evidence plátců, předpisů a zobrazení úhrad pro všechny příjmové moduly.</w:t>
            </w:r>
          </w:p>
        </w:tc>
        <w:tc>
          <w:tcPr>
            <w:tcW w:w="1364" w:type="dxa"/>
          </w:tcPr>
          <w:p w14:paraId="34D92C10" w14:textId="77777777" w:rsidR="007A5A83" w:rsidRDefault="007A5A83" w:rsidP="007A5A83"/>
        </w:tc>
        <w:tc>
          <w:tcPr>
            <w:tcW w:w="2462" w:type="dxa"/>
          </w:tcPr>
          <w:p w14:paraId="0A7C2926" w14:textId="77777777" w:rsidR="007A5A83" w:rsidRDefault="007A5A83" w:rsidP="007A5A83"/>
        </w:tc>
      </w:tr>
      <w:tr w:rsidR="007A5A83" w14:paraId="732A2567" w14:textId="77777777" w:rsidTr="00242378">
        <w:tc>
          <w:tcPr>
            <w:tcW w:w="2122" w:type="dxa"/>
            <w:vMerge/>
          </w:tcPr>
          <w:p w14:paraId="28128301" w14:textId="77777777" w:rsidR="007A5A83" w:rsidRDefault="007A5A83" w:rsidP="007A5A83"/>
        </w:tc>
        <w:tc>
          <w:tcPr>
            <w:tcW w:w="8046" w:type="dxa"/>
          </w:tcPr>
          <w:p w14:paraId="69387BC7" w14:textId="77777777" w:rsidR="007A5A83" w:rsidRPr="008C36FE" w:rsidRDefault="007A5A83" w:rsidP="007A5A83">
            <w:pPr>
              <w:jc w:val="both"/>
            </w:pPr>
            <w:r w:rsidRPr="008C36FE">
              <w:t>Oprávnění pro zápis nebo prohlížení členěno podle poplatků (typů příjmů) a v rámci každého poplatku podle funkcí/operací.</w:t>
            </w:r>
          </w:p>
        </w:tc>
        <w:tc>
          <w:tcPr>
            <w:tcW w:w="1364" w:type="dxa"/>
          </w:tcPr>
          <w:p w14:paraId="36F166E6" w14:textId="77777777" w:rsidR="007A5A83" w:rsidRDefault="007A5A83" w:rsidP="007A5A83"/>
        </w:tc>
        <w:tc>
          <w:tcPr>
            <w:tcW w:w="2462" w:type="dxa"/>
          </w:tcPr>
          <w:p w14:paraId="660544B8" w14:textId="77777777" w:rsidR="007A5A83" w:rsidRDefault="007A5A83" w:rsidP="007A5A83"/>
        </w:tc>
      </w:tr>
      <w:tr w:rsidR="007A5A83" w14:paraId="65C58266" w14:textId="77777777" w:rsidTr="00242378">
        <w:tc>
          <w:tcPr>
            <w:tcW w:w="2122" w:type="dxa"/>
            <w:vMerge/>
          </w:tcPr>
          <w:p w14:paraId="32E9C31A" w14:textId="77777777" w:rsidR="007A5A83" w:rsidRDefault="007A5A83" w:rsidP="007A5A83"/>
        </w:tc>
        <w:tc>
          <w:tcPr>
            <w:tcW w:w="8046" w:type="dxa"/>
          </w:tcPr>
          <w:p w14:paraId="4CEE7876" w14:textId="77777777" w:rsidR="007A5A83" w:rsidRPr="008C36FE" w:rsidRDefault="007A5A83" w:rsidP="007A5A83">
            <w:pPr>
              <w:jc w:val="both"/>
            </w:pPr>
            <w:r w:rsidRPr="008C36FE">
              <w:t>Zadání kontaktních adres plátců včetně e-mailů.</w:t>
            </w:r>
          </w:p>
        </w:tc>
        <w:tc>
          <w:tcPr>
            <w:tcW w:w="1364" w:type="dxa"/>
          </w:tcPr>
          <w:p w14:paraId="739033A9" w14:textId="77777777" w:rsidR="007A5A83" w:rsidRDefault="007A5A83" w:rsidP="007A5A83"/>
        </w:tc>
        <w:tc>
          <w:tcPr>
            <w:tcW w:w="2462" w:type="dxa"/>
          </w:tcPr>
          <w:p w14:paraId="7E1AD0B4" w14:textId="77777777" w:rsidR="007A5A83" w:rsidRDefault="007A5A83" w:rsidP="007A5A83"/>
        </w:tc>
      </w:tr>
      <w:tr w:rsidR="007A5A83" w14:paraId="23DFB713" w14:textId="77777777" w:rsidTr="00242378">
        <w:tc>
          <w:tcPr>
            <w:tcW w:w="2122" w:type="dxa"/>
            <w:vMerge/>
          </w:tcPr>
          <w:p w14:paraId="65286A61" w14:textId="77777777" w:rsidR="007A5A83" w:rsidRDefault="007A5A83" w:rsidP="007A5A83"/>
        </w:tc>
        <w:tc>
          <w:tcPr>
            <w:tcW w:w="8046" w:type="dxa"/>
          </w:tcPr>
          <w:p w14:paraId="5A85F795" w14:textId="77777777" w:rsidR="007A5A83" w:rsidRPr="008C36FE" w:rsidRDefault="007A5A83" w:rsidP="007A5A83">
            <w:pPr>
              <w:jc w:val="both"/>
            </w:pPr>
            <w:r w:rsidRPr="008C36FE">
              <w:t xml:space="preserve">Kontrola subjektů </w:t>
            </w:r>
            <w:proofErr w:type="gramStart"/>
            <w:r w:rsidRPr="008C36FE">
              <w:t>vůči</w:t>
            </w:r>
            <w:proofErr w:type="gramEnd"/>
            <w:r w:rsidRPr="008C36FE">
              <w:t xml:space="preserve"> IS základních registrů (ISZR).</w:t>
            </w:r>
          </w:p>
        </w:tc>
        <w:tc>
          <w:tcPr>
            <w:tcW w:w="1364" w:type="dxa"/>
          </w:tcPr>
          <w:p w14:paraId="607801FE" w14:textId="77777777" w:rsidR="007A5A83" w:rsidRDefault="007A5A83" w:rsidP="007A5A83"/>
        </w:tc>
        <w:tc>
          <w:tcPr>
            <w:tcW w:w="2462" w:type="dxa"/>
          </w:tcPr>
          <w:p w14:paraId="76F15891" w14:textId="77777777" w:rsidR="007A5A83" w:rsidRDefault="007A5A83" w:rsidP="007A5A83"/>
        </w:tc>
      </w:tr>
      <w:tr w:rsidR="007A5A83" w14:paraId="6DBF456F" w14:textId="77777777" w:rsidTr="00242378">
        <w:tc>
          <w:tcPr>
            <w:tcW w:w="2122" w:type="dxa"/>
            <w:vMerge/>
          </w:tcPr>
          <w:p w14:paraId="587F2C3E" w14:textId="77777777" w:rsidR="007A5A83" w:rsidRDefault="007A5A83" w:rsidP="007A5A83"/>
        </w:tc>
        <w:tc>
          <w:tcPr>
            <w:tcW w:w="8046" w:type="dxa"/>
          </w:tcPr>
          <w:p w14:paraId="21D12649" w14:textId="77777777" w:rsidR="007A5A83" w:rsidRPr="008C36FE" w:rsidRDefault="007A5A83" w:rsidP="007A5A83">
            <w:pPr>
              <w:jc w:val="both"/>
            </w:pPr>
            <w:r w:rsidRPr="008C36FE">
              <w:t>Evidence vystavených předpisů (pohledávek).</w:t>
            </w:r>
          </w:p>
        </w:tc>
        <w:tc>
          <w:tcPr>
            <w:tcW w:w="1364" w:type="dxa"/>
          </w:tcPr>
          <w:p w14:paraId="6FB6773D" w14:textId="77777777" w:rsidR="007A5A83" w:rsidRDefault="007A5A83" w:rsidP="007A5A83"/>
        </w:tc>
        <w:tc>
          <w:tcPr>
            <w:tcW w:w="2462" w:type="dxa"/>
          </w:tcPr>
          <w:p w14:paraId="46094C41" w14:textId="77777777" w:rsidR="007A5A83" w:rsidRDefault="007A5A83" w:rsidP="007A5A83"/>
        </w:tc>
      </w:tr>
      <w:tr w:rsidR="007A5A83" w14:paraId="34772159" w14:textId="77777777" w:rsidTr="00242378">
        <w:tc>
          <w:tcPr>
            <w:tcW w:w="2122" w:type="dxa"/>
            <w:vMerge/>
          </w:tcPr>
          <w:p w14:paraId="5DD79BC6" w14:textId="77777777" w:rsidR="007A5A83" w:rsidRDefault="007A5A83" w:rsidP="007A5A83"/>
        </w:tc>
        <w:tc>
          <w:tcPr>
            <w:tcW w:w="8046" w:type="dxa"/>
          </w:tcPr>
          <w:p w14:paraId="337FDCDD" w14:textId="77777777" w:rsidR="007A5A83" w:rsidRPr="008C36FE" w:rsidRDefault="007A5A83" w:rsidP="007A5A83">
            <w:pPr>
              <w:jc w:val="both"/>
            </w:pPr>
            <w:r w:rsidRPr="008C36FE">
              <w:t>Evidence a párování plateb k předpisům.</w:t>
            </w:r>
          </w:p>
        </w:tc>
        <w:tc>
          <w:tcPr>
            <w:tcW w:w="1364" w:type="dxa"/>
          </w:tcPr>
          <w:p w14:paraId="4B48CD45" w14:textId="77777777" w:rsidR="007A5A83" w:rsidRDefault="007A5A83" w:rsidP="007A5A83"/>
        </w:tc>
        <w:tc>
          <w:tcPr>
            <w:tcW w:w="2462" w:type="dxa"/>
          </w:tcPr>
          <w:p w14:paraId="42F7B8BE" w14:textId="77777777" w:rsidR="007A5A83" w:rsidRDefault="007A5A83" w:rsidP="007A5A83"/>
        </w:tc>
      </w:tr>
      <w:tr w:rsidR="007A5A83" w14:paraId="47A3BE7D" w14:textId="77777777" w:rsidTr="00242378">
        <w:tc>
          <w:tcPr>
            <w:tcW w:w="2122" w:type="dxa"/>
            <w:vMerge/>
          </w:tcPr>
          <w:p w14:paraId="59472261" w14:textId="77777777" w:rsidR="007A5A83" w:rsidRDefault="007A5A83" w:rsidP="007A5A83"/>
        </w:tc>
        <w:tc>
          <w:tcPr>
            <w:tcW w:w="8046" w:type="dxa"/>
          </w:tcPr>
          <w:p w14:paraId="18FED548" w14:textId="77777777" w:rsidR="007A5A83" w:rsidRPr="008C36FE" w:rsidRDefault="007A5A83" w:rsidP="007A5A83">
            <w:pPr>
              <w:jc w:val="both"/>
            </w:pPr>
            <w:r w:rsidRPr="008C36FE">
              <w:t>Automatická tvorba a rušení opravných položek.</w:t>
            </w:r>
          </w:p>
        </w:tc>
        <w:tc>
          <w:tcPr>
            <w:tcW w:w="1364" w:type="dxa"/>
          </w:tcPr>
          <w:p w14:paraId="0348F02B" w14:textId="77777777" w:rsidR="007A5A83" w:rsidRDefault="007A5A83" w:rsidP="007A5A83"/>
        </w:tc>
        <w:tc>
          <w:tcPr>
            <w:tcW w:w="2462" w:type="dxa"/>
          </w:tcPr>
          <w:p w14:paraId="20326043" w14:textId="77777777" w:rsidR="007A5A83" w:rsidRDefault="007A5A83" w:rsidP="007A5A83"/>
        </w:tc>
      </w:tr>
      <w:tr w:rsidR="007A5A83" w14:paraId="6DD4C4FB" w14:textId="77777777" w:rsidTr="00242378">
        <w:tc>
          <w:tcPr>
            <w:tcW w:w="2122" w:type="dxa"/>
            <w:vMerge/>
          </w:tcPr>
          <w:p w14:paraId="6FCF8B36" w14:textId="77777777" w:rsidR="007A5A83" w:rsidRDefault="007A5A83" w:rsidP="007A5A83"/>
        </w:tc>
        <w:tc>
          <w:tcPr>
            <w:tcW w:w="8046" w:type="dxa"/>
          </w:tcPr>
          <w:p w14:paraId="081C939A" w14:textId="77777777" w:rsidR="007A5A83" w:rsidRPr="008C36FE" w:rsidRDefault="007A5A83" w:rsidP="007A5A83">
            <w:pPr>
              <w:jc w:val="both"/>
            </w:pPr>
            <w:r w:rsidRPr="008C36FE">
              <w:t>Evidence pohledávek podle charakteru pohledávek. Zobrazení počtu dnů po splatnosti, výše opravné položky, údaje o vymáhání pohledávky</w:t>
            </w:r>
          </w:p>
        </w:tc>
        <w:tc>
          <w:tcPr>
            <w:tcW w:w="1364" w:type="dxa"/>
          </w:tcPr>
          <w:p w14:paraId="4B572D86" w14:textId="77777777" w:rsidR="007A5A83" w:rsidRDefault="007A5A83" w:rsidP="007A5A83"/>
        </w:tc>
        <w:tc>
          <w:tcPr>
            <w:tcW w:w="2462" w:type="dxa"/>
          </w:tcPr>
          <w:p w14:paraId="6A7A3875" w14:textId="77777777" w:rsidR="007A5A83" w:rsidRDefault="007A5A83" w:rsidP="007A5A83"/>
        </w:tc>
      </w:tr>
      <w:tr w:rsidR="007A5A83" w14:paraId="6CAE3530" w14:textId="77777777" w:rsidTr="00242378">
        <w:tc>
          <w:tcPr>
            <w:tcW w:w="2122" w:type="dxa"/>
            <w:vMerge/>
          </w:tcPr>
          <w:p w14:paraId="1695C147" w14:textId="77777777" w:rsidR="007A5A83" w:rsidRDefault="007A5A83" w:rsidP="007A5A83"/>
        </w:tc>
        <w:tc>
          <w:tcPr>
            <w:tcW w:w="8046" w:type="dxa"/>
          </w:tcPr>
          <w:p w14:paraId="0A249072" w14:textId="77777777" w:rsidR="007A5A83" w:rsidRPr="008C36FE" w:rsidRDefault="007A5A83" w:rsidP="007A5A83">
            <w:pPr>
              <w:jc w:val="both"/>
            </w:pPr>
            <w:r w:rsidRPr="008C36FE">
              <w:t>Párování s platbami SIPO</w:t>
            </w:r>
          </w:p>
        </w:tc>
        <w:tc>
          <w:tcPr>
            <w:tcW w:w="1364" w:type="dxa"/>
          </w:tcPr>
          <w:p w14:paraId="37C61C1D" w14:textId="77777777" w:rsidR="007A5A83" w:rsidRDefault="007A5A83" w:rsidP="007A5A83"/>
        </w:tc>
        <w:tc>
          <w:tcPr>
            <w:tcW w:w="2462" w:type="dxa"/>
          </w:tcPr>
          <w:p w14:paraId="46314EF0" w14:textId="77777777" w:rsidR="007A5A83" w:rsidRDefault="007A5A83" w:rsidP="007A5A83"/>
        </w:tc>
      </w:tr>
      <w:tr w:rsidR="007A5A83" w14:paraId="12135A0C" w14:textId="77777777" w:rsidTr="00242378">
        <w:tc>
          <w:tcPr>
            <w:tcW w:w="2122" w:type="dxa"/>
            <w:vMerge/>
          </w:tcPr>
          <w:p w14:paraId="723B50C5" w14:textId="77777777" w:rsidR="007A5A83" w:rsidRDefault="007A5A83" w:rsidP="007A5A83"/>
        </w:tc>
        <w:tc>
          <w:tcPr>
            <w:tcW w:w="8046" w:type="dxa"/>
          </w:tcPr>
          <w:p w14:paraId="689689C7" w14:textId="77777777" w:rsidR="007A5A83" w:rsidRPr="008C36FE" w:rsidRDefault="007A5A83" w:rsidP="007A5A83">
            <w:pPr>
              <w:jc w:val="both"/>
            </w:pPr>
            <w:r w:rsidRPr="008C36FE">
              <w:t>Inventarizace pohledávek.</w:t>
            </w:r>
          </w:p>
        </w:tc>
        <w:tc>
          <w:tcPr>
            <w:tcW w:w="1364" w:type="dxa"/>
          </w:tcPr>
          <w:p w14:paraId="72308D01" w14:textId="77777777" w:rsidR="007A5A83" w:rsidRDefault="007A5A83" w:rsidP="007A5A83"/>
        </w:tc>
        <w:tc>
          <w:tcPr>
            <w:tcW w:w="2462" w:type="dxa"/>
          </w:tcPr>
          <w:p w14:paraId="4B9E46EA" w14:textId="77777777" w:rsidR="007A5A83" w:rsidRDefault="007A5A83" w:rsidP="007A5A83"/>
        </w:tc>
      </w:tr>
      <w:tr w:rsidR="007A5A83" w14:paraId="5166C067" w14:textId="77777777" w:rsidTr="00242378">
        <w:tc>
          <w:tcPr>
            <w:tcW w:w="2122" w:type="dxa"/>
            <w:vMerge/>
          </w:tcPr>
          <w:p w14:paraId="0B724C70" w14:textId="77777777" w:rsidR="007A5A83" w:rsidRDefault="007A5A83" w:rsidP="007A5A83"/>
        </w:tc>
        <w:tc>
          <w:tcPr>
            <w:tcW w:w="8046" w:type="dxa"/>
          </w:tcPr>
          <w:p w14:paraId="3AEB2281" w14:textId="77777777" w:rsidR="007A5A83" w:rsidRPr="008C36FE" w:rsidRDefault="007A5A83" w:rsidP="007A5A83">
            <w:pPr>
              <w:jc w:val="both"/>
            </w:pPr>
            <w:r w:rsidRPr="008C36FE">
              <w:t>Vazba na účetnictví - Automatizovaná tvorba předkontací pomocí uživatelem nadefinovaných šablon; zachování vazby mezi dokladem v evidenci pohledávek a účetním dokladem v účetnictví.</w:t>
            </w:r>
          </w:p>
        </w:tc>
        <w:tc>
          <w:tcPr>
            <w:tcW w:w="1364" w:type="dxa"/>
          </w:tcPr>
          <w:p w14:paraId="69978315" w14:textId="77777777" w:rsidR="007A5A83" w:rsidRDefault="007A5A83" w:rsidP="007A5A83"/>
        </w:tc>
        <w:tc>
          <w:tcPr>
            <w:tcW w:w="2462" w:type="dxa"/>
          </w:tcPr>
          <w:p w14:paraId="748C9CC2" w14:textId="77777777" w:rsidR="007A5A83" w:rsidRDefault="007A5A83" w:rsidP="007A5A83"/>
        </w:tc>
      </w:tr>
      <w:tr w:rsidR="007A5A83" w14:paraId="60C4C975" w14:textId="77777777" w:rsidTr="00242378">
        <w:tc>
          <w:tcPr>
            <w:tcW w:w="2122" w:type="dxa"/>
            <w:vMerge/>
          </w:tcPr>
          <w:p w14:paraId="6DF0080E" w14:textId="77777777" w:rsidR="007A5A83" w:rsidRDefault="007A5A83" w:rsidP="007A5A83"/>
        </w:tc>
        <w:tc>
          <w:tcPr>
            <w:tcW w:w="8046" w:type="dxa"/>
          </w:tcPr>
          <w:p w14:paraId="2C71FCB8" w14:textId="77777777" w:rsidR="007A5A83" w:rsidRPr="008C36FE" w:rsidRDefault="007A5A83" w:rsidP="007A5A83">
            <w:pPr>
              <w:jc w:val="both"/>
            </w:pPr>
            <w:r w:rsidRPr="008C36FE">
              <w:t>Zpracování poukázek „A“ a „B“</w:t>
            </w:r>
          </w:p>
        </w:tc>
        <w:tc>
          <w:tcPr>
            <w:tcW w:w="1364" w:type="dxa"/>
          </w:tcPr>
          <w:p w14:paraId="2BF8ED98" w14:textId="77777777" w:rsidR="007A5A83" w:rsidRDefault="007A5A83" w:rsidP="007A5A83"/>
        </w:tc>
        <w:tc>
          <w:tcPr>
            <w:tcW w:w="2462" w:type="dxa"/>
          </w:tcPr>
          <w:p w14:paraId="07BFB664" w14:textId="77777777" w:rsidR="007A5A83" w:rsidRDefault="007A5A83" w:rsidP="007A5A83"/>
        </w:tc>
      </w:tr>
      <w:tr w:rsidR="007A5A83" w14:paraId="31D10609" w14:textId="77777777" w:rsidTr="00242378">
        <w:tc>
          <w:tcPr>
            <w:tcW w:w="2122" w:type="dxa"/>
            <w:vMerge/>
          </w:tcPr>
          <w:p w14:paraId="78717101" w14:textId="77777777" w:rsidR="007A5A83" w:rsidRDefault="007A5A83" w:rsidP="007A5A83"/>
        </w:tc>
        <w:tc>
          <w:tcPr>
            <w:tcW w:w="8046" w:type="dxa"/>
          </w:tcPr>
          <w:p w14:paraId="33093BF5" w14:textId="77777777" w:rsidR="007A5A83" w:rsidRPr="008C36FE" w:rsidRDefault="007A5A83" w:rsidP="007A5A83">
            <w:pPr>
              <w:jc w:val="both"/>
            </w:pPr>
            <w:r w:rsidRPr="008C36FE">
              <w:t>Evidence a zpracování vratek</w:t>
            </w:r>
          </w:p>
        </w:tc>
        <w:tc>
          <w:tcPr>
            <w:tcW w:w="1364" w:type="dxa"/>
          </w:tcPr>
          <w:p w14:paraId="044E04F1" w14:textId="77777777" w:rsidR="007A5A83" w:rsidRDefault="007A5A83" w:rsidP="007A5A83"/>
        </w:tc>
        <w:tc>
          <w:tcPr>
            <w:tcW w:w="2462" w:type="dxa"/>
          </w:tcPr>
          <w:p w14:paraId="40204A59" w14:textId="77777777" w:rsidR="007A5A83" w:rsidRDefault="007A5A83" w:rsidP="007A5A83"/>
        </w:tc>
      </w:tr>
      <w:tr w:rsidR="007A5A83" w14:paraId="3A7980A3" w14:textId="77777777" w:rsidTr="00242378">
        <w:tc>
          <w:tcPr>
            <w:tcW w:w="2122" w:type="dxa"/>
            <w:vMerge/>
          </w:tcPr>
          <w:p w14:paraId="3AE1489C" w14:textId="77777777" w:rsidR="007A5A83" w:rsidRDefault="007A5A83" w:rsidP="007A5A83"/>
        </w:tc>
        <w:tc>
          <w:tcPr>
            <w:tcW w:w="8046" w:type="dxa"/>
          </w:tcPr>
          <w:p w14:paraId="6FAB4B21" w14:textId="77777777" w:rsidR="007A5A83" w:rsidRPr="008C36FE" w:rsidRDefault="007A5A83" w:rsidP="007A5A83">
            <w:pPr>
              <w:jc w:val="both"/>
            </w:pPr>
            <w:r w:rsidRPr="008C36FE">
              <w:t>Periodické generování předpisů.</w:t>
            </w:r>
          </w:p>
        </w:tc>
        <w:tc>
          <w:tcPr>
            <w:tcW w:w="1364" w:type="dxa"/>
          </w:tcPr>
          <w:p w14:paraId="196E359D" w14:textId="77777777" w:rsidR="007A5A83" w:rsidRDefault="007A5A83" w:rsidP="007A5A83"/>
        </w:tc>
        <w:tc>
          <w:tcPr>
            <w:tcW w:w="2462" w:type="dxa"/>
          </w:tcPr>
          <w:p w14:paraId="340B8EFE" w14:textId="77777777" w:rsidR="007A5A83" w:rsidRDefault="007A5A83" w:rsidP="007A5A83"/>
        </w:tc>
      </w:tr>
      <w:tr w:rsidR="007A5A83" w14:paraId="256EB059" w14:textId="77777777" w:rsidTr="00242378">
        <w:tc>
          <w:tcPr>
            <w:tcW w:w="2122" w:type="dxa"/>
            <w:vMerge/>
          </w:tcPr>
          <w:p w14:paraId="6248C94D" w14:textId="77777777" w:rsidR="007A5A83" w:rsidRDefault="007A5A83" w:rsidP="007A5A83"/>
        </w:tc>
        <w:tc>
          <w:tcPr>
            <w:tcW w:w="8046" w:type="dxa"/>
          </w:tcPr>
          <w:p w14:paraId="1D5F71E1" w14:textId="77777777" w:rsidR="007A5A83" w:rsidRPr="008C36FE" w:rsidRDefault="007A5A83" w:rsidP="007A5A83">
            <w:pPr>
              <w:jc w:val="both"/>
            </w:pPr>
            <w:r w:rsidRPr="008C36FE">
              <w:t>Automatické hlídání konce poplatkové povinnosti, včetně případného výpočtu poměrné výše předpisu.</w:t>
            </w:r>
          </w:p>
        </w:tc>
        <w:tc>
          <w:tcPr>
            <w:tcW w:w="1364" w:type="dxa"/>
          </w:tcPr>
          <w:p w14:paraId="71A09595" w14:textId="77777777" w:rsidR="007A5A83" w:rsidRDefault="007A5A83" w:rsidP="007A5A83"/>
        </w:tc>
        <w:tc>
          <w:tcPr>
            <w:tcW w:w="2462" w:type="dxa"/>
          </w:tcPr>
          <w:p w14:paraId="389774F5" w14:textId="77777777" w:rsidR="007A5A83" w:rsidRDefault="007A5A83" w:rsidP="007A5A83"/>
        </w:tc>
      </w:tr>
      <w:tr w:rsidR="007A5A83" w14:paraId="1C8052AA" w14:textId="77777777" w:rsidTr="00242378">
        <w:tc>
          <w:tcPr>
            <w:tcW w:w="2122" w:type="dxa"/>
            <w:vMerge/>
          </w:tcPr>
          <w:p w14:paraId="22701BE7" w14:textId="77777777" w:rsidR="007A5A83" w:rsidRDefault="007A5A83" w:rsidP="007A5A83"/>
        </w:tc>
        <w:tc>
          <w:tcPr>
            <w:tcW w:w="8046" w:type="dxa"/>
          </w:tcPr>
          <w:p w14:paraId="41EB3107" w14:textId="77777777" w:rsidR="007A5A83" w:rsidRPr="008C36FE" w:rsidRDefault="007A5A83" w:rsidP="007A5A83">
            <w:pPr>
              <w:jc w:val="both"/>
            </w:pPr>
            <w:r w:rsidRPr="008C36FE">
              <w:t>Vytváření příslušenství (úroky, poplatky).</w:t>
            </w:r>
          </w:p>
        </w:tc>
        <w:tc>
          <w:tcPr>
            <w:tcW w:w="1364" w:type="dxa"/>
          </w:tcPr>
          <w:p w14:paraId="76C4B7A6" w14:textId="77777777" w:rsidR="007A5A83" w:rsidRDefault="007A5A83" w:rsidP="007A5A83"/>
        </w:tc>
        <w:tc>
          <w:tcPr>
            <w:tcW w:w="2462" w:type="dxa"/>
          </w:tcPr>
          <w:p w14:paraId="73C660E6" w14:textId="77777777" w:rsidR="007A5A83" w:rsidRDefault="007A5A83" w:rsidP="007A5A83"/>
        </w:tc>
      </w:tr>
      <w:tr w:rsidR="007A5A83" w14:paraId="376535A3" w14:textId="77777777" w:rsidTr="00242378">
        <w:tc>
          <w:tcPr>
            <w:tcW w:w="2122" w:type="dxa"/>
            <w:vMerge/>
          </w:tcPr>
          <w:p w14:paraId="01F00806" w14:textId="77777777" w:rsidR="007A5A83" w:rsidRDefault="007A5A83" w:rsidP="007A5A83"/>
        </w:tc>
        <w:tc>
          <w:tcPr>
            <w:tcW w:w="8046" w:type="dxa"/>
          </w:tcPr>
          <w:p w14:paraId="70706D7F" w14:textId="77777777" w:rsidR="007A5A83" w:rsidRPr="008C36FE" w:rsidRDefault="007A5A83" w:rsidP="007A5A83">
            <w:pPr>
              <w:jc w:val="both"/>
            </w:pPr>
            <w:r w:rsidRPr="008C36FE">
              <w:t>Hromadná / individuální tvorba e-mailu s informací o vystavení předpisu, o přijaté platbě nebo sdělení plátci.</w:t>
            </w:r>
          </w:p>
        </w:tc>
        <w:tc>
          <w:tcPr>
            <w:tcW w:w="1364" w:type="dxa"/>
          </w:tcPr>
          <w:p w14:paraId="24259E7F" w14:textId="77777777" w:rsidR="007A5A83" w:rsidRDefault="007A5A83" w:rsidP="007A5A83"/>
        </w:tc>
        <w:tc>
          <w:tcPr>
            <w:tcW w:w="2462" w:type="dxa"/>
          </w:tcPr>
          <w:p w14:paraId="523E3432" w14:textId="77777777" w:rsidR="007A5A83" w:rsidRDefault="007A5A83" w:rsidP="007A5A83"/>
        </w:tc>
      </w:tr>
      <w:tr w:rsidR="007A5A83" w14:paraId="7DDF06E1" w14:textId="77777777" w:rsidTr="00242378">
        <w:tc>
          <w:tcPr>
            <w:tcW w:w="2122" w:type="dxa"/>
            <w:vMerge/>
          </w:tcPr>
          <w:p w14:paraId="40C76F07" w14:textId="77777777" w:rsidR="007A5A83" w:rsidRDefault="007A5A83" w:rsidP="007A5A83"/>
        </w:tc>
        <w:tc>
          <w:tcPr>
            <w:tcW w:w="8046" w:type="dxa"/>
          </w:tcPr>
          <w:p w14:paraId="3DFB3DF4" w14:textId="77777777" w:rsidR="007A5A83" w:rsidRPr="008C36FE" w:rsidRDefault="007A5A83" w:rsidP="007A5A83">
            <w:pPr>
              <w:jc w:val="both"/>
            </w:pPr>
            <w:r w:rsidRPr="008C36FE">
              <w:t>Tvorba tiskopisů dle vytvořených šablon.</w:t>
            </w:r>
          </w:p>
        </w:tc>
        <w:tc>
          <w:tcPr>
            <w:tcW w:w="1364" w:type="dxa"/>
          </w:tcPr>
          <w:p w14:paraId="6A848E62" w14:textId="77777777" w:rsidR="007A5A83" w:rsidRDefault="007A5A83" w:rsidP="007A5A83"/>
        </w:tc>
        <w:tc>
          <w:tcPr>
            <w:tcW w:w="2462" w:type="dxa"/>
          </w:tcPr>
          <w:p w14:paraId="7A573025" w14:textId="77777777" w:rsidR="007A5A83" w:rsidRDefault="007A5A83" w:rsidP="007A5A83"/>
        </w:tc>
      </w:tr>
      <w:tr w:rsidR="007A5A83" w14:paraId="78DCDE30" w14:textId="77777777" w:rsidTr="00242378">
        <w:tc>
          <w:tcPr>
            <w:tcW w:w="2122" w:type="dxa"/>
            <w:vMerge/>
          </w:tcPr>
          <w:p w14:paraId="7017E749" w14:textId="77777777" w:rsidR="007A5A83" w:rsidRDefault="007A5A83" w:rsidP="007A5A83"/>
        </w:tc>
        <w:tc>
          <w:tcPr>
            <w:tcW w:w="8046" w:type="dxa"/>
          </w:tcPr>
          <w:p w14:paraId="6010DDF8" w14:textId="77777777" w:rsidR="007A5A83" w:rsidRPr="008C36FE" w:rsidRDefault="007A5A83" w:rsidP="007A5A83">
            <w:pPr>
              <w:jc w:val="both"/>
            </w:pPr>
            <w:r w:rsidRPr="008C36FE">
              <w:t>Tvorba sestav (pevných / uživatelských)</w:t>
            </w:r>
          </w:p>
        </w:tc>
        <w:tc>
          <w:tcPr>
            <w:tcW w:w="1364" w:type="dxa"/>
          </w:tcPr>
          <w:p w14:paraId="02205614" w14:textId="77777777" w:rsidR="007A5A83" w:rsidRDefault="007A5A83" w:rsidP="007A5A83"/>
        </w:tc>
        <w:tc>
          <w:tcPr>
            <w:tcW w:w="2462" w:type="dxa"/>
          </w:tcPr>
          <w:p w14:paraId="2D92EEB8" w14:textId="77777777" w:rsidR="007A5A83" w:rsidRDefault="007A5A83" w:rsidP="007A5A83"/>
        </w:tc>
      </w:tr>
      <w:tr w:rsidR="007A5A83" w14:paraId="787B3D1C" w14:textId="77777777" w:rsidTr="00242378">
        <w:tc>
          <w:tcPr>
            <w:tcW w:w="2122" w:type="dxa"/>
            <w:vMerge/>
          </w:tcPr>
          <w:p w14:paraId="4C44C402" w14:textId="77777777" w:rsidR="007A5A83" w:rsidRDefault="007A5A83" w:rsidP="007A5A83"/>
        </w:tc>
        <w:tc>
          <w:tcPr>
            <w:tcW w:w="8046" w:type="dxa"/>
          </w:tcPr>
          <w:p w14:paraId="05206236" w14:textId="77777777" w:rsidR="007A5A83" w:rsidRPr="008C36FE" w:rsidDel="006E6EEC" w:rsidRDefault="007A5A83" w:rsidP="007A5A83">
            <w:pPr>
              <w:jc w:val="both"/>
            </w:pPr>
            <w:r w:rsidRPr="008C36FE">
              <w:t>Připojení elektronických příloh.</w:t>
            </w:r>
          </w:p>
        </w:tc>
        <w:tc>
          <w:tcPr>
            <w:tcW w:w="1364" w:type="dxa"/>
          </w:tcPr>
          <w:p w14:paraId="46647128" w14:textId="77777777" w:rsidR="007A5A83" w:rsidRDefault="007A5A83" w:rsidP="007A5A83"/>
        </w:tc>
        <w:tc>
          <w:tcPr>
            <w:tcW w:w="2462" w:type="dxa"/>
          </w:tcPr>
          <w:p w14:paraId="1655E692" w14:textId="77777777" w:rsidR="007A5A83" w:rsidRDefault="007A5A83" w:rsidP="007A5A83"/>
        </w:tc>
      </w:tr>
      <w:tr w:rsidR="007A5A83" w14:paraId="586643D3" w14:textId="77777777" w:rsidTr="00242378">
        <w:tc>
          <w:tcPr>
            <w:tcW w:w="2122" w:type="dxa"/>
            <w:vMerge/>
          </w:tcPr>
          <w:p w14:paraId="2AE465B7" w14:textId="77777777" w:rsidR="007A5A83" w:rsidRDefault="007A5A83" w:rsidP="007A5A83"/>
        </w:tc>
        <w:tc>
          <w:tcPr>
            <w:tcW w:w="8046" w:type="dxa"/>
          </w:tcPr>
          <w:p w14:paraId="171EF1C7" w14:textId="77777777" w:rsidR="007A5A83" w:rsidRPr="008C36FE" w:rsidRDefault="007A5A83" w:rsidP="007A5A83">
            <w:pPr>
              <w:jc w:val="both"/>
            </w:pPr>
            <w:r w:rsidRPr="008C36FE">
              <w:t>Konto plátce – zobrazení všech poplatků plátce (občana nebo firmy), kompletní historie předpisů a plateb včetně vazeb na účetní doklady, DPH, vymáhání pohledávek, Insolvenční rejstřík dlužníků (ISIR).</w:t>
            </w:r>
          </w:p>
          <w:p w14:paraId="192E2009" w14:textId="77777777" w:rsidR="007A5A83" w:rsidRPr="008C36FE" w:rsidRDefault="007A5A83" w:rsidP="007A5A83">
            <w:pPr>
              <w:jc w:val="both"/>
            </w:pPr>
            <w:r w:rsidRPr="008C36FE">
              <w:t>Funkce je závislá na oprávnění.</w:t>
            </w:r>
          </w:p>
          <w:p w14:paraId="198FAA5A" w14:textId="77777777" w:rsidR="007A5A83" w:rsidRPr="008C36FE" w:rsidRDefault="007A5A83" w:rsidP="007A5A83">
            <w:pPr>
              <w:jc w:val="both"/>
            </w:pPr>
            <w:r w:rsidRPr="008C36FE">
              <w:t>Funkce je součástí Příjmů i všech modulů, které mají na Příjmy vazbu.</w:t>
            </w:r>
          </w:p>
          <w:p w14:paraId="3786F133" w14:textId="77777777" w:rsidR="007A5A83" w:rsidRPr="008C36FE" w:rsidRDefault="007A5A83" w:rsidP="007A5A83">
            <w:pPr>
              <w:jc w:val="both"/>
            </w:pPr>
            <w:r w:rsidRPr="008C36FE">
              <w:t>Funkce je realizována i ve webovém prohlížeči – určeno pro management.</w:t>
            </w:r>
          </w:p>
        </w:tc>
        <w:tc>
          <w:tcPr>
            <w:tcW w:w="1364" w:type="dxa"/>
          </w:tcPr>
          <w:p w14:paraId="4EDFF556" w14:textId="77777777" w:rsidR="007A5A83" w:rsidRDefault="007A5A83" w:rsidP="007A5A83"/>
        </w:tc>
        <w:tc>
          <w:tcPr>
            <w:tcW w:w="2462" w:type="dxa"/>
          </w:tcPr>
          <w:p w14:paraId="00D3CCD9" w14:textId="77777777" w:rsidR="007A5A83" w:rsidRDefault="007A5A83" w:rsidP="007A5A83"/>
        </w:tc>
      </w:tr>
      <w:tr w:rsidR="007A5A83" w14:paraId="7771559E" w14:textId="77777777" w:rsidTr="00242378">
        <w:tc>
          <w:tcPr>
            <w:tcW w:w="2122" w:type="dxa"/>
            <w:vMerge/>
          </w:tcPr>
          <w:p w14:paraId="6644C8D2" w14:textId="77777777" w:rsidR="007A5A83" w:rsidRDefault="007A5A83" w:rsidP="007A5A83"/>
        </w:tc>
        <w:tc>
          <w:tcPr>
            <w:tcW w:w="8046" w:type="dxa"/>
          </w:tcPr>
          <w:p w14:paraId="77D91D6B" w14:textId="77777777" w:rsidR="007A5A83" w:rsidRPr="008C36FE" w:rsidRDefault="007A5A83" w:rsidP="007A5A83">
            <w:pPr>
              <w:jc w:val="both"/>
            </w:pPr>
            <w:r w:rsidRPr="008C36FE">
              <w:t>Sledování historie předpisů, plateb a změn v evidenci.</w:t>
            </w:r>
          </w:p>
        </w:tc>
        <w:tc>
          <w:tcPr>
            <w:tcW w:w="1364" w:type="dxa"/>
          </w:tcPr>
          <w:p w14:paraId="5F4A78BF" w14:textId="77777777" w:rsidR="007A5A83" w:rsidRDefault="007A5A83" w:rsidP="007A5A83"/>
        </w:tc>
        <w:tc>
          <w:tcPr>
            <w:tcW w:w="2462" w:type="dxa"/>
          </w:tcPr>
          <w:p w14:paraId="4707205C" w14:textId="77777777" w:rsidR="007A5A83" w:rsidRDefault="007A5A83" w:rsidP="007A5A83"/>
        </w:tc>
      </w:tr>
      <w:tr w:rsidR="007A5A83" w14:paraId="2650C651" w14:textId="77777777" w:rsidTr="00242378">
        <w:tc>
          <w:tcPr>
            <w:tcW w:w="2122" w:type="dxa"/>
            <w:vMerge w:val="restart"/>
          </w:tcPr>
          <w:p w14:paraId="51EE7353" w14:textId="77777777" w:rsidR="007A5A83" w:rsidRDefault="007A5A83" w:rsidP="007A5A83">
            <w:r>
              <w:t>Výdaje</w:t>
            </w:r>
          </w:p>
        </w:tc>
        <w:tc>
          <w:tcPr>
            <w:tcW w:w="8046" w:type="dxa"/>
          </w:tcPr>
          <w:p w14:paraId="43CB2AC4" w14:textId="77777777" w:rsidR="007A5A83" w:rsidRPr="008C36FE" w:rsidRDefault="007A5A83" w:rsidP="007A5A83">
            <w:pPr>
              <w:jc w:val="both"/>
              <w:rPr>
                <w:b/>
              </w:rPr>
            </w:pPr>
            <w:r w:rsidRPr="008C36FE">
              <w:t>Evidence přijatých, zálohových, vyúčtovacích faktur a opravného dokladu.</w:t>
            </w:r>
          </w:p>
        </w:tc>
        <w:tc>
          <w:tcPr>
            <w:tcW w:w="1364" w:type="dxa"/>
          </w:tcPr>
          <w:p w14:paraId="64348575" w14:textId="77777777" w:rsidR="007A5A83" w:rsidRDefault="007A5A83" w:rsidP="007A5A83"/>
        </w:tc>
        <w:tc>
          <w:tcPr>
            <w:tcW w:w="2462" w:type="dxa"/>
          </w:tcPr>
          <w:p w14:paraId="4DF0B4B1" w14:textId="77777777" w:rsidR="007A5A83" w:rsidRDefault="007A5A83" w:rsidP="007A5A83"/>
        </w:tc>
      </w:tr>
      <w:tr w:rsidR="007A5A83" w14:paraId="4E398E9E" w14:textId="77777777" w:rsidTr="00242378">
        <w:tc>
          <w:tcPr>
            <w:tcW w:w="2122" w:type="dxa"/>
            <w:vMerge/>
          </w:tcPr>
          <w:p w14:paraId="03D4C701" w14:textId="77777777" w:rsidR="007A5A83" w:rsidRDefault="007A5A83" w:rsidP="007A5A83"/>
        </w:tc>
        <w:tc>
          <w:tcPr>
            <w:tcW w:w="8046" w:type="dxa"/>
          </w:tcPr>
          <w:p w14:paraId="14E31FF9" w14:textId="77777777" w:rsidR="007A5A83" w:rsidRPr="008C36FE" w:rsidRDefault="007A5A83" w:rsidP="007A5A83">
            <w:pPr>
              <w:jc w:val="both"/>
            </w:pPr>
            <w:r w:rsidRPr="008C36FE">
              <w:t>Evidence poukazů.</w:t>
            </w:r>
          </w:p>
        </w:tc>
        <w:tc>
          <w:tcPr>
            <w:tcW w:w="1364" w:type="dxa"/>
          </w:tcPr>
          <w:p w14:paraId="684E462E" w14:textId="77777777" w:rsidR="007A5A83" w:rsidRDefault="007A5A83" w:rsidP="007A5A83"/>
        </w:tc>
        <w:tc>
          <w:tcPr>
            <w:tcW w:w="2462" w:type="dxa"/>
          </w:tcPr>
          <w:p w14:paraId="1DE751CB" w14:textId="77777777" w:rsidR="007A5A83" w:rsidRDefault="007A5A83" w:rsidP="007A5A83"/>
        </w:tc>
      </w:tr>
      <w:tr w:rsidR="007A5A83" w14:paraId="6022FEDB" w14:textId="77777777" w:rsidTr="00242378">
        <w:tc>
          <w:tcPr>
            <w:tcW w:w="2122" w:type="dxa"/>
            <w:vMerge/>
          </w:tcPr>
          <w:p w14:paraId="1121343E" w14:textId="77777777" w:rsidR="007A5A83" w:rsidRDefault="007A5A83" w:rsidP="007A5A83"/>
        </w:tc>
        <w:tc>
          <w:tcPr>
            <w:tcW w:w="8046" w:type="dxa"/>
          </w:tcPr>
          <w:p w14:paraId="41DDF721" w14:textId="77777777" w:rsidR="007A5A83" w:rsidRPr="008C36FE" w:rsidRDefault="007A5A83" w:rsidP="007A5A83">
            <w:pPr>
              <w:jc w:val="both"/>
            </w:pPr>
            <w:r w:rsidRPr="008C36FE">
              <w:t>Evidence převodů mezi účty.</w:t>
            </w:r>
          </w:p>
        </w:tc>
        <w:tc>
          <w:tcPr>
            <w:tcW w:w="1364" w:type="dxa"/>
          </w:tcPr>
          <w:p w14:paraId="7B5E8733" w14:textId="77777777" w:rsidR="007A5A83" w:rsidRDefault="007A5A83" w:rsidP="007A5A83"/>
        </w:tc>
        <w:tc>
          <w:tcPr>
            <w:tcW w:w="2462" w:type="dxa"/>
          </w:tcPr>
          <w:p w14:paraId="7475A40A" w14:textId="77777777" w:rsidR="007A5A83" w:rsidRDefault="007A5A83" w:rsidP="007A5A83"/>
        </w:tc>
      </w:tr>
      <w:tr w:rsidR="007A5A83" w14:paraId="48A223B0" w14:textId="77777777" w:rsidTr="00242378">
        <w:tc>
          <w:tcPr>
            <w:tcW w:w="2122" w:type="dxa"/>
            <w:vMerge/>
          </w:tcPr>
          <w:p w14:paraId="3997EEB3" w14:textId="77777777" w:rsidR="007A5A83" w:rsidRDefault="007A5A83" w:rsidP="007A5A83"/>
        </w:tc>
        <w:tc>
          <w:tcPr>
            <w:tcW w:w="8046" w:type="dxa"/>
          </w:tcPr>
          <w:p w14:paraId="14AD2C63" w14:textId="77777777" w:rsidR="007A5A83" w:rsidRPr="008C36FE" w:rsidRDefault="007A5A83" w:rsidP="007A5A83">
            <w:pPr>
              <w:jc w:val="both"/>
            </w:pPr>
            <w:r w:rsidRPr="008C36FE">
              <w:t>Evidence výdajových splátkových kalendářů.</w:t>
            </w:r>
          </w:p>
        </w:tc>
        <w:tc>
          <w:tcPr>
            <w:tcW w:w="1364" w:type="dxa"/>
          </w:tcPr>
          <w:p w14:paraId="528C7FE5" w14:textId="77777777" w:rsidR="007A5A83" w:rsidRDefault="007A5A83" w:rsidP="007A5A83"/>
        </w:tc>
        <w:tc>
          <w:tcPr>
            <w:tcW w:w="2462" w:type="dxa"/>
          </w:tcPr>
          <w:p w14:paraId="73135B4A" w14:textId="77777777" w:rsidR="007A5A83" w:rsidRDefault="007A5A83" w:rsidP="007A5A83"/>
        </w:tc>
      </w:tr>
      <w:tr w:rsidR="007A5A83" w14:paraId="223DD9BD" w14:textId="77777777" w:rsidTr="00242378">
        <w:tc>
          <w:tcPr>
            <w:tcW w:w="2122" w:type="dxa"/>
            <w:vMerge/>
          </w:tcPr>
          <w:p w14:paraId="0F3FEFE1" w14:textId="77777777" w:rsidR="007A5A83" w:rsidRDefault="007A5A83" w:rsidP="007A5A83"/>
        </w:tc>
        <w:tc>
          <w:tcPr>
            <w:tcW w:w="8046" w:type="dxa"/>
          </w:tcPr>
          <w:p w14:paraId="22E25585" w14:textId="77777777" w:rsidR="007A5A83" w:rsidRPr="008C36FE" w:rsidRDefault="007A5A83" w:rsidP="007A5A83">
            <w:pPr>
              <w:jc w:val="both"/>
            </w:pPr>
            <w:r w:rsidRPr="008C36FE">
              <w:t>Kontrola na Nespolehlivého plátce.</w:t>
            </w:r>
          </w:p>
        </w:tc>
        <w:tc>
          <w:tcPr>
            <w:tcW w:w="1364" w:type="dxa"/>
          </w:tcPr>
          <w:p w14:paraId="5FF78D6E" w14:textId="77777777" w:rsidR="007A5A83" w:rsidRDefault="007A5A83" w:rsidP="007A5A83"/>
        </w:tc>
        <w:tc>
          <w:tcPr>
            <w:tcW w:w="2462" w:type="dxa"/>
          </w:tcPr>
          <w:p w14:paraId="36F9A50E" w14:textId="77777777" w:rsidR="007A5A83" w:rsidRDefault="007A5A83" w:rsidP="007A5A83"/>
        </w:tc>
      </w:tr>
      <w:tr w:rsidR="007A5A83" w14:paraId="25CC8F25" w14:textId="77777777" w:rsidTr="00242378">
        <w:tc>
          <w:tcPr>
            <w:tcW w:w="2122" w:type="dxa"/>
            <w:vMerge/>
          </w:tcPr>
          <w:p w14:paraId="39D6DE5C" w14:textId="77777777" w:rsidR="007A5A83" w:rsidRDefault="007A5A83" w:rsidP="007A5A83"/>
        </w:tc>
        <w:tc>
          <w:tcPr>
            <w:tcW w:w="8046" w:type="dxa"/>
          </w:tcPr>
          <w:p w14:paraId="031D39D4" w14:textId="77777777" w:rsidR="007A5A83" w:rsidRPr="008C36FE" w:rsidRDefault="007A5A83" w:rsidP="007A5A83">
            <w:pPr>
              <w:jc w:val="both"/>
            </w:pPr>
            <w:r w:rsidRPr="008C36FE">
              <w:t>Při vytváření příkazu k úhradě kontrola na Ekonomický účet subjektu.</w:t>
            </w:r>
          </w:p>
        </w:tc>
        <w:tc>
          <w:tcPr>
            <w:tcW w:w="1364" w:type="dxa"/>
          </w:tcPr>
          <w:p w14:paraId="13403BA8" w14:textId="77777777" w:rsidR="007A5A83" w:rsidRDefault="007A5A83" w:rsidP="007A5A83"/>
        </w:tc>
        <w:tc>
          <w:tcPr>
            <w:tcW w:w="2462" w:type="dxa"/>
          </w:tcPr>
          <w:p w14:paraId="223D5402" w14:textId="77777777" w:rsidR="007A5A83" w:rsidRDefault="007A5A83" w:rsidP="007A5A83"/>
        </w:tc>
      </w:tr>
      <w:tr w:rsidR="007A5A83" w14:paraId="6672B17C" w14:textId="77777777" w:rsidTr="00242378">
        <w:tc>
          <w:tcPr>
            <w:tcW w:w="2122" w:type="dxa"/>
            <w:vMerge/>
          </w:tcPr>
          <w:p w14:paraId="339C3DAF" w14:textId="77777777" w:rsidR="007A5A83" w:rsidRDefault="007A5A83" w:rsidP="007A5A83"/>
        </w:tc>
        <w:tc>
          <w:tcPr>
            <w:tcW w:w="8046" w:type="dxa"/>
          </w:tcPr>
          <w:p w14:paraId="0BF721BE" w14:textId="77777777" w:rsidR="007A5A83" w:rsidRPr="008C36FE" w:rsidRDefault="007A5A83" w:rsidP="007A5A83">
            <w:pPr>
              <w:jc w:val="both"/>
            </w:pPr>
            <w:r w:rsidRPr="008C36FE">
              <w:t>Evidence ve více číselných řadách dokladů.</w:t>
            </w:r>
          </w:p>
        </w:tc>
        <w:tc>
          <w:tcPr>
            <w:tcW w:w="1364" w:type="dxa"/>
          </w:tcPr>
          <w:p w14:paraId="22D62E39" w14:textId="77777777" w:rsidR="007A5A83" w:rsidRDefault="007A5A83" w:rsidP="007A5A83"/>
        </w:tc>
        <w:tc>
          <w:tcPr>
            <w:tcW w:w="2462" w:type="dxa"/>
          </w:tcPr>
          <w:p w14:paraId="0DB7FD07" w14:textId="77777777" w:rsidR="007A5A83" w:rsidRDefault="007A5A83" w:rsidP="007A5A83"/>
        </w:tc>
      </w:tr>
      <w:tr w:rsidR="007A5A83" w14:paraId="052BA311" w14:textId="77777777" w:rsidTr="00242378">
        <w:tc>
          <w:tcPr>
            <w:tcW w:w="2122" w:type="dxa"/>
            <w:vMerge/>
          </w:tcPr>
          <w:p w14:paraId="590FC7E0" w14:textId="77777777" w:rsidR="007A5A83" w:rsidRDefault="007A5A83" w:rsidP="007A5A83"/>
        </w:tc>
        <w:tc>
          <w:tcPr>
            <w:tcW w:w="8046" w:type="dxa"/>
          </w:tcPr>
          <w:p w14:paraId="4D73B072" w14:textId="77777777" w:rsidR="007A5A83" w:rsidRPr="008C36FE" w:rsidRDefault="007A5A83" w:rsidP="007A5A83">
            <w:pPr>
              <w:jc w:val="both"/>
            </w:pPr>
            <w:r w:rsidRPr="008C36FE">
              <w:t>Definovaná položka pro určení účetního období.</w:t>
            </w:r>
          </w:p>
        </w:tc>
        <w:tc>
          <w:tcPr>
            <w:tcW w:w="1364" w:type="dxa"/>
          </w:tcPr>
          <w:p w14:paraId="6A44D79C" w14:textId="77777777" w:rsidR="007A5A83" w:rsidRDefault="007A5A83" w:rsidP="007A5A83"/>
        </w:tc>
        <w:tc>
          <w:tcPr>
            <w:tcW w:w="2462" w:type="dxa"/>
          </w:tcPr>
          <w:p w14:paraId="6E105F79" w14:textId="77777777" w:rsidR="007A5A83" w:rsidRDefault="007A5A83" w:rsidP="007A5A83"/>
        </w:tc>
      </w:tr>
      <w:tr w:rsidR="007A5A83" w14:paraId="56EA51BB" w14:textId="77777777" w:rsidTr="00242378">
        <w:tc>
          <w:tcPr>
            <w:tcW w:w="2122" w:type="dxa"/>
            <w:vMerge/>
          </w:tcPr>
          <w:p w14:paraId="761B6B42" w14:textId="77777777" w:rsidR="007A5A83" w:rsidRDefault="007A5A83" w:rsidP="007A5A83"/>
        </w:tc>
        <w:tc>
          <w:tcPr>
            <w:tcW w:w="8046" w:type="dxa"/>
          </w:tcPr>
          <w:p w14:paraId="14EECA00" w14:textId="77777777" w:rsidR="007A5A83" w:rsidRPr="008C36FE" w:rsidRDefault="007A5A83" w:rsidP="007A5A83">
            <w:pPr>
              <w:jc w:val="both"/>
            </w:pPr>
            <w:r w:rsidRPr="008C36FE">
              <w:t>Možnost vytváření vazby mezi vyúčtovací fakturou a zálohovými fakturami/poukazy.</w:t>
            </w:r>
          </w:p>
        </w:tc>
        <w:tc>
          <w:tcPr>
            <w:tcW w:w="1364" w:type="dxa"/>
          </w:tcPr>
          <w:p w14:paraId="27C821C4" w14:textId="77777777" w:rsidR="007A5A83" w:rsidRDefault="007A5A83" w:rsidP="007A5A83"/>
        </w:tc>
        <w:tc>
          <w:tcPr>
            <w:tcW w:w="2462" w:type="dxa"/>
          </w:tcPr>
          <w:p w14:paraId="43C425C8" w14:textId="77777777" w:rsidR="007A5A83" w:rsidRDefault="007A5A83" w:rsidP="007A5A83"/>
        </w:tc>
      </w:tr>
      <w:tr w:rsidR="007A5A83" w14:paraId="274BC7B2" w14:textId="77777777" w:rsidTr="00242378">
        <w:tc>
          <w:tcPr>
            <w:tcW w:w="2122" w:type="dxa"/>
            <w:vMerge/>
          </w:tcPr>
          <w:p w14:paraId="764E583C" w14:textId="77777777" w:rsidR="007A5A83" w:rsidRDefault="007A5A83" w:rsidP="007A5A83"/>
        </w:tc>
        <w:tc>
          <w:tcPr>
            <w:tcW w:w="8046" w:type="dxa"/>
          </w:tcPr>
          <w:p w14:paraId="369BE5D1" w14:textId="77777777" w:rsidR="007A5A83" w:rsidRPr="008C36FE" w:rsidRDefault="007A5A83" w:rsidP="007A5A83">
            <w:pPr>
              <w:jc w:val="both"/>
            </w:pPr>
            <w:r w:rsidRPr="008C36FE">
              <w:t>Kontrola na duplicitu VS u stejného dodavatele.</w:t>
            </w:r>
          </w:p>
        </w:tc>
        <w:tc>
          <w:tcPr>
            <w:tcW w:w="1364" w:type="dxa"/>
          </w:tcPr>
          <w:p w14:paraId="15CC4BAF" w14:textId="77777777" w:rsidR="007A5A83" w:rsidRDefault="007A5A83" w:rsidP="007A5A83"/>
        </w:tc>
        <w:tc>
          <w:tcPr>
            <w:tcW w:w="2462" w:type="dxa"/>
          </w:tcPr>
          <w:p w14:paraId="59803A5C" w14:textId="77777777" w:rsidR="007A5A83" w:rsidRDefault="007A5A83" w:rsidP="007A5A83"/>
        </w:tc>
      </w:tr>
      <w:tr w:rsidR="007A5A83" w14:paraId="205E4318" w14:textId="77777777" w:rsidTr="00242378">
        <w:tc>
          <w:tcPr>
            <w:tcW w:w="2122" w:type="dxa"/>
            <w:vMerge/>
          </w:tcPr>
          <w:p w14:paraId="2138BD33" w14:textId="77777777" w:rsidR="007A5A83" w:rsidRDefault="007A5A83" w:rsidP="007A5A83"/>
        </w:tc>
        <w:tc>
          <w:tcPr>
            <w:tcW w:w="8046" w:type="dxa"/>
          </w:tcPr>
          <w:p w14:paraId="18BF1696" w14:textId="77777777" w:rsidR="007A5A83" w:rsidRPr="008C36FE" w:rsidRDefault="007A5A83" w:rsidP="007A5A83">
            <w:pPr>
              <w:jc w:val="both"/>
            </w:pPr>
            <w:r w:rsidRPr="008C36FE">
              <w:t>Evidence faktury/ poukazu v cizí měně.</w:t>
            </w:r>
          </w:p>
        </w:tc>
        <w:tc>
          <w:tcPr>
            <w:tcW w:w="1364" w:type="dxa"/>
          </w:tcPr>
          <w:p w14:paraId="75D22FC9" w14:textId="77777777" w:rsidR="007A5A83" w:rsidRDefault="007A5A83" w:rsidP="007A5A83"/>
        </w:tc>
        <w:tc>
          <w:tcPr>
            <w:tcW w:w="2462" w:type="dxa"/>
          </w:tcPr>
          <w:p w14:paraId="1B80342C" w14:textId="77777777" w:rsidR="007A5A83" w:rsidRDefault="007A5A83" w:rsidP="007A5A83"/>
        </w:tc>
      </w:tr>
      <w:tr w:rsidR="007A5A83" w14:paraId="504506BC" w14:textId="77777777" w:rsidTr="00242378">
        <w:tc>
          <w:tcPr>
            <w:tcW w:w="2122" w:type="dxa"/>
            <w:vMerge/>
          </w:tcPr>
          <w:p w14:paraId="5B40B1A8" w14:textId="77777777" w:rsidR="007A5A83" w:rsidRDefault="007A5A83" w:rsidP="007A5A83"/>
        </w:tc>
        <w:tc>
          <w:tcPr>
            <w:tcW w:w="8046" w:type="dxa"/>
          </w:tcPr>
          <w:p w14:paraId="5BEC4DE0" w14:textId="77777777" w:rsidR="007A5A83" w:rsidRPr="008C36FE" w:rsidRDefault="007A5A83" w:rsidP="007A5A83">
            <w:pPr>
              <w:jc w:val="both"/>
            </w:pPr>
            <w:r w:rsidRPr="008C36FE">
              <w:t>Vazba na vystavené objednávky a smlouvy.</w:t>
            </w:r>
          </w:p>
        </w:tc>
        <w:tc>
          <w:tcPr>
            <w:tcW w:w="1364" w:type="dxa"/>
          </w:tcPr>
          <w:p w14:paraId="13746E08" w14:textId="77777777" w:rsidR="007A5A83" w:rsidRDefault="007A5A83" w:rsidP="007A5A83"/>
        </w:tc>
        <w:tc>
          <w:tcPr>
            <w:tcW w:w="2462" w:type="dxa"/>
          </w:tcPr>
          <w:p w14:paraId="74ADF2B5" w14:textId="77777777" w:rsidR="007A5A83" w:rsidRDefault="007A5A83" w:rsidP="007A5A83"/>
        </w:tc>
      </w:tr>
      <w:tr w:rsidR="007A5A83" w14:paraId="3460F834" w14:textId="77777777" w:rsidTr="00242378">
        <w:tc>
          <w:tcPr>
            <w:tcW w:w="2122" w:type="dxa"/>
            <w:vMerge/>
          </w:tcPr>
          <w:p w14:paraId="0320333E" w14:textId="77777777" w:rsidR="007A5A83" w:rsidRDefault="007A5A83" w:rsidP="007A5A83"/>
        </w:tc>
        <w:tc>
          <w:tcPr>
            <w:tcW w:w="8046" w:type="dxa"/>
          </w:tcPr>
          <w:p w14:paraId="055A75F1" w14:textId="77777777" w:rsidR="007A5A83" w:rsidRPr="008C36FE" w:rsidRDefault="007A5A83" w:rsidP="007A5A83">
            <w:pPr>
              <w:jc w:val="both"/>
            </w:pPr>
            <w:r w:rsidRPr="008C36FE">
              <w:t>Vytvořením vazby na objednávku nebo smlouvu se přenáší rozpočtová skladba a informace u subjektu z navázaného dokladu.</w:t>
            </w:r>
          </w:p>
        </w:tc>
        <w:tc>
          <w:tcPr>
            <w:tcW w:w="1364" w:type="dxa"/>
          </w:tcPr>
          <w:p w14:paraId="7A6B5CAA" w14:textId="77777777" w:rsidR="007A5A83" w:rsidRDefault="007A5A83" w:rsidP="007A5A83"/>
        </w:tc>
        <w:tc>
          <w:tcPr>
            <w:tcW w:w="2462" w:type="dxa"/>
          </w:tcPr>
          <w:p w14:paraId="03CEECD9" w14:textId="77777777" w:rsidR="007A5A83" w:rsidRDefault="007A5A83" w:rsidP="007A5A83"/>
        </w:tc>
      </w:tr>
      <w:tr w:rsidR="007A5A83" w14:paraId="5FFFBD46" w14:textId="77777777" w:rsidTr="00242378">
        <w:tc>
          <w:tcPr>
            <w:tcW w:w="2122" w:type="dxa"/>
            <w:vMerge/>
          </w:tcPr>
          <w:p w14:paraId="071EC5A6" w14:textId="77777777" w:rsidR="007A5A83" w:rsidRDefault="007A5A83" w:rsidP="007A5A83"/>
        </w:tc>
        <w:tc>
          <w:tcPr>
            <w:tcW w:w="8046" w:type="dxa"/>
          </w:tcPr>
          <w:p w14:paraId="42913437" w14:textId="77777777" w:rsidR="007A5A83" w:rsidRPr="008C36FE" w:rsidRDefault="007A5A83" w:rsidP="007A5A83">
            <w:pPr>
              <w:jc w:val="both"/>
            </w:pPr>
            <w:r w:rsidRPr="008C36FE">
              <w:t>Kontrola na výši ověřených prostředků u smlouvy a objednávky.</w:t>
            </w:r>
          </w:p>
        </w:tc>
        <w:tc>
          <w:tcPr>
            <w:tcW w:w="1364" w:type="dxa"/>
          </w:tcPr>
          <w:p w14:paraId="578D03B0" w14:textId="77777777" w:rsidR="007A5A83" w:rsidRDefault="007A5A83" w:rsidP="007A5A83"/>
        </w:tc>
        <w:tc>
          <w:tcPr>
            <w:tcW w:w="2462" w:type="dxa"/>
          </w:tcPr>
          <w:p w14:paraId="57D34B61" w14:textId="77777777" w:rsidR="007A5A83" w:rsidRDefault="007A5A83" w:rsidP="007A5A83"/>
        </w:tc>
      </w:tr>
      <w:tr w:rsidR="007A5A83" w14:paraId="5EA4908F" w14:textId="77777777" w:rsidTr="00242378">
        <w:tc>
          <w:tcPr>
            <w:tcW w:w="2122" w:type="dxa"/>
            <w:vMerge/>
          </w:tcPr>
          <w:p w14:paraId="710D1BFD" w14:textId="77777777" w:rsidR="007A5A83" w:rsidRDefault="007A5A83" w:rsidP="007A5A83"/>
        </w:tc>
        <w:tc>
          <w:tcPr>
            <w:tcW w:w="8046" w:type="dxa"/>
          </w:tcPr>
          <w:p w14:paraId="1EF7B8E4" w14:textId="77777777" w:rsidR="007A5A83" w:rsidRPr="008C36FE" w:rsidRDefault="007A5A83" w:rsidP="007A5A83">
            <w:pPr>
              <w:jc w:val="both"/>
            </w:pPr>
            <w:r w:rsidRPr="008C36FE">
              <w:t>Evidence DPH vč. přenesené daňové povinnosti.</w:t>
            </w:r>
          </w:p>
        </w:tc>
        <w:tc>
          <w:tcPr>
            <w:tcW w:w="1364" w:type="dxa"/>
          </w:tcPr>
          <w:p w14:paraId="207CBF99" w14:textId="77777777" w:rsidR="007A5A83" w:rsidRDefault="007A5A83" w:rsidP="007A5A83"/>
        </w:tc>
        <w:tc>
          <w:tcPr>
            <w:tcW w:w="2462" w:type="dxa"/>
          </w:tcPr>
          <w:p w14:paraId="6CCF0FF8" w14:textId="77777777" w:rsidR="007A5A83" w:rsidRDefault="007A5A83" w:rsidP="007A5A83"/>
        </w:tc>
      </w:tr>
      <w:tr w:rsidR="007A5A83" w14:paraId="07A5CDA4" w14:textId="77777777" w:rsidTr="00242378">
        <w:tc>
          <w:tcPr>
            <w:tcW w:w="2122" w:type="dxa"/>
            <w:vMerge/>
          </w:tcPr>
          <w:p w14:paraId="6A4A9457" w14:textId="77777777" w:rsidR="007A5A83" w:rsidRDefault="007A5A83" w:rsidP="007A5A83"/>
        </w:tc>
        <w:tc>
          <w:tcPr>
            <w:tcW w:w="8046" w:type="dxa"/>
          </w:tcPr>
          <w:p w14:paraId="4A29B801" w14:textId="77777777" w:rsidR="007A5A83" w:rsidRPr="008C36FE" w:rsidRDefault="007A5A83" w:rsidP="007A5A83">
            <w:pPr>
              <w:jc w:val="both"/>
            </w:pPr>
            <w:r w:rsidRPr="008C36FE">
              <w:t>Evidence finančního krytí dle zákona č. 320/2001 Sb.</w:t>
            </w:r>
          </w:p>
        </w:tc>
        <w:tc>
          <w:tcPr>
            <w:tcW w:w="1364" w:type="dxa"/>
          </w:tcPr>
          <w:p w14:paraId="3D84D581" w14:textId="77777777" w:rsidR="007A5A83" w:rsidRDefault="007A5A83" w:rsidP="007A5A83"/>
        </w:tc>
        <w:tc>
          <w:tcPr>
            <w:tcW w:w="2462" w:type="dxa"/>
          </w:tcPr>
          <w:p w14:paraId="2BFF9938" w14:textId="77777777" w:rsidR="007A5A83" w:rsidRDefault="007A5A83" w:rsidP="007A5A83"/>
        </w:tc>
      </w:tr>
      <w:tr w:rsidR="007A5A83" w14:paraId="32A00E55" w14:textId="77777777" w:rsidTr="00242378">
        <w:tc>
          <w:tcPr>
            <w:tcW w:w="2122" w:type="dxa"/>
            <w:vMerge/>
          </w:tcPr>
          <w:p w14:paraId="7ECECD50" w14:textId="77777777" w:rsidR="007A5A83" w:rsidRDefault="007A5A83" w:rsidP="007A5A83"/>
        </w:tc>
        <w:tc>
          <w:tcPr>
            <w:tcW w:w="8046" w:type="dxa"/>
          </w:tcPr>
          <w:p w14:paraId="5EA773DE" w14:textId="77777777" w:rsidR="007A5A83" w:rsidRPr="008C36FE" w:rsidRDefault="007A5A83" w:rsidP="007A5A83">
            <w:pPr>
              <w:jc w:val="both"/>
            </w:pPr>
            <w:r w:rsidRPr="008C36FE">
              <w:t>Vazba na centrální číselníky rozpočtové skladby.</w:t>
            </w:r>
          </w:p>
        </w:tc>
        <w:tc>
          <w:tcPr>
            <w:tcW w:w="1364" w:type="dxa"/>
          </w:tcPr>
          <w:p w14:paraId="5914E496" w14:textId="77777777" w:rsidR="007A5A83" w:rsidRDefault="007A5A83" w:rsidP="007A5A83"/>
        </w:tc>
        <w:tc>
          <w:tcPr>
            <w:tcW w:w="2462" w:type="dxa"/>
          </w:tcPr>
          <w:p w14:paraId="11923FA3" w14:textId="77777777" w:rsidR="007A5A83" w:rsidRDefault="007A5A83" w:rsidP="007A5A83"/>
        </w:tc>
      </w:tr>
      <w:tr w:rsidR="007A5A83" w14:paraId="5A3C7895" w14:textId="77777777" w:rsidTr="00242378">
        <w:tc>
          <w:tcPr>
            <w:tcW w:w="2122" w:type="dxa"/>
            <w:vMerge/>
          </w:tcPr>
          <w:p w14:paraId="41529C9C" w14:textId="77777777" w:rsidR="007A5A83" w:rsidRDefault="007A5A83" w:rsidP="007A5A83"/>
        </w:tc>
        <w:tc>
          <w:tcPr>
            <w:tcW w:w="8046" w:type="dxa"/>
          </w:tcPr>
          <w:p w14:paraId="194EDC53" w14:textId="77777777" w:rsidR="007A5A83" w:rsidRPr="008C36FE" w:rsidRDefault="007A5A83" w:rsidP="007A5A83">
            <w:pPr>
              <w:jc w:val="both"/>
            </w:pPr>
            <w:r w:rsidRPr="008C36FE">
              <w:t>Tvorba předkontací nad dokladem dle uživatelsky definovaných forem účtování.</w:t>
            </w:r>
          </w:p>
        </w:tc>
        <w:tc>
          <w:tcPr>
            <w:tcW w:w="1364" w:type="dxa"/>
          </w:tcPr>
          <w:p w14:paraId="016712DB" w14:textId="77777777" w:rsidR="007A5A83" w:rsidRDefault="007A5A83" w:rsidP="007A5A83"/>
        </w:tc>
        <w:tc>
          <w:tcPr>
            <w:tcW w:w="2462" w:type="dxa"/>
          </w:tcPr>
          <w:p w14:paraId="6A4AFF99" w14:textId="77777777" w:rsidR="007A5A83" w:rsidRDefault="007A5A83" w:rsidP="007A5A83"/>
        </w:tc>
      </w:tr>
      <w:tr w:rsidR="007A5A83" w14:paraId="7079E7D6" w14:textId="77777777" w:rsidTr="00242378">
        <w:tc>
          <w:tcPr>
            <w:tcW w:w="2122" w:type="dxa"/>
            <w:vMerge/>
          </w:tcPr>
          <w:p w14:paraId="5CEAD5ED" w14:textId="77777777" w:rsidR="007A5A83" w:rsidRDefault="007A5A83" w:rsidP="007A5A83"/>
        </w:tc>
        <w:tc>
          <w:tcPr>
            <w:tcW w:w="8046" w:type="dxa"/>
          </w:tcPr>
          <w:p w14:paraId="381DD138" w14:textId="77777777" w:rsidR="007A5A83" w:rsidRPr="008C36FE" w:rsidRDefault="007A5A83" w:rsidP="007A5A83">
            <w:pPr>
              <w:jc w:val="both"/>
            </w:pPr>
            <w:r w:rsidRPr="008C36FE">
              <w:t>Informace o předpokládaném čerpání rozpočtu vč. informace o disponibilitě prostředků.</w:t>
            </w:r>
          </w:p>
        </w:tc>
        <w:tc>
          <w:tcPr>
            <w:tcW w:w="1364" w:type="dxa"/>
          </w:tcPr>
          <w:p w14:paraId="6AF02F4D" w14:textId="77777777" w:rsidR="007A5A83" w:rsidRDefault="007A5A83" w:rsidP="007A5A83"/>
        </w:tc>
        <w:tc>
          <w:tcPr>
            <w:tcW w:w="2462" w:type="dxa"/>
          </w:tcPr>
          <w:p w14:paraId="1B5394A3" w14:textId="77777777" w:rsidR="007A5A83" w:rsidRDefault="007A5A83" w:rsidP="007A5A83"/>
        </w:tc>
      </w:tr>
      <w:tr w:rsidR="007A5A83" w14:paraId="443BA2F0" w14:textId="77777777" w:rsidTr="00242378">
        <w:tc>
          <w:tcPr>
            <w:tcW w:w="2122" w:type="dxa"/>
            <w:vMerge/>
          </w:tcPr>
          <w:p w14:paraId="0FBFE68B" w14:textId="77777777" w:rsidR="007A5A83" w:rsidRDefault="007A5A83" w:rsidP="007A5A83"/>
        </w:tc>
        <w:tc>
          <w:tcPr>
            <w:tcW w:w="8046" w:type="dxa"/>
          </w:tcPr>
          <w:p w14:paraId="4FFC2841" w14:textId="77777777" w:rsidR="007A5A83" w:rsidRPr="008C36FE" w:rsidRDefault="007A5A83" w:rsidP="007A5A83">
            <w:pPr>
              <w:jc w:val="both"/>
            </w:pPr>
            <w:r w:rsidRPr="008C36FE">
              <w:t xml:space="preserve">Možnost vytváření volitelných sestav dle potřeb uživatele ve formátu xlsx, docx, </w:t>
            </w:r>
            <w:proofErr w:type="gramStart"/>
            <w:r w:rsidRPr="008C36FE">
              <w:t>pdf) .</w:t>
            </w:r>
            <w:proofErr w:type="gramEnd"/>
          </w:p>
        </w:tc>
        <w:tc>
          <w:tcPr>
            <w:tcW w:w="1364" w:type="dxa"/>
          </w:tcPr>
          <w:p w14:paraId="17A12393" w14:textId="77777777" w:rsidR="007A5A83" w:rsidRDefault="007A5A83" w:rsidP="007A5A83"/>
        </w:tc>
        <w:tc>
          <w:tcPr>
            <w:tcW w:w="2462" w:type="dxa"/>
          </w:tcPr>
          <w:p w14:paraId="1BDE8FB4" w14:textId="77777777" w:rsidR="007A5A83" w:rsidRDefault="007A5A83" w:rsidP="007A5A83"/>
        </w:tc>
      </w:tr>
      <w:tr w:rsidR="007A5A83" w14:paraId="713AB4B1" w14:textId="77777777" w:rsidTr="00242378">
        <w:tc>
          <w:tcPr>
            <w:tcW w:w="2122" w:type="dxa"/>
            <w:vMerge/>
          </w:tcPr>
          <w:p w14:paraId="3EE6B405" w14:textId="77777777" w:rsidR="007A5A83" w:rsidRDefault="007A5A83" w:rsidP="007A5A83"/>
        </w:tc>
        <w:tc>
          <w:tcPr>
            <w:tcW w:w="8046" w:type="dxa"/>
          </w:tcPr>
          <w:p w14:paraId="3394EDB2" w14:textId="77777777" w:rsidR="007A5A83" w:rsidRPr="008C36FE" w:rsidRDefault="007A5A83" w:rsidP="007A5A83">
            <w:pPr>
              <w:jc w:val="both"/>
            </w:pPr>
            <w:r w:rsidRPr="008C36FE">
              <w:t>Tisk oběhových lístků pomocí uživatelsky nastavitelných tiskopisů.</w:t>
            </w:r>
          </w:p>
        </w:tc>
        <w:tc>
          <w:tcPr>
            <w:tcW w:w="1364" w:type="dxa"/>
          </w:tcPr>
          <w:p w14:paraId="736FA33F" w14:textId="77777777" w:rsidR="007A5A83" w:rsidRDefault="007A5A83" w:rsidP="007A5A83"/>
        </w:tc>
        <w:tc>
          <w:tcPr>
            <w:tcW w:w="2462" w:type="dxa"/>
          </w:tcPr>
          <w:p w14:paraId="1CD6A312" w14:textId="77777777" w:rsidR="007A5A83" w:rsidRDefault="007A5A83" w:rsidP="007A5A83"/>
        </w:tc>
      </w:tr>
      <w:tr w:rsidR="007A5A83" w14:paraId="4BBFE270" w14:textId="77777777" w:rsidTr="00242378">
        <w:tc>
          <w:tcPr>
            <w:tcW w:w="2122" w:type="dxa"/>
            <w:vMerge/>
          </w:tcPr>
          <w:p w14:paraId="7432CB41" w14:textId="77777777" w:rsidR="007A5A83" w:rsidRDefault="007A5A83" w:rsidP="007A5A83"/>
        </w:tc>
        <w:tc>
          <w:tcPr>
            <w:tcW w:w="8046" w:type="dxa"/>
          </w:tcPr>
          <w:p w14:paraId="5BAC7E9D" w14:textId="77777777" w:rsidR="007A5A83" w:rsidRPr="008C36FE" w:rsidRDefault="007A5A83" w:rsidP="007A5A83">
            <w:pPr>
              <w:jc w:val="both"/>
            </w:pPr>
            <w:r w:rsidRPr="008C36FE">
              <w:t xml:space="preserve">Připojení el. </w:t>
            </w:r>
            <w:proofErr w:type="gramStart"/>
            <w:r w:rsidRPr="008C36FE">
              <w:t>obrazu</w:t>
            </w:r>
            <w:proofErr w:type="gramEnd"/>
            <w:r w:rsidRPr="008C36FE">
              <w:t xml:space="preserve"> (sken).</w:t>
            </w:r>
          </w:p>
        </w:tc>
        <w:tc>
          <w:tcPr>
            <w:tcW w:w="1364" w:type="dxa"/>
          </w:tcPr>
          <w:p w14:paraId="03822C93" w14:textId="77777777" w:rsidR="007A5A83" w:rsidRDefault="007A5A83" w:rsidP="007A5A83"/>
        </w:tc>
        <w:tc>
          <w:tcPr>
            <w:tcW w:w="2462" w:type="dxa"/>
          </w:tcPr>
          <w:p w14:paraId="33F4A738" w14:textId="77777777" w:rsidR="007A5A83" w:rsidRDefault="007A5A83" w:rsidP="007A5A83"/>
        </w:tc>
      </w:tr>
      <w:tr w:rsidR="007A5A83" w14:paraId="6643D402" w14:textId="77777777" w:rsidTr="00242378">
        <w:tc>
          <w:tcPr>
            <w:tcW w:w="2122" w:type="dxa"/>
            <w:vMerge/>
          </w:tcPr>
          <w:p w14:paraId="1B5ECD63" w14:textId="77777777" w:rsidR="007A5A83" w:rsidRDefault="007A5A83" w:rsidP="007A5A83"/>
        </w:tc>
        <w:tc>
          <w:tcPr>
            <w:tcW w:w="8046" w:type="dxa"/>
          </w:tcPr>
          <w:p w14:paraId="1EFA1B9E" w14:textId="77777777" w:rsidR="007A5A83" w:rsidRPr="008C36FE" w:rsidRDefault="007A5A83" w:rsidP="007A5A83">
            <w:pPr>
              <w:jc w:val="both"/>
            </w:pPr>
            <w:r w:rsidRPr="008C36FE">
              <w:t>Historie editačních změn.</w:t>
            </w:r>
          </w:p>
        </w:tc>
        <w:tc>
          <w:tcPr>
            <w:tcW w:w="1364" w:type="dxa"/>
          </w:tcPr>
          <w:p w14:paraId="7C024F44" w14:textId="77777777" w:rsidR="007A5A83" w:rsidRDefault="007A5A83" w:rsidP="007A5A83"/>
        </w:tc>
        <w:tc>
          <w:tcPr>
            <w:tcW w:w="2462" w:type="dxa"/>
          </w:tcPr>
          <w:p w14:paraId="7FA7DFDB" w14:textId="77777777" w:rsidR="007A5A83" w:rsidRDefault="007A5A83" w:rsidP="007A5A83"/>
        </w:tc>
      </w:tr>
      <w:tr w:rsidR="007A5A83" w14:paraId="2C963BB5" w14:textId="77777777" w:rsidTr="00242378">
        <w:tc>
          <w:tcPr>
            <w:tcW w:w="2122" w:type="dxa"/>
            <w:vMerge/>
          </w:tcPr>
          <w:p w14:paraId="53294FE1" w14:textId="77777777" w:rsidR="007A5A83" w:rsidRDefault="007A5A83" w:rsidP="007A5A83"/>
        </w:tc>
        <w:tc>
          <w:tcPr>
            <w:tcW w:w="8046" w:type="dxa"/>
          </w:tcPr>
          <w:p w14:paraId="72EA4DF1" w14:textId="77777777" w:rsidR="007A5A83" w:rsidRPr="008C36FE" w:rsidRDefault="007A5A83" w:rsidP="007A5A83">
            <w:pPr>
              <w:jc w:val="both"/>
            </w:pPr>
            <w:r w:rsidRPr="008C36FE">
              <w:t>Pozastavení celé nebo části úhrady faktury.</w:t>
            </w:r>
          </w:p>
        </w:tc>
        <w:tc>
          <w:tcPr>
            <w:tcW w:w="1364" w:type="dxa"/>
          </w:tcPr>
          <w:p w14:paraId="21BD0346" w14:textId="77777777" w:rsidR="007A5A83" w:rsidRDefault="007A5A83" w:rsidP="007A5A83"/>
        </w:tc>
        <w:tc>
          <w:tcPr>
            <w:tcW w:w="2462" w:type="dxa"/>
          </w:tcPr>
          <w:p w14:paraId="6B335D7C" w14:textId="77777777" w:rsidR="007A5A83" w:rsidRDefault="007A5A83" w:rsidP="007A5A83"/>
        </w:tc>
      </w:tr>
      <w:tr w:rsidR="007A5A83" w14:paraId="0E636920" w14:textId="77777777" w:rsidTr="00242378">
        <w:tc>
          <w:tcPr>
            <w:tcW w:w="2122" w:type="dxa"/>
            <w:vMerge/>
          </w:tcPr>
          <w:p w14:paraId="1A7D6AB2" w14:textId="77777777" w:rsidR="007A5A83" w:rsidRDefault="007A5A83" w:rsidP="007A5A83"/>
        </w:tc>
        <w:tc>
          <w:tcPr>
            <w:tcW w:w="8046" w:type="dxa"/>
          </w:tcPr>
          <w:p w14:paraId="5872DD45" w14:textId="77777777" w:rsidR="007A5A83" w:rsidRPr="008C36FE" w:rsidRDefault="007A5A83" w:rsidP="007A5A83">
            <w:pPr>
              <w:jc w:val="both"/>
            </w:pPr>
            <w:r w:rsidRPr="008C36FE">
              <w:t>Úhrada faktury z více bankovních účtů.</w:t>
            </w:r>
          </w:p>
        </w:tc>
        <w:tc>
          <w:tcPr>
            <w:tcW w:w="1364" w:type="dxa"/>
          </w:tcPr>
          <w:p w14:paraId="499F7928" w14:textId="77777777" w:rsidR="007A5A83" w:rsidRDefault="007A5A83" w:rsidP="007A5A83"/>
        </w:tc>
        <w:tc>
          <w:tcPr>
            <w:tcW w:w="2462" w:type="dxa"/>
          </w:tcPr>
          <w:p w14:paraId="05F7CC40" w14:textId="77777777" w:rsidR="007A5A83" w:rsidRDefault="007A5A83" w:rsidP="007A5A83"/>
        </w:tc>
      </w:tr>
      <w:tr w:rsidR="007A5A83" w14:paraId="48070435" w14:textId="77777777" w:rsidTr="00242378">
        <w:tc>
          <w:tcPr>
            <w:tcW w:w="2122" w:type="dxa"/>
            <w:vMerge/>
          </w:tcPr>
          <w:p w14:paraId="16C4BB1B" w14:textId="77777777" w:rsidR="007A5A83" w:rsidRDefault="007A5A83" w:rsidP="007A5A83"/>
        </w:tc>
        <w:tc>
          <w:tcPr>
            <w:tcW w:w="8046" w:type="dxa"/>
          </w:tcPr>
          <w:p w14:paraId="144AC36B" w14:textId="77777777" w:rsidR="007A5A83" w:rsidRPr="008C36FE" w:rsidRDefault="007A5A83" w:rsidP="007A5A83">
            <w:pPr>
              <w:jc w:val="both"/>
            </w:pPr>
            <w:r w:rsidRPr="008C36FE">
              <w:t>Úhrada faktury/ poukazu trvalým příkazem, inkasem.</w:t>
            </w:r>
          </w:p>
        </w:tc>
        <w:tc>
          <w:tcPr>
            <w:tcW w:w="1364" w:type="dxa"/>
          </w:tcPr>
          <w:p w14:paraId="133793B9" w14:textId="77777777" w:rsidR="007A5A83" w:rsidRDefault="007A5A83" w:rsidP="007A5A83"/>
        </w:tc>
        <w:tc>
          <w:tcPr>
            <w:tcW w:w="2462" w:type="dxa"/>
          </w:tcPr>
          <w:p w14:paraId="562AEE5B" w14:textId="77777777" w:rsidR="007A5A83" w:rsidRDefault="007A5A83" w:rsidP="007A5A83"/>
        </w:tc>
      </w:tr>
      <w:tr w:rsidR="007A5A83" w14:paraId="78C61B52" w14:textId="77777777" w:rsidTr="00242378">
        <w:tc>
          <w:tcPr>
            <w:tcW w:w="2122" w:type="dxa"/>
            <w:vMerge/>
          </w:tcPr>
          <w:p w14:paraId="5039355A" w14:textId="77777777" w:rsidR="007A5A83" w:rsidRDefault="007A5A83" w:rsidP="007A5A83"/>
        </w:tc>
        <w:tc>
          <w:tcPr>
            <w:tcW w:w="8046" w:type="dxa"/>
          </w:tcPr>
          <w:p w14:paraId="3DC09E34" w14:textId="77777777" w:rsidR="007A5A83" w:rsidRPr="008C36FE" w:rsidRDefault="007A5A83" w:rsidP="007A5A83">
            <w:pPr>
              <w:jc w:val="both"/>
            </w:pPr>
            <w:r w:rsidRPr="008C36FE">
              <w:t>Tisk sestav: Neuhrazené faktury k datu, Kniha došlých faktur, Evidence DPH, Kniha došlých faktur dle dodavatele.</w:t>
            </w:r>
          </w:p>
        </w:tc>
        <w:tc>
          <w:tcPr>
            <w:tcW w:w="1364" w:type="dxa"/>
          </w:tcPr>
          <w:p w14:paraId="218208EF" w14:textId="77777777" w:rsidR="007A5A83" w:rsidRDefault="007A5A83" w:rsidP="007A5A83"/>
        </w:tc>
        <w:tc>
          <w:tcPr>
            <w:tcW w:w="2462" w:type="dxa"/>
          </w:tcPr>
          <w:p w14:paraId="149D7CB6" w14:textId="77777777" w:rsidR="007A5A83" w:rsidRDefault="007A5A83" w:rsidP="007A5A83"/>
        </w:tc>
      </w:tr>
      <w:tr w:rsidR="007A5A83" w14:paraId="01F84D56" w14:textId="77777777" w:rsidTr="00242378">
        <w:tc>
          <w:tcPr>
            <w:tcW w:w="2122" w:type="dxa"/>
            <w:vMerge/>
          </w:tcPr>
          <w:p w14:paraId="63130462" w14:textId="77777777" w:rsidR="007A5A83" w:rsidRDefault="007A5A83" w:rsidP="007A5A83"/>
        </w:tc>
        <w:tc>
          <w:tcPr>
            <w:tcW w:w="8046" w:type="dxa"/>
          </w:tcPr>
          <w:p w14:paraId="6B9C1D82" w14:textId="77777777" w:rsidR="007A5A83" w:rsidRPr="008C36FE" w:rsidRDefault="007A5A83" w:rsidP="007A5A83">
            <w:pPr>
              <w:jc w:val="both"/>
            </w:pPr>
            <w:r w:rsidRPr="008C36FE">
              <w:t>Úhrada faktury/poukazu hotově na pokladně.</w:t>
            </w:r>
          </w:p>
        </w:tc>
        <w:tc>
          <w:tcPr>
            <w:tcW w:w="1364" w:type="dxa"/>
          </w:tcPr>
          <w:p w14:paraId="5F24F25F" w14:textId="77777777" w:rsidR="007A5A83" w:rsidRDefault="007A5A83" w:rsidP="007A5A83"/>
        </w:tc>
        <w:tc>
          <w:tcPr>
            <w:tcW w:w="2462" w:type="dxa"/>
          </w:tcPr>
          <w:p w14:paraId="277300F4" w14:textId="77777777" w:rsidR="007A5A83" w:rsidRDefault="007A5A83" w:rsidP="007A5A83"/>
        </w:tc>
      </w:tr>
      <w:tr w:rsidR="007A5A83" w14:paraId="74302EC7" w14:textId="77777777" w:rsidTr="00242378">
        <w:tc>
          <w:tcPr>
            <w:tcW w:w="2122" w:type="dxa"/>
            <w:vMerge/>
          </w:tcPr>
          <w:p w14:paraId="2DBB94AA" w14:textId="77777777" w:rsidR="007A5A83" w:rsidRDefault="007A5A83" w:rsidP="007A5A83"/>
        </w:tc>
        <w:tc>
          <w:tcPr>
            <w:tcW w:w="8046" w:type="dxa"/>
          </w:tcPr>
          <w:p w14:paraId="10430EFC" w14:textId="77777777" w:rsidR="007A5A83" w:rsidRPr="008C36FE" w:rsidRDefault="007A5A83" w:rsidP="007A5A83">
            <w:pPr>
              <w:jc w:val="both"/>
            </w:pPr>
            <w:r w:rsidRPr="008C36FE">
              <w:t>Úhrada poukazu složenkou „B“.</w:t>
            </w:r>
          </w:p>
        </w:tc>
        <w:tc>
          <w:tcPr>
            <w:tcW w:w="1364" w:type="dxa"/>
          </w:tcPr>
          <w:p w14:paraId="77A2A020" w14:textId="77777777" w:rsidR="007A5A83" w:rsidRDefault="007A5A83" w:rsidP="007A5A83"/>
        </w:tc>
        <w:tc>
          <w:tcPr>
            <w:tcW w:w="2462" w:type="dxa"/>
          </w:tcPr>
          <w:p w14:paraId="34E5EFE0" w14:textId="77777777" w:rsidR="007A5A83" w:rsidRDefault="007A5A83" w:rsidP="007A5A83"/>
        </w:tc>
      </w:tr>
      <w:tr w:rsidR="007A5A83" w14:paraId="48176508" w14:textId="77777777" w:rsidTr="00242378">
        <w:tc>
          <w:tcPr>
            <w:tcW w:w="2122" w:type="dxa"/>
            <w:vMerge/>
          </w:tcPr>
          <w:p w14:paraId="777F704A" w14:textId="77777777" w:rsidR="007A5A83" w:rsidRDefault="007A5A83" w:rsidP="007A5A83"/>
        </w:tc>
        <w:tc>
          <w:tcPr>
            <w:tcW w:w="8046" w:type="dxa"/>
          </w:tcPr>
          <w:p w14:paraId="6F03CB94" w14:textId="77777777" w:rsidR="007A5A83" w:rsidRPr="008C36FE" w:rsidRDefault="007A5A83" w:rsidP="007A5A83">
            <w:pPr>
              <w:jc w:val="both"/>
            </w:pPr>
            <w:r w:rsidRPr="008C36FE">
              <w:t>Podpora zápisu faktury z formátu ISDOC a ISDOCX.</w:t>
            </w:r>
          </w:p>
        </w:tc>
        <w:tc>
          <w:tcPr>
            <w:tcW w:w="1364" w:type="dxa"/>
          </w:tcPr>
          <w:p w14:paraId="7FA5E0FA" w14:textId="77777777" w:rsidR="007A5A83" w:rsidRDefault="007A5A83" w:rsidP="007A5A83"/>
        </w:tc>
        <w:tc>
          <w:tcPr>
            <w:tcW w:w="2462" w:type="dxa"/>
          </w:tcPr>
          <w:p w14:paraId="19B4CC89" w14:textId="77777777" w:rsidR="007A5A83" w:rsidRDefault="007A5A83" w:rsidP="007A5A83"/>
        </w:tc>
      </w:tr>
      <w:tr w:rsidR="007A5A83" w14:paraId="145C151E" w14:textId="77777777" w:rsidTr="00242378">
        <w:tc>
          <w:tcPr>
            <w:tcW w:w="2122" w:type="dxa"/>
            <w:vMerge/>
          </w:tcPr>
          <w:p w14:paraId="448BC5C3" w14:textId="77777777" w:rsidR="007A5A83" w:rsidRDefault="007A5A83" w:rsidP="007A5A83"/>
        </w:tc>
        <w:tc>
          <w:tcPr>
            <w:tcW w:w="8046" w:type="dxa"/>
          </w:tcPr>
          <w:p w14:paraId="412EAC39" w14:textId="77777777" w:rsidR="007A5A83" w:rsidRPr="008C36FE" w:rsidRDefault="007A5A83" w:rsidP="007A5A83">
            <w:pPr>
              <w:jc w:val="both"/>
            </w:pPr>
            <w:r w:rsidRPr="008C36FE">
              <w:t>Správa a evidence závazků.</w:t>
            </w:r>
          </w:p>
        </w:tc>
        <w:tc>
          <w:tcPr>
            <w:tcW w:w="1364" w:type="dxa"/>
          </w:tcPr>
          <w:p w14:paraId="3691CD24" w14:textId="77777777" w:rsidR="007A5A83" w:rsidRDefault="007A5A83" w:rsidP="007A5A83"/>
        </w:tc>
        <w:tc>
          <w:tcPr>
            <w:tcW w:w="2462" w:type="dxa"/>
          </w:tcPr>
          <w:p w14:paraId="1277AE08" w14:textId="77777777" w:rsidR="007A5A83" w:rsidRDefault="007A5A83" w:rsidP="007A5A83"/>
        </w:tc>
      </w:tr>
      <w:tr w:rsidR="007A5A83" w14:paraId="1956D9F6" w14:textId="77777777" w:rsidTr="00242378">
        <w:tc>
          <w:tcPr>
            <w:tcW w:w="2122" w:type="dxa"/>
            <w:vMerge/>
          </w:tcPr>
          <w:p w14:paraId="2BA2D9D2" w14:textId="77777777" w:rsidR="007A5A83" w:rsidRDefault="007A5A83" w:rsidP="007A5A83"/>
        </w:tc>
        <w:tc>
          <w:tcPr>
            <w:tcW w:w="8046" w:type="dxa"/>
          </w:tcPr>
          <w:p w14:paraId="218B106D" w14:textId="77777777" w:rsidR="007A5A83" w:rsidRPr="008C36FE" w:rsidRDefault="007A5A83" w:rsidP="007A5A83">
            <w:pPr>
              <w:jc w:val="both"/>
            </w:pPr>
            <w:r w:rsidRPr="008C36FE">
              <w:t>Kontrola čerpání rozpočtu</w:t>
            </w:r>
          </w:p>
        </w:tc>
        <w:tc>
          <w:tcPr>
            <w:tcW w:w="1364" w:type="dxa"/>
          </w:tcPr>
          <w:p w14:paraId="6F01F5D8" w14:textId="77777777" w:rsidR="007A5A83" w:rsidRDefault="007A5A83" w:rsidP="007A5A83"/>
        </w:tc>
        <w:tc>
          <w:tcPr>
            <w:tcW w:w="2462" w:type="dxa"/>
          </w:tcPr>
          <w:p w14:paraId="39414DEA" w14:textId="77777777" w:rsidR="007A5A83" w:rsidRDefault="007A5A83" w:rsidP="007A5A83"/>
        </w:tc>
      </w:tr>
      <w:tr w:rsidR="007A5A83" w14:paraId="43E3C153" w14:textId="77777777" w:rsidTr="00242378">
        <w:tc>
          <w:tcPr>
            <w:tcW w:w="2122" w:type="dxa"/>
            <w:vMerge w:val="restart"/>
          </w:tcPr>
          <w:p w14:paraId="33F45E93" w14:textId="77777777" w:rsidR="007A5A83" w:rsidRDefault="007A5A83" w:rsidP="007A5A83">
            <w:r>
              <w:t>Ekonomické výkazy</w:t>
            </w:r>
          </w:p>
        </w:tc>
        <w:tc>
          <w:tcPr>
            <w:tcW w:w="8046" w:type="dxa"/>
          </w:tcPr>
          <w:p w14:paraId="40DD0DAF" w14:textId="77777777" w:rsidR="007A5A83" w:rsidRPr="008C36FE" w:rsidRDefault="007A5A83" w:rsidP="007A5A83">
            <w:pPr>
              <w:jc w:val="both"/>
              <w:rPr>
                <w:b/>
              </w:rPr>
            </w:pPr>
            <w:r w:rsidRPr="008C36FE">
              <w:t>Sestavení účetních a finančních výkazů z dat rozpočtu a z účetních stavů daného období v Kč a tisících Kč</w:t>
            </w:r>
          </w:p>
        </w:tc>
        <w:tc>
          <w:tcPr>
            <w:tcW w:w="1364" w:type="dxa"/>
          </w:tcPr>
          <w:p w14:paraId="7B62DC12" w14:textId="77777777" w:rsidR="007A5A83" w:rsidRDefault="007A5A83" w:rsidP="007A5A83"/>
        </w:tc>
        <w:tc>
          <w:tcPr>
            <w:tcW w:w="2462" w:type="dxa"/>
          </w:tcPr>
          <w:p w14:paraId="1AA19527" w14:textId="77777777" w:rsidR="007A5A83" w:rsidRDefault="007A5A83" w:rsidP="007A5A83"/>
        </w:tc>
      </w:tr>
      <w:tr w:rsidR="007A5A83" w14:paraId="13573DD7" w14:textId="77777777" w:rsidTr="00242378">
        <w:tc>
          <w:tcPr>
            <w:tcW w:w="2122" w:type="dxa"/>
            <w:vMerge/>
          </w:tcPr>
          <w:p w14:paraId="137C63EC" w14:textId="77777777" w:rsidR="007A5A83" w:rsidRDefault="007A5A83" w:rsidP="007A5A83"/>
        </w:tc>
        <w:tc>
          <w:tcPr>
            <w:tcW w:w="8046" w:type="dxa"/>
          </w:tcPr>
          <w:p w14:paraId="26121540" w14:textId="77777777" w:rsidR="007A5A83" w:rsidRPr="008C36FE" w:rsidRDefault="007A5A83" w:rsidP="007A5A83">
            <w:pPr>
              <w:jc w:val="both"/>
            </w:pPr>
            <w:r w:rsidRPr="008C36FE">
              <w:t>Sestavení účetních a finančních výkazů stanovených vyhláškami v souladu s platnými předpisy a jejich aktualizace při změnách</w:t>
            </w:r>
          </w:p>
          <w:p w14:paraId="1EC5FACA" w14:textId="77777777" w:rsidR="007A5A83" w:rsidRPr="008C36FE" w:rsidRDefault="007A5A83" w:rsidP="007A5A83">
            <w:pPr>
              <w:jc w:val="both"/>
            </w:pPr>
            <w:r w:rsidRPr="008C36FE">
              <w:t xml:space="preserve">Výkaz pro hodnocení plnění rozpočtu územní samosprávných celků a dobrovolných svazků obcí (FIN 2 – 12 M) </w:t>
            </w:r>
          </w:p>
          <w:p w14:paraId="2C32D640" w14:textId="77777777" w:rsidR="007A5A83" w:rsidRPr="008C36FE" w:rsidRDefault="007A5A83" w:rsidP="007A5A83">
            <w:pPr>
              <w:jc w:val="both"/>
            </w:pPr>
            <w:r w:rsidRPr="008C36FE">
              <w:t xml:space="preserve">Rozvaha organizačních složek státu, územních samosprávných celků a příspěvkových organizací </w:t>
            </w:r>
          </w:p>
          <w:p w14:paraId="355217F0" w14:textId="77777777" w:rsidR="007A5A83" w:rsidRPr="008C36FE" w:rsidRDefault="007A5A83" w:rsidP="007A5A83">
            <w:pPr>
              <w:jc w:val="both"/>
            </w:pPr>
            <w:r w:rsidRPr="008C36FE">
              <w:t>Výkaz zisku a ztráty organizačních složek státu, územních samosprávných celků a příspěvkových organizací</w:t>
            </w:r>
          </w:p>
          <w:p w14:paraId="296D1EFE" w14:textId="77777777" w:rsidR="007A5A83" w:rsidRPr="008C36FE" w:rsidRDefault="007A5A83" w:rsidP="007A5A83">
            <w:pPr>
              <w:jc w:val="both"/>
            </w:pPr>
            <w:r w:rsidRPr="008C36FE">
              <w:t>Příloha organizačních složek státu, územních samosprávných celků a příspěvkových organizací</w:t>
            </w:r>
          </w:p>
          <w:p w14:paraId="5A4AB0B7" w14:textId="77777777" w:rsidR="007A5A83" w:rsidRPr="008C36FE" w:rsidRDefault="007A5A83" w:rsidP="007A5A83">
            <w:pPr>
              <w:jc w:val="both"/>
            </w:pPr>
            <w:r w:rsidRPr="008C36FE">
              <w:t>Pomocný analytický přehled</w:t>
            </w:r>
          </w:p>
          <w:p w14:paraId="7E6A5064" w14:textId="77777777" w:rsidR="007A5A83" w:rsidRPr="008C36FE" w:rsidRDefault="007A5A83" w:rsidP="007A5A83">
            <w:pPr>
              <w:jc w:val="both"/>
            </w:pPr>
            <w:r w:rsidRPr="008C36FE">
              <w:t>Přehled o peněžních tocích</w:t>
            </w:r>
          </w:p>
          <w:p w14:paraId="4F9B0C74" w14:textId="77777777" w:rsidR="007A5A83" w:rsidRPr="008C36FE" w:rsidRDefault="007A5A83" w:rsidP="007A5A83">
            <w:pPr>
              <w:jc w:val="both"/>
            </w:pPr>
            <w:r w:rsidRPr="008C36FE">
              <w:t>Přehled o změnách vlastního kapitálu</w:t>
            </w:r>
          </w:p>
        </w:tc>
        <w:tc>
          <w:tcPr>
            <w:tcW w:w="1364" w:type="dxa"/>
          </w:tcPr>
          <w:p w14:paraId="0A39AF5C" w14:textId="77777777" w:rsidR="007A5A83" w:rsidRDefault="007A5A83" w:rsidP="007A5A83"/>
        </w:tc>
        <w:tc>
          <w:tcPr>
            <w:tcW w:w="2462" w:type="dxa"/>
          </w:tcPr>
          <w:p w14:paraId="62092181" w14:textId="77777777" w:rsidR="007A5A83" w:rsidRDefault="007A5A83" w:rsidP="007A5A83"/>
        </w:tc>
      </w:tr>
      <w:tr w:rsidR="007A5A83" w14:paraId="374D1706" w14:textId="77777777" w:rsidTr="00242378">
        <w:tc>
          <w:tcPr>
            <w:tcW w:w="2122" w:type="dxa"/>
            <w:vMerge/>
          </w:tcPr>
          <w:p w14:paraId="14EC0AC5" w14:textId="77777777" w:rsidR="007A5A83" w:rsidRDefault="007A5A83" w:rsidP="007A5A83"/>
        </w:tc>
        <w:tc>
          <w:tcPr>
            <w:tcW w:w="8046" w:type="dxa"/>
          </w:tcPr>
          <w:p w14:paraId="3E65DABE" w14:textId="77777777" w:rsidR="007A5A83" w:rsidRPr="008C36FE" w:rsidRDefault="007A5A83" w:rsidP="007A5A83">
            <w:pPr>
              <w:jc w:val="both"/>
            </w:pPr>
            <w:r w:rsidRPr="008C36FE">
              <w:t>Kontroly výkazů</w:t>
            </w:r>
          </w:p>
          <w:p w14:paraId="6485872F" w14:textId="77777777" w:rsidR="007A5A83" w:rsidRPr="008C36FE" w:rsidRDefault="007A5A83" w:rsidP="007A5A83">
            <w:pPr>
              <w:jc w:val="both"/>
            </w:pPr>
            <w:r w:rsidRPr="008C36FE">
              <w:lastRenderedPageBreak/>
              <w:t>vnitrovýkazových a mezivýkazových vazeb dle platné legislativy (CSÚIS)</w:t>
            </w:r>
          </w:p>
          <w:p w14:paraId="719FFFF2" w14:textId="77777777" w:rsidR="007A5A83" w:rsidRPr="008C36FE" w:rsidRDefault="007A5A83" w:rsidP="007A5A83">
            <w:pPr>
              <w:jc w:val="both"/>
            </w:pPr>
            <w:r w:rsidRPr="008C36FE">
              <w:t>dle povolených vazeb</w:t>
            </w:r>
          </w:p>
          <w:p w14:paraId="222ADA02" w14:textId="77777777" w:rsidR="007A5A83" w:rsidRPr="008C36FE" w:rsidRDefault="007A5A83" w:rsidP="007A5A83">
            <w:pPr>
              <w:jc w:val="both"/>
            </w:pPr>
            <w:r w:rsidRPr="008C36FE">
              <w:t>součtových řádků</w:t>
            </w:r>
          </w:p>
          <w:p w14:paraId="60FA3233" w14:textId="77777777" w:rsidR="007A5A83" w:rsidRPr="008C36FE" w:rsidRDefault="007A5A83" w:rsidP="007A5A83">
            <w:pPr>
              <w:jc w:val="both"/>
            </w:pPr>
            <w:r w:rsidRPr="008C36FE">
              <w:t>počáteční stavy</w:t>
            </w:r>
          </w:p>
          <w:p w14:paraId="7964C68F" w14:textId="77777777" w:rsidR="007A5A83" w:rsidRPr="008C36FE" w:rsidRDefault="007A5A83" w:rsidP="007A5A83">
            <w:pPr>
              <w:jc w:val="both"/>
            </w:pPr>
            <w:r w:rsidRPr="008C36FE">
              <w:t>možnost uživatelsky definovaných kontrol</w:t>
            </w:r>
          </w:p>
        </w:tc>
        <w:tc>
          <w:tcPr>
            <w:tcW w:w="1364" w:type="dxa"/>
          </w:tcPr>
          <w:p w14:paraId="2A225BB4" w14:textId="77777777" w:rsidR="007A5A83" w:rsidRDefault="007A5A83" w:rsidP="007A5A83"/>
        </w:tc>
        <w:tc>
          <w:tcPr>
            <w:tcW w:w="2462" w:type="dxa"/>
          </w:tcPr>
          <w:p w14:paraId="0324D6B2" w14:textId="77777777" w:rsidR="007A5A83" w:rsidRDefault="007A5A83" w:rsidP="007A5A83"/>
        </w:tc>
      </w:tr>
      <w:tr w:rsidR="007A5A83" w14:paraId="68ECA68B" w14:textId="77777777" w:rsidTr="00242378">
        <w:tc>
          <w:tcPr>
            <w:tcW w:w="2122" w:type="dxa"/>
            <w:vMerge/>
          </w:tcPr>
          <w:p w14:paraId="2379090A" w14:textId="77777777" w:rsidR="007A5A83" w:rsidRDefault="007A5A83" w:rsidP="007A5A83"/>
        </w:tc>
        <w:tc>
          <w:tcPr>
            <w:tcW w:w="8046" w:type="dxa"/>
          </w:tcPr>
          <w:p w14:paraId="755C9687" w14:textId="77777777" w:rsidR="007A5A83" w:rsidRPr="008C36FE" w:rsidRDefault="007A5A83" w:rsidP="007A5A83">
            <w:pPr>
              <w:jc w:val="both"/>
            </w:pPr>
            <w:r w:rsidRPr="008C36FE">
              <w:t>Tisk sestavených výkazů v aktuálním období i pro minulé roky</w:t>
            </w:r>
          </w:p>
        </w:tc>
        <w:tc>
          <w:tcPr>
            <w:tcW w:w="1364" w:type="dxa"/>
          </w:tcPr>
          <w:p w14:paraId="7C07A756" w14:textId="77777777" w:rsidR="007A5A83" w:rsidRDefault="007A5A83" w:rsidP="007A5A83"/>
        </w:tc>
        <w:tc>
          <w:tcPr>
            <w:tcW w:w="2462" w:type="dxa"/>
          </w:tcPr>
          <w:p w14:paraId="4CAB7678" w14:textId="77777777" w:rsidR="007A5A83" w:rsidRDefault="007A5A83" w:rsidP="007A5A83"/>
        </w:tc>
      </w:tr>
      <w:tr w:rsidR="007A5A83" w14:paraId="5400A2DC" w14:textId="77777777" w:rsidTr="00242378">
        <w:tc>
          <w:tcPr>
            <w:tcW w:w="2122" w:type="dxa"/>
            <w:vMerge/>
          </w:tcPr>
          <w:p w14:paraId="59BE113D" w14:textId="77777777" w:rsidR="007A5A83" w:rsidRDefault="007A5A83" w:rsidP="007A5A83"/>
        </w:tc>
        <w:tc>
          <w:tcPr>
            <w:tcW w:w="8046" w:type="dxa"/>
          </w:tcPr>
          <w:p w14:paraId="6BA83CD4" w14:textId="77777777" w:rsidR="007A5A83" w:rsidRPr="008C36FE" w:rsidRDefault="007A5A83" w:rsidP="007A5A83">
            <w:pPr>
              <w:jc w:val="both"/>
            </w:pPr>
            <w:r w:rsidRPr="008C36FE">
              <w:t>Nestandardní opravy výkazových ukazatelů</w:t>
            </w:r>
          </w:p>
        </w:tc>
        <w:tc>
          <w:tcPr>
            <w:tcW w:w="1364" w:type="dxa"/>
          </w:tcPr>
          <w:p w14:paraId="303291E5" w14:textId="77777777" w:rsidR="007A5A83" w:rsidRDefault="007A5A83" w:rsidP="007A5A83"/>
        </w:tc>
        <w:tc>
          <w:tcPr>
            <w:tcW w:w="2462" w:type="dxa"/>
          </w:tcPr>
          <w:p w14:paraId="1F13C1DB" w14:textId="77777777" w:rsidR="007A5A83" w:rsidRDefault="007A5A83" w:rsidP="007A5A83"/>
        </w:tc>
      </w:tr>
      <w:tr w:rsidR="007A5A83" w14:paraId="2073734F" w14:textId="77777777" w:rsidTr="00242378">
        <w:tc>
          <w:tcPr>
            <w:tcW w:w="2122" w:type="dxa"/>
            <w:vMerge/>
          </w:tcPr>
          <w:p w14:paraId="3774A385" w14:textId="77777777" w:rsidR="007A5A83" w:rsidRDefault="007A5A83" w:rsidP="007A5A83"/>
        </w:tc>
        <w:tc>
          <w:tcPr>
            <w:tcW w:w="8046" w:type="dxa"/>
          </w:tcPr>
          <w:p w14:paraId="10B1F7BE" w14:textId="77777777" w:rsidR="007A5A83" w:rsidRPr="008C36FE" w:rsidRDefault="007A5A83" w:rsidP="007A5A83">
            <w:pPr>
              <w:jc w:val="both"/>
            </w:pPr>
            <w:r w:rsidRPr="008C36FE">
              <w:t>Výstup výkazů do tabulek Excelu pro další zpracování</w:t>
            </w:r>
          </w:p>
        </w:tc>
        <w:tc>
          <w:tcPr>
            <w:tcW w:w="1364" w:type="dxa"/>
          </w:tcPr>
          <w:p w14:paraId="1679E002" w14:textId="77777777" w:rsidR="007A5A83" w:rsidRDefault="007A5A83" w:rsidP="007A5A83"/>
        </w:tc>
        <w:tc>
          <w:tcPr>
            <w:tcW w:w="2462" w:type="dxa"/>
          </w:tcPr>
          <w:p w14:paraId="5C93781A" w14:textId="77777777" w:rsidR="007A5A83" w:rsidRDefault="007A5A83" w:rsidP="007A5A83"/>
        </w:tc>
      </w:tr>
      <w:tr w:rsidR="007A5A83" w14:paraId="3E411E99" w14:textId="77777777" w:rsidTr="00242378">
        <w:tc>
          <w:tcPr>
            <w:tcW w:w="2122" w:type="dxa"/>
            <w:vMerge/>
          </w:tcPr>
          <w:p w14:paraId="081B6CD4" w14:textId="77777777" w:rsidR="007A5A83" w:rsidRDefault="007A5A83" w:rsidP="007A5A83"/>
        </w:tc>
        <w:tc>
          <w:tcPr>
            <w:tcW w:w="8046" w:type="dxa"/>
          </w:tcPr>
          <w:p w14:paraId="1F2AAD4D" w14:textId="77777777" w:rsidR="007A5A83" w:rsidRPr="008C36FE" w:rsidRDefault="007A5A83" w:rsidP="007A5A83">
            <w:pPr>
              <w:jc w:val="both"/>
            </w:pPr>
            <w:r w:rsidRPr="008C36FE">
              <w:t>Vytvoření výkazů ve formátu xml (pro potřeby zasílání do CSÚIS).</w:t>
            </w:r>
          </w:p>
        </w:tc>
        <w:tc>
          <w:tcPr>
            <w:tcW w:w="1364" w:type="dxa"/>
          </w:tcPr>
          <w:p w14:paraId="434723DC" w14:textId="77777777" w:rsidR="007A5A83" w:rsidRDefault="007A5A83" w:rsidP="007A5A83"/>
        </w:tc>
        <w:tc>
          <w:tcPr>
            <w:tcW w:w="2462" w:type="dxa"/>
          </w:tcPr>
          <w:p w14:paraId="1B37944D" w14:textId="77777777" w:rsidR="007A5A83" w:rsidRDefault="007A5A83" w:rsidP="007A5A83"/>
        </w:tc>
      </w:tr>
      <w:tr w:rsidR="007A5A83" w14:paraId="614FA4EB" w14:textId="77777777" w:rsidTr="00242378">
        <w:tc>
          <w:tcPr>
            <w:tcW w:w="2122" w:type="dxa"/>
            <w:vMerge/>
          </w:tcPr>
          <w:p w14:paraId="633F9824" w14:textId="77777777" w:rsidR="007A5A83" w:rsidRDefault="007A5A83" w:rsidP="007A5A83"/>
        </w:tc>
        <w:tc>
          <w:tcPr>
            <w:tcW w:w="8046" w:type="dxa"/>
          </w:tcPr>
          <w:p w14:paraId="19BC7EA3" w14:textId="77777777" w:rsidR="007A5A83" w:rsidRPr="008C36FE" w:rsidRDefault="007A5A83" w:rsidP="007A5A83">
            <w:pPr>
              <w:jc w:val="both"/>
            </w:pPr>
            <w:r w:rsidRPr="008C36FE">
              <w:t>Přenos všech výkazů do CSÚIS požadovaných platnými předpisy včetně provedení kontrol např.:</w:t>
            </w:r>
          </w:p>
          <w:p w14:paraId="6F52F9B8" w14:textId="77777777" w:rsidR="007A5A83" w:rsidRPr="008C36FE" w:rsidRDefault="007A5A83" w:rsidP="007A5A83">
            <w:pPr>
              <w:jc w:val="both"/>
            </w:pPr>
            <w:r w:rsidRPr="008C36FE">
              <w:t>dle platné legislativy, resp. Požadavků Ministerstva financí (Technický manuál CSÚIS, atd)</w:t>
            </w:r>
          </w:p>
          <w:p w14:paraId="5D43051F" w14:textId="77777777" w:rsidR="007A5A83" w:rsidRPr="008C36FE" w:rsidRDefault="007A5A83" w:rsidP="007A5A83">
            <w:pPr>
              <w:jc w:val="both"/>
            </w:pPr>
            <w:r w:rsidRPr="008C36FE">
              <w:t>dle dalších předdefinovaných kontrol</w:t>
            </w:r>
          </w:p>
          <w:p w14:paraId="6F286B13" w14:textId="77777777" w:rsidR="007A5A83" w:rsidRPr="008C36FE" w:rsidRDefault="007A5A83" w:rsidP="007A5A83">
            <w:pPr>
              <w:jc w:val="both"/>
            </w:pPr>
            <w:r w:rsidRPr="008C36FE">
              <w:t>na existující číselníky</w:t>
            </w:r>
          </w:p>
        </w:tc>
        <w:tc>
          <w:tcPr>
            <w:tcW w:w="1364" w:type="dxa"/>
          </w:tcPr>
          <w:p w14:paraId="7CA0988E" w14:textId="77777777" w:rsidR="007A5A83" w:rsidRDefault="007A5A83" w:rsidP="007A5A83"/>
        </w:tc>
        <w:tc>
          <w:tcPr>
            <w:tcW w:w="2462" w:type="dxa"/>
          </w:tcPr>
          <w:p w14:paraId="38098C14" w14:textId="77777777" w:rsidR="007A5A83" w:rsidRDefault="007A5A83" w:rsidP="007A5A83"/>
        </w:tc>
      </w:tr>
      <w:tr w:rsidR="007A5A83" w14:paraId="5A37FF35" w14:textId="77777777" w:rsidTr="00242378">
        <w:tc>
          <w:tcPr>
            <w:tcW w:w="2122" w:type="dxa"/>
            <w:vMerge/>
          </w:tcPr>
          <w:p w14:paraId="4776BA6A" w14:textId="77777777" w:rsidR="007A5A83" w:rsidRDefault="007A5A83" w:rsidP="007A5A83"/>
        </w:tc>
        <w:tc>
          <w:tcPr>
            <w:tcW w:w="8046" w:type="dxa"/>
          </w:tcPr>
          <w:p w14:paraId="30DA55B1" w14:textId="77777777" w:rsidR="007A5A83" w:rsidRPr="008C36FE" w:rsidRDefault="007A5A83" w:rsidP="007A5A83">
            <w:pPr>
              <w:jc w:val="both"/>
            </w:pPr>
            <w:r w:rsidRPr="008C36FE">
              <w:t>Informace o schválení účetních závěrek organizace, od jiných obcí, DSO a PO včetně přenosu informace do CSÚIS</w:t>
            </w:r>
          </w:p>
        </w:tc>
        <w:tc>
          <w:tcPr>
            <w:tcW w:w="1364" w:type="dxa"/>
          </w:tcPr>
          <w:p w14:paraId="43163154" w14:textId="77777777" w:rsidR="007A5A83" w:rsidRDefault="007A5A83" w:rsidP="007A5A83"/>
        </w:tc>
        <w:tc>
          <w:tcPr>
            <w:tcW w:w="2462" w:type="dxa"/>
          </w:tcPr>
          <w:p w14:paraId="456F4F0A" w14:textId="77777777" w:rsidR="007A5A83" w:rsidRDefault="007A5A83" w:rsidP="007A5A83"/>
        </w:tc>
      </w:tr>
      <w:tr w:rsidR="007A5A83" w14:paraId="30F4FA75" w14:textId="77777777" w:rsidTr="00242378">
        <w:tc>
          <w:tcPr>
            <w:tcW w:w="2122" w:type="dxa"/>
            <w:vMerge/>
          </w:tcPr>
          <w:p w14:paraId="31468685" w14:textId="77777777" w:rsidR="007A5A83" w:rsidRDefault="007A5A83" w:rsidP="007A5A83"/>
        </w:tc>
        <w:tc>
          <w:tcPr>
            <w:tcW w:w="8046" w:type="dxa"/>
          </w:tcPr>
          <w:p w14:paraId="79A3763A" w14:textId="77777777" w:rsidR="007A5A83" w:rsidRPr="008C36FE" w:rsidRDefault="007A5A83" w:rsidP="007A5A83">
            <w:pPr>
              <w:jc w:val="both"/>
            </w:pPr>
            <w:r w:rsidRPr="008C36FE">
              <w:t>Možnost nahrávat výkazy zasílané od jiných obcí, DSO a PO (Příspěvkové organizace)</w:t>
            </w:r>
          </w:p>
        </w:tc>
        <w:tc>
          <w:tcPr>
            <w:tcW w:w="1364" w:type="dxa"/>
          </w:tcPr>
          <w:p w14:paraId="0EFB8E14" w14:textId="77777777" w:rsidR="007A5A83" w:rsidRDefault="007A5A83" w:rsidP="007A5A83"/>
        </w:tc>
        <w:tc>
          <w:tcPr>
            <w:tcW w:w="2462" w:type="dxa"/>
          </w:tcPr>
          <w:p w14:paraId="6386443E" w14:textId="77777777" w:rsidR="007A5A83" w:rsidRDefault="007A5A83" w:rsidP="007A5A83"/>
        </w:tc>
      </w:tr>
      <w:tr w:rsidR="007A5A83" w14:paraId="58E37988" w14:textId="77777777" w:rsidTr="00242378">
        <w:tc>
          <w:tcPr>
            <w:tcW w:w="2122" w:type="dxa"/>
            <w:vMerge/>
          </w:tcPr>
          <w:p w14:paraId="41391E9D" w14:textId="77777777" w:rsidR="007A5A83" w:rsidRDefault="007A5A83" w:rsidP="007A5A83"/>
        </w:tc>
        <w:tc>
          <w:tcPr>
            <w:tcW w:w="8046" w:type="dxa"/>
          </w:tcPr>
          <w:p w14:paraId="47584B25" w14:textId="77777777" w:rsidR="007A5A83" w:rsidRPr="008C36FE" w:rsidRDefault="007A5A83" w:rsidP="007A5A83">
            <w:pPr>
              <w:jc w:val="both"/>
            </w:pPr>
            <w:r w:rsidRPr="008C36FE">
              <w:t>V systému je možné definovat všechny podřízené organizace jako samostatné účetní jednotky, data nahraná do systému s kódem příslušné účetní jednotky vystupují z hlediska evidence zcela odděleně, zároveň je však možné provádět jejich souhrnné výkaznictví.</w:t>
            </w:r>
          </w:p>
        </w:tc>
        <w:tc>
          <w:tcPr>
            <w:tcW w:w="1364" w:type="dxa"/>
          </w:tcPr>
          <w:p w14:paraId="2147A9AD" w14:textId="77777777" w:rsidR="007A5A83" w:rsidRDefault="007A5A83" w:rsidP="007A5A83"/>
        </w:tc>
        <w:tc>
          <w:tcPr>
            <w:tcW w:w="2462" w:type="dxa"/>
          </w:tcPr>
          <w:p w14:paraId="55452684" w14:textId="77777777" w:rsidR="007A5A83" w:rsidRDefault="007A5A83" w:rsidP="007A5A83"/>
        </w:tc>
      </w:tr>
      <w:tr w:rsidR="007A5A83" w14:paraId="78EB81C6" w14:textId="77777777" w:rsidTr="00242378">
        <w:tc>
          <w:tcPr>
            <w:tcW w:w="2122" w:type="dxa"/>
            <w:vMerge/>
          </w:tcPr>
          <w:p w14:paraId="29BA3F9B" w14:textId="77777777" w:rsidR="007A5A83" w:rsidRDefault="007A5A83" w:rsidP="007A5A83"/>
        </w:tc>
        <w:tc>
          <w:tcPr>
            <w:tcW w:w="8046" w:type="dxa"/>
          </w:tcPr>
          <w:p w14:paraId="6926F80B" w14:textId="77777777" w:rsidR="007A5A83" w:rsidRPr="008C36FE" w:rsidRDefault="007A5A83" w:rsidP="007A5A83">
            <w:pPr>
              <w:jc w:val="both"/>
            </w:pPr>
            <w:r w:rsidRPr="008C36FE">
              <w:t>Zobrazení informačního hlášení, že je importován stejný výkaz jako v minulém období.</w:t>
            </w:r>
          </w:p>
        </w:tc>
        <w:tc>
          <w:tcPr>
            <w:tcW w:w="1364" w:type="dxa"/>
          </w:tcPr>
          <w:p w14:paraId="1706BCED" w14:textId="77777777" w:rsidR="007A5A83" w:rsidRDefault="007A5A83" w:rsidP="007A5A83"/>
        </w:tc>
        <w:tc>
          <w:tcPr>
            <w:tcW w:w="2462" w:type="dxa"/>
          </w:tcPr>
          <w:p w14:paraId="788A9E65" w14:textId="77777777" w:rsidR="007A5A83" w:rsidRDefault="007A5A83" w:rsidP="007A5A83"/>
        </w:tc>
      </w:tr>
      <w:tr w:rsidR="007A5A83" w14:paraId="0C37C2FE" w14:textId="77777777" w:rsidTr="00242378">
        <w:tc>
          <w:tcPr>
            <w:tcW w:w="2122" w:type="dxa"/>
            <w:vMerge/>
          </w:tcPr>
          <w:p w14:paraId="7DDE7725" w14:textId="77777777" w:rsidR="007A5A83" w:rsidRDefault="007A5A83" w:rsidP="007A5A83"/>
        </w:tc>
        <w:tc>
          <w:tcPr>
            <w:tcW w:w="8046" w:type="dxa"/>
          </w:tcPr>
          <w:p w14:paraId="5A8DCE23" w14:textId="77777777" w:rsidR="007A5A83" w:rsidRPr="008C36FE" w:rsidRDefault="007A5A83" w:rsidP="007A5A83">
            <w:pPr>
              <w:jc w:val="both"/>
            </w:pPr>
            <w:r w:rsidRPr="008C36FE">
              <w:t>Možnost vytištění všech výkazů v požadovaných formátech (např. pdf, doc, xls)</w:t>
            </w:r>
          </w:p>
        </w:tc>
        <w:tc>
          <w:tcPr>
            <w:tcW w:w="1364" w:type="dxa"/>
          </w:tcPr>
          <w:p w14:paraId="0D29ECC2" w14:textId="77777777" w:rsidR="007A5A83" w:rsidRDefault="007A5A83" w:rsidP="007A5A83"/>
        </w:tc>
        <w:tc>
          <w:tcPr>
            <w:tcW w:w="2462" w:type="dxa"/>
          </w:tcPr>
          <w:p w14:paraId="1C6C925D" w14:textId="77777777" w:rsidR="007A5A83" w:rsidRDefault="007A5A83" w:rsidP="007A5A83"/>
        </w:tc>
      </w:tr>
      <w:tr w:rsidR="007A5A83" w14:paraId="5A865AE6" w14:textId="77777777" w:rsidTr="00242378">
        <w:tc>
          <w:tcPr>
            <w:tcW w:w="2122" w:type="dxa"/>
            <w:vMerge/>
          </w:tcPr>
          <w:p w14:paraId="52404F82" w14:textId="77777777" w:rsidR="007A5A83" w:rsidRDefault="007A5A83" w:rsidP="007A5A83"/>
        </w:tc>
        <w:tc>
          <w:tcPr>
            <w:tcW w:w="8046" w:type="dxa"/>
          </w:tcPr>
          <w:p w14:paraId="083701C6" w14:textId="77777777" w:rsidR="007A5A83" w:rsidRPr="008C36FE" w:rsidRDefault="007A5A83" w:rsidP="007A5A83">
            <w:pPr>
              <w:jc w:val="both"/>
            </w:pPr>
            <w:r w:rsidRPr="008C36FE">
              <w:t>Vygenerování a tisk sumářů výkazů dle různých kritérií</w:t>
            </w:r>
          </w:p>
        </w:tc>
        <w:tc>
          <w:tcPr>
            <w:tcW w:w="1364" w:type="dxa"/>
          </w:tcPr>
          <w:p w14:paraId="414BD0B6" w14:textId="77777777" w:rsidR="007A5A83" w:rsidRDefault="007A5A83" w:rsidP="007A5A83"/>
        </w:tc>
        <w:tc>
          <w:tcPr>
            <w:tcW w:w="2462" w:type="dxa"/>
          </w:tcPr>
          <w:p w14:paraId="1492B069" w14:textId="77777777" w:rsidR="007A5A83" w:rsidRDefault="007A5A83" w:rsidP="007A5A83"/>
        </w:tc>
      </w:tr>
      <w:tr w:rsidR="007A5A83" w14:paraId="42727BC0" w14:textId="77777777" w:rsidTr="00242378">
        <w:tc>
          <w:tcPr>
            <w:tcW w:w="2122" w:type="dxa"/>
            <w:vMerge/>
          </w:tcPr>
          <w:p w14:paraId="6F5A1094" w14:textId="77777777" w:rsidR="007A5A83" w:rsidRDefault="007A5A83" w:rsidP="007A5A83"/>
        </w:tc>
        <w:tc>
          <w:tcPr>
            <w:tcW w:w="8046" w:type="dxa"/>
          </w:tcPr>
          <w:p w14:paraId="6D3AF499" w14:textId="77777777" w:rsidR="007A5A83" w:rsidRPr="008C36FE" w:rsidRDefault="007A5A83" w:rsidP="007A5A83">
            <w:pPr>
              <w:jc w:val="both"/>
            </w:pPr>
            <w:r w:rsidRPr="008C36FE">
              <w:t>Možnost nahlížet, generovat a tisknout výkazy z minulých měsíců a let</w:t>
            </w:r>
          </w:p>
        </w:tc>
        <w:tc>
          <w:tcPr>
            <w:tcW w:w="1364" w:type="dxa"/>
          </w:tcPr>
          <w:p w14:paraId="09C69516" w14:textId="77777777" w:rsidR="007A5A83" w:rsidRDefault="007A5A83" w:rsidP="007A5A83"/>
        </w:tc>
        <w:tc>
          <w:tcPr>
            <w:tcW w:w="2462" w:type="dxa"/>
          </w:tcPr>
          <w:p w14:paraId="22521814" w14:textId="77777777" w:rsidR="007A5A83" w:rsidRDefault="007A5A83" w:rsidP="007A5A83"/>
        </w:tc>
      </w:tr>
      <w:tr w:rsidR="007A5A83" w14:paraId="657DA2AA" w14:textId="77777777" w:rsidTr="00242378">
        <w:tc>
          <w:tcPr>
            <w:tcW w:w="2122" w:type="dxa"/>
            <w:vMerge/>
          </w:tcPr>
          <w:p w14:paraId="3D024F57" w14:textId="77777777" w:rsidR="007A5A83" w:rsidRDefault="007A5A83" w:rsidP="007A5A83"/>
        </w:tc>
        <w:tc>
          <w:tcPr>
            <w:tcW w:w="8046" w:type="dxa"/>
          </w:tcPr>
          <w:p w14:paraId="1CAA873D" w14:textId="77777777" w:rsidR="007A5A83" w:rsidRPr="008C36FE" w:rsidRDefault="007A5A83" w:rsidP="007A5A83">
            <w:pPr>
              <w:jc w:val="both"/>
            </w:pPr>
            <w:r w:rsidRPr="008C36FE">
              <w:t>Import účetních, finančních výkazů</w:t>
            </w:r>
          </w:p>
        </w:tc>
        <w:tc>
          <w:tcPr>
            <w:tcW w:w="1364" w:type="dxa"/>
          </w:tcPr>
          <w:p w14:paraId="5512DF57" w14:textId="77777777" w:rsidR="007A5A83" w:rsidRDefault="007A5A83" w:rsidP="007A5A83"/>
        </w:tc>
        <w:tc>
          <w:tcPr>
            <w:tcW w:w="2462" w:type="dxa"/>
          </w:tcPr>
          <w:p w14:paraId="500EDE94" w14:textId="77777777" w:rsidR="007A5A83" w:rsidRDefault="007A5A83" w:rsidP="007A5A83"/>
        </w:tc>
      </w:tr>
      <w:tr w:rsidR="007A5A83" w14:paraId="2E4118FA" w14:textId="77777777" w:rsidTr="00242378">
        <w:tc>
          <w:tcPr>
            <w:tcW w:w="2122" w:type="dxa"/>
            <w:vMerge/>
          </w:tcPr>
          <w:p w14:paraId="1FD637DD" w14:textId="77777777" w:rsidR="007A5A83" w:rsidRDefault="007A5A83" w:rsidP="007A5A83"/>
        </w:tc>
        <w:tc>
          <w:tcPr>
            <w:tcW w:w="8046" w:type="dxa"/>
          </w:tcPr>
          <w:p w14:paraId="7829E688" w14:textId="77777777" w:rsidR="007A5A83" w:rsidRPr="008C36FE" w:rsidRDefault="007A5A83" w:rsidP="007A5A83">
            <w:pPr>
              <w:jc w:val="both"/>
            </w:pPr>
            <w:r w:rsidRPr="008C36FE">
              <w:t>Prohlížení, tisk účetních, finančních výkazů</w:t>
            </w:r>
          </w:p>
        </w:tc>
        <w:tc>
          <w:tcPr>
            <w:tcW w:w="1364" w:type="dxa"/>
          </w:tcPr>
          <w:p w14:paraId="7A7DFA05" w14:textId="77777777" w:rsidR="007A5A83" w:rsidRDefault="007A5A83" w:rsidP="007A5A83"/>
        </w:tc>
        <w:tc>
          <w:tcPr>
            <w:tcW w:w="2462" w:type="dxa"/>
          </w:tcPr>
          <w:p w14:paraId="4DED9384" w14:textId="77777777" w:rsidR="007A5A83" w:rsidRDefault="007A5A83" w:rsidP="007A5A83"/>
        </w:tc>
      </w:tr>
      <w:tr w:rsidR="007A5A83" w14:paraId="0D48A0BC" w14:textId="77777777" w:rsidTr="00242378">
        <w:tc>
          <w:tcPr>
            <w:tcW w:w="2122" w:type="dxa"/>
            <w:vMerge/>
          </w:tcPr>
          <w:p w14:paraId="1268097D" w14:textId="77777777" w:rsidR="007A5A83" w:rsidRDefault="007A5A83" w:rsidP="007A5A83"/>
        </w:tc>
        <w:tc>
          <w:tcPr>
            <w:tcW w:w="8046" w:type="dxa"/>
          </w:tcPr>
          <w:p w14:paraId="3C40ABA5" w14:textId="77777777" w:rsidR="007A5A83" w:rsidRPr="008C36FE" w:rsidRDefault="007A5A83" w:rsidP="007A5A83">
            <w:pPr>
              <w:jc w:val="both"/>
            </w:pPr>
            <w:r w:rsidRPr="008C36FE">
              <w:t>Tiskové přehledy</w:t>
            </w:r>
          </w:p>
        </w:tc>
        <w:tc>
          <w:tcPr>
            <w:tcW w:w="1364" w:type="dxa"/>
          </w:tcPr>
          <w:p w14:paraId="1805AB5E" w14:textId="77777777" w:rsidR="007A5A83" w:rsidRDefault="007A5A83" w:rsidP="007A5A83"/>
        </w:tc>
        <w:tc>
          <w:tcPr>
            <w:tcW w:w="2462" w:type="dxa"/>
          </w:tcPr>
          <w:p w14:paraId="2C8BE122" w14:textId="77777777" w:rsidR="007A5A83" w:rsidRDefault="007A5A83" w:rsidP="007A5A83"/>
        </w:tc>
      </w:tr>
      <w:tr w:rsidR="007A5A83" w14:paraId="7986904B" w14:textId="77777777" w:rsidTr="00242378">
        <w:tc>
          <w:tcPr>
            <w:tcW w:w="2122" w:type="dxa"/>
            <w:vMerge/>
          </w:tcPr>
          <w:p w14:paraId="364AF56F" w14:textId="77777777" w:rsidR="007A5A83" w:rsidRDefault="007A5A83" w:rsidP="007A5A83"/>
        </w:tc>
        <w:tc>
          <w:tcPr>
            <w:tcW w:w="8046" w:type="dxa"/>
          </w:tcPr>
          <w:p w14:paraId="74B67272" w14:textId="77777777" w:rsidR="007A5A83" w:rsidRPr="008C36FE" w:rsidRDefault="007A5A83" w:rsidP="007A5A83">
            <w:pPr>
              <w:jc w:val="both"/>
            </w:pPr>
            <w:r w:rsidRPr="008C36FE">
              <w:t>Zpracování a odeslání protokolů o schválení účetní závěrky</w:t>
            </w:r>
          </w:p>
        </w:tc>
        <w:tc>
          <w:tcPr>
            <w:tcW w:w="1364" w:type="dxa"/>
          </w:tcPr>
          <w:p w14:paraId="1651786D" w14:textId="77777777" w:rsidR="007A5A83" w:rsidRDefault="007A5A83" w:rsidP="007A5A83"/>
        </w:tc>
        <w:tc>
          <w:tcPr>
            <w:tcW w:w="2462" w:type="dxa"/>
          </w:tcPr>
          <w:p w14:paraId="4E85AE8F" w14:textId="77777777" w:rsidR="007A5A83" w:rsidRDefault="007A5A83" w:rsidP="007A5A83"/>
        </w:tc>
      </w:tr>
      <w:tr w:rsidR="00B923F1" w14:paraId="4A819F1B" w14:textId="77777777" w:rsidTr="00242378">
        <w:tc>
          <w:tcPr>
            <w:tcW w:w="2122" w:type="dxa"/>
            <w:vMerge w:val="restart"/>
          </w:tcPr>
          <w:p w14:paraId="3A5A801D" w14:textId="77777777" w:rsidR="00B923F1" w:rsidRDefault="00B923F1" w:rsidP="00B923F1">
            <w:r>
              <w:t>Finanční přehledy</w:t>
            </w:r>
          </w:p>
        </w:tc>
        <w:tc>
          <w:tcPr>
            <w:tcW w:w="8046" w:type="dxa"/>
          </w:tcPr>
          <w:p w14:paraId="3CF19D8B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>Informace pro neúčetní pracovníky bez nutnosti přístupu do Účetnictví.</w:t>
            </w:r>
          </w:p>
        </w:tc>
        <w:tc>
          <w:tcPr>
            <w:tcW w:w="1364" w:type="dxa"/>
          </w:tcPr>
          <w:p w14:paraId="1C35C280" w14:textId="77777777" w:rsidR="00B923F1" w:rsidRDefault="00B923F1" w:rsidP="00B923F1"/>
        </w:tc>
        <w:tc>
          <w:tcPr>
            <w:tcW w:w="2462" w:type="dxa"/>
          </w:tcPr>
          <w:p w14:paraId="55737CA5" w14:textId="77777777" w:rsidR="00B923F1" w:rsidRDefault="00B923F1" w:rsidP="00B923F1"/>
        </w:tc>
      </w:tr>
      <w:tr w:rsidR="00B923F1" w14:paraId="730B6254" w14:textId="77777777" w:rsidTr="00242378">
        <w:tc>
          <w:tcPr>
            <w:tcW w:w="2122" w:type="dxa"/>
            <w:vMerge/>
          </w:tcPr>
          <w:p w14:paraId="69C1AE7D" w14:textId="77777777" w:rsidR="00B923F1" w:rsidRDefault="00B923F1" w:rsidP="00B923F1"/>
        </w:tc>
        <w:tc>
          <w:tcPr>
            <w:tcW w:w="8046" w:type="dxa"/>
          </w:tcPr>
          <w:p w14:paraId="464FEFE4" w14:textId="77777777" w:rsidR="00B923F1" w:rsidRPr="008C36FE" w:rsidRDefault="00B923F1" w:rsidP="00B923F1">
            <w:pPr>
              <w:jc w:val="both"/>
            </w:pPr>
            <w:r w:rsidRPr="008C36FE">
              <w:t>Přehledové informace členěny do sekcí</w:t>
            </w:r>
          </w:p>
          <w:p w14:paraId="03B2C8AF" w14:textId="77777777" w:rsidR="00B923F1" w:rsidRPr="008C36FE" w:rsidRDefault="00B923F1" w:rsidP="00B923F1">
            <w:pPr>
              <w:jc w:val="both"/>
            </w:pPr>
            <w:r w:rsidRPr="008C36FE">
              <w:t>Hlavní kniha</w:t>
            </w:r>
          </w:p>
          <w:p w14:paraId="7CC9A6A8" w14:textId="77777777" w:rsidR="00B923F1" w:rsidRPr="008C36FE" w:rsidRDefault="00B923F1" w:rsidP="00B923F1">
            <w:pPr>
              <w:jc w:val="both"/>
            </w:pPr>
            <w:r w:rsidRPr="008C36FE">
              <w:t>Obratová předvaha</w:t>
            </w:r>
          </w:p>
          <w:p w14:paraId="5F0B6700" w14:textId="77777777" w:rsidR="00B923F1" w:rsidRPr="008C36FE" w:rsidRDefault="00B923F1" w:rsidP="00B923F1">
            <w:pPr>
              <w:jc w:val="both"/>
            </w:pPr>
            <w:r w:rsidRPr="008C36FE">
              <w:lastRenderedPageBreak/>
              <w:t>Deník účtování</w:t>
            </w:r>
          </w:p>
          <w:p w14:paraId="537B6176" w14:textId="77777777" w:rsidR="00B923F1" w:rsidRPr="008C36FE" w:rsidRDefault="00B923F1" w:rsidP="00B923F1">
            <w:pPr>
              <w:jc w:val="both"/>
            </w:pPr>
            <w:r w:rsidRPr="008C36FE">
              <w:t>Rozpočet</w:t>
            </w:r>
          </w:p>
          <w:p w14:paraId="3F56CC60" w14:textId="77777777" w:rsidR="00B923F1" w:rsidRPr="008C36FE" w:rsidRDefault="00B923F1" w:rsidP="00B923F1">
            <w:pPr>
              <w:jc w:val="both"/>
            </w:pPr>
            <w:r w:rsidRPr="008C36FE">
              <w:t>Čerpání rozpočtu</w:t>
            </w:r>
          </w:p>
        </w:tc>
        <w:tc>
          <w:tcPr>
            <w:tcW w:w="1364" w:type="dxa"/>
          </w:tcPr>
          <w:p w14:paraId="7FEB56EA" w14:textId="77777777" w:rsidR="00B923F1" w:rsidRDefault="00B923F1" w:rsidP="00B923F1"/>
        </w:tc>
        <w:tc>
          <w:tcPr>
            <w:tcW w:w="2462" w:type="dxa"/>
          </w:tcPr>
          <w:p w14:paraId="02723943" w14:textId="77777777" w:rsidR="00B923F1" w:rsidRDefault="00B923F1" w:rsidP="00B923F1"/>
        </w:tc>
      </w:tr>
      <w:tr w:rsidR="00B923F1" w14:paraId="2243BB88" w14:textId="77777777" w:rsidTr="00242378">
        <w:tc>
          <w:tcPr>
            <w:tcW w:w="2122" w:type="dxa"/>
            <w:vMerge/>
          </w:tcPr>
          <w:p w14:paraId="16C82A0E" w14:textId="77777777" w:rsidR="00B923F1" w:rsidRDefault="00B923F1" w:rsidP="00B923F1"/>
        </w:tc>
        <w:tc>
          <w:tcPr>
            <w:tcW w:w="8046" w:type="dxa"/>
          </w:tcPr>
          <w:p w14:paraId="1802171B" w14:textId="77777777" w:rsidR="00B923F1" w:rsidRPr="008C36FE" w:rsidRDefault="00B923F1" w:rsidP="00B923F1">
            <w:pPr>
              <w:jc w:val="both"/>
            </w:pPr>
            <w:r w:rsidRPr="008C36FE">
              <w:t>Informace jsou k dispozici online – v okamžiku schválení rozpočtového opatření nebo ověření/zaúčtování dokladu.</w:t>
            </w:r>
          </w:p>
        </w:tc>
        <w:tc>
          <w:tcPr>
            <w:tcW w:w="1364" w:type="dxa"/>
          </w:tcPr>
          <w:p w14:paraId="233D2D3E" w14:textId="77777777" w:rsidR="00B923F1" w:rsidRDefault="00B923F1" w:rsidP="00B923F1"/>
        </w:tc>
        <w:tc>
          <w:tcPr>
            <w:tcW w:w="2462" w:type="dxa"/>
          </w:tcPr>
          <w:p w14:paraId="7CFD7378" w14:textId="77777777" w:rsidR="00B923F1" w:rsidRDefault="00B923F1" w:rsidP="00B923F1"/>
        </w:tc>
      </w:tr>
      <w:tr w:rsidR="00B923F1" w14:paraId="2A4F70AE" w14:textId="77777777" w:rsidTr="00242378">
        <w:tc>
          <w:tcPr>
            <w:tcW w:w="2122" w:type="dxa"/>
            <w:vMerge/>
          </w:tcPr>
          <w:p w14:paraId="1B7E0A7A" w14:textId="77777777" w:rsidR="00B923F1" w:rsidRDefault="00B923F1" w:rsidP="00B923F1"/>
        </w:tc>
        <w:tc>
          <w:tcPr>
            <w:tcW w:w="8046" w:type="dxa"/>
          </w:tcPr>
          <w:p w14:paraId="4D64BB64" w14:textId="77777777" w:rsidR="00B923F1" w:rsidRPr="008C36FE" w:rsidRDefault="00B923F1" w:rsidP="00B923F1">
            <w:pPr>
              <w:jc w:val="both"/>
            </w:pPr>
            <w:r w:rsidRPr="008C36FE">
              <w:t>Informace o prostředcích blokovaných, rezervovaných a čerpaných.</w:t>
            </w:r>
          </w:p>
        </w:tc>
        <w:tc>
          <w:tcPr>
            <w:tcW w:w="1364" w:type="dxa"/>
          </w:tcPr>
          <w:p w14:paraId="2C75D9B3" w14:textId="77777777" w:rsidR="00B923F1" w:rsidRDefault="00B923F1" w:rsidP="00B923F1"/>
        </w:tc>
        <w:tc>
          <w:tcPr>
            <w:tcW w:w="2462" w:type="dxa"/>
          </w:tcPr>
          <w:p w14:paraId="402D70DC" w14:textId="77777777" w:rsidR="00B923F1" w:rsidRDefault="00B923F1" w:rsidP="00B923F1"/>
        </w:tc>
      </w:tr>
      <w:tr w:rsidR="00B923F1" w14:paraId="26B8B3F1" w14:textId="77777777" w:rsidTr="00242378">
        <w:tc>
          <w:tcPr>
            <w:tcW w:w="2122" w:type="dxa"/>
            <w:vMerge/>
          </w:tcPr>
          <w:p w14:paraId="44A284FF" w14:textId="77777777" w:rsidR="00B923F1" w:rsidRDefault="00B923F1" w:rsidP="00B923F1"/>
        </w:tc>
        <w:tc>
          <w:tcPr>
            <w:tcW w:w="8046" w:type="dxa"/>
          </w:tcPr>
          <w:p w14:paraId="29D516E9" w14:textId="77777777" w:rsidR="00B923F1" w:rsidRPr="008C36FE" w:rsidRDefault="00B923F1" w:rsidP="00B923F1">
            <w:pPr>
              <w:jc w:val="both"/>
            </w:pPr>
            <w:r w:rsidRPr="008C36FE">
              <w:t>Předdefinované sestavy dle shromážděných námětů uživatelů.</w:t>
            </w:r>
          </w:p>
        </w:tc>
        <w:tc>
          <w:tcPr>
            <w:tcW w:w="1364" w:type="dxa"/>
          </w:tcPr>
          <w:p w14:paraId="6EDCAE2D" w14:textId="77777777" w:rsidR="00B923F1" w:rsidRDefault="00B923F1" w:rsidP="00B923F1"/>
        </w:tc>
        <w:tc>
          <w:tcPr>
            <w:tcW w:w="2462" w:type="dxa"/>
          </w:tcPr>
          <w:p w14:paraId="2312E3C5" w14:textId="77777777" w:rsidR="00B923F1" w:rsidRDefault="00B923F1" w:rsidP="00B923F1"/>
        </w:tc>
      </w:tr>
      <w:tr w:rsidR="00B923F1" w14:paraId="7EDE9A52" w14:textId="77777777" w:rsidTr="00242378">
        <w:tc>
          <w:tcPr>
            <w:tcW w:w="2122" w:type="dxa"/>
            <w:vMerge/>
          </w:tcPr>
          <w:p w14:paraId="16DBE0F2" w14:textId="77777777" w:rsidR="00B923F1" w:rsidRDefault="00B923F1" w:rsidP="00B923F1"/>
        </w:tc>
        <w:tc>
          <w:tcPr>
            <w:tcW w:w="8046" w:type="dxa"/>
          </w:tcPr>
          <w:p w14:paraId="0C5166D4" w14:textId="77777777" w:rsidR="00B923F1" w:rsidRPr="008C36FE" w:rsidRDefault="00B923F1" w:rsidP="00B923F1">
            <w:pPr>
              <w:jc w:val="both"/>
            </w:pPr>
            <w:r w:rsidRPr="008C36FE">
              <w:t>Možnost nastavení přístupů k datům dle IČ a ORJ.</w:t>
            </w:r>
          </w:p>
        </w:tc>
        <w:tc>
          <w:tcPr>
            <w:tcW w:w="1364" w:type="dxa"/>
          </w:tcPr>
          <w:p w14:paraId="29E28E5C" w14:textId="77777777" w:rsidR="00B923F1" w:rsidRDefault="00B923F1" w:rsidP="00B923F1"/>
        </w:tc>
        <w:tc>
          <w:tcPr>
            <w:tcW w:w="2462" w:type="dxa"/>
          </w:tcPr>
          <w:p w14:paraId="737C33DD" w14:textId="77777777" w:rsidR="00B923F1" w:rsidRDefault="00B923F1" w:rsidP="00B923F1"/>
        </w:tc>
      </w:tr>
      <w:tr w:rsidR="00B923F1" w14:paraId="780203AE" w14:textId="77777777" w:rsidTr="00242378">
        <w:tc>
          <w:tcPr>
            <w:tcW w:w="2122" w:type="dxa"/>
            <w:vMerge/>
          </w:tcPr>
          <w:p w14:paraId="3CD33180" w14:textId="77777777" w:rsidR="00B923F1" w:rsidRDefault="00B923F1" w:rsidP="00B923F1"/>
        </w:tc>
        <w:tc>
          <w:tcPr>
            <w:tcW w:w="8046" w:type="dxa"/>
          </w:tcPr>
          <w:p w14:paraId="0D1EE321" w14:textId="77777777" w:rsidR="00B923F1" w:rsidRPr="008C36FE" w:rsidRDefault="00B923F1" w:rsidP="00B923F1">
            <w:pPr>
              <w:jc w:val="both"/>
            </w:pPr>
            <w:r w:rsidRPr="008C36FE">
              <w:t>Možnost uživatelského přednastavení výběrových podmínek dle struktury rozpočtu nebo účetní věty.</w:t>
            </w:r>
          </w:p>
        </w:tc>
        <w:tc>
          <w:tcPr>
            <w:tcW w:w="1364" w:type="dxa"/>
          </w:tcPr>
          <w:p w14:paraId="74FC247A" w14:textId="77777777" w:rsidR="00B923F1" w:rsidRDefault="00B923F1" w:rsidP="00B923F1"/>
        </w:tc>
        <w:tc>
          <w:tcPr>
            <w:tcW w:w="2462" w:type="dxa"/>
          </w:tcPr>
          <w:p w14:paraId="08106511" w14:textId="77777777" w:rsidR="00B923F1" w:rsidRDefault="00B923F1" w:rsidP="00B923F1"/>
        </w:tc>
      </w:tr>
      <w:tr w:rsidR="00B923F1" w14:paraId="3402AD04" w14:textId="77777777" w:rsidTr="00242378">
        <w:tc>
          <w:tcPr>
            <w:tcW w:w="2122" w:type="dxa"/>
            <w:vMerge/>
          </w:tcPr>
          <w:p w14:paraId="0054277F" w14:textId="77777777" w:rsidR="00B923F1" w:rsidRDefault="00B923F1" w:rsidP="00B923F1"/>
        </w:tc>
        <w:tc>
          <w:tcPr>
            <w:tcW w:w="8046" w:type="dxa"/>
          </w:tcPr>
          <w:p w14:paraId="377BDB39" w14:textId="77777777" w:rsidR="00B923F1" w:rsidRPr="008C36FE" w:rsidRDefault="00B923F1" w:rsidP="00B923F1">
            <w:pPr>
              <w:jc w:val="both"/>
            </w:pPr>
            <w:r w:rsidRPr="008C36FE">
              <w:t xml:space="preserve">Tiskový výstup </w:t>
            </w:r>
            <w:proofErr w:type="gramStart"/>
            <w:r w:rsidRPr="008C36FE">
              <w:t>do .pdf</w:t>
            </w:r>
            <w:proofErr w:type="gramEnd"/>
            <w:r w:rsidRPr="008C36FE">
              <w:t xml:space="preserve"> a .xls v Kč a tisících Kč.</w:t>
            </w:r>
          </w:p>
        </w:tc>
        <w:tc>
          <w:tcPr>
            <w:tcW w:w="1364" w:type="dxa"/>
          </w:tcPr>
          <w:p w14:paraId="2595FA5E" w14:textId="77777777" w:rsidR="00B923F1" w:rsidRDefault="00B923F1" w:rsidP="00B923F1"/>
        </w:tc>
        <w:tc>
          <w:tcPr>
            <w:tcW w:w="2462" w:type="dxa"/>
          </w:tcPr>
          <w:p w14:paraId="05B2B627" w14:textId="77777777" w:rsidR="00B923F1" w:rsidRDefault="00B923F1" w:rsidP="00B923F1"/>
        </w:tc>
      </w:tr>
      <w:tr w:rsidR="00B923F1" w14:paraId="6587F18C" w14:textId="77777777" w:rsidTr="00242378">
        <w:tc>
          <w:tcPr>
            <w:tcW w:w="2122" w:type="dxa"/>
            <w:vMerge/>
          </w:tcPr>
          <w:p w14:paraId="65B44ACB" w14:textId="77777777" w:rsidR="00B923F1" w:rsidRDefault="00B923F1" w:rsidP="00B923F1"/>
        </w:tc>
        <w:tc>
          <w:tcPr>
            <w:tcW w:w="8046" w:type="dxa"/>
          </w:tcPr>
          <w:p w14:paraId="50A62D81" w14:textId="77777777" w:rsidR="00B923F1" w:rsidRPr="008C36FE" w:rsidRDefault="00B923F1" w:rsidP="00B923F1">
            <w:pPr>
              <w:jc w:val="both"/>
            </w:pPr>
            <w:r w:rsidRPr="008C36FE">
              <w:t>Jednoduché uživatelské ovládání, nenáročné proškolení uživatelů.</w:t>
            </w:r>
          </w:p>
        </w:tc>
        <w:tc>
          <w:tcPr>
            <w:tcW w:w="1364" w:type="dxa"/>
          </w:tcPr>
          <w:p w14:paraId="122C8CF3" w14:textId="77777777" w:rsidR="00B923F1" w:rsidRDefault="00B923F1" w:rsidP="00B923F1"/>
        </w:tc>
        <w:tc>
          <w:tcPr>
            <w:tcW w:w="2462" w:type="dxa"/>
          </w:tcPr>
          <w:p w14:paraId="52280D02" w14:textId="77777777" w:rsidR="00B923F1" w:rsidRDefault="00B923F1" w:rsidP="00B923F1"/>
        </w:tc>
      </w:tr>
      <w:tr w:rsidR="00B923F1" w14:paraId="49C123CA" w14:textId="77777777" w:rsidTr="00242378">
        <w:tc>
          <w:tcPr>
            <w:tcW w:w="2122" w:type="dxa"/>
            <w:vMerge/>
          </w:tcPr>
          <w:p w14:paraId="2B4A7050" w14:textId="77777777" w:rsidR="00B923F1" w:rsidRDefault="00B923F1" w:rsidP="00B923F1"/>
        </w:tc>
        <w:tc>
          <w:tcPr>
            <w:tcW w:w="8046" w:type="dxa"/>
          </w:tcPr>
          <w:p w14:paraId="61C3687B" w14:textId="77777777" w:rsidR="00B923F1" w:rsidRPr="008C36FE" w:rsidRDefault="00B923F1" w:rsidP="00B923F1">
            <w:pPr>
              <w:jc w:val="both"/>
            </w:pPr>
            <w:r w:rsidRPr="008C36FE">
              <w:t>Prohlížení dat k libovolnému účetnímu období.</w:t>
            </w:r>
          </w:p>
        </w:tc>
        <w:tc>
          <w:tcPr>
            <w:tcW w:w="1364" w:type="dxa"/>
          </w:tcPr>
          <w:p w14:paraId="208C1219" w14:textId="77777777" w:rsidR="00B923F1" w:rsidRDefault="00B923F1" w:rsidP="00B923F1"/>
        </w:tc>
        <w:tc>
          <w:tcPr>
            <w:tcW w:w="2462" w:type="dxa"/>
          </w:tcPr>
          <w:p w14:paraId="389F13A3" w14:textId="77777777" w:rsidR="00B923F1" w:rsidRDefault="00B923F1" w:rsidP="00B923F1"/>
        </w:tc>
      </w:tr>
      <w:tr w:rsidR="00B923F1" w14:paraId="1FD2F1A8" w14:textId="77777777" w:rsidTr="00242378">
        <w:tc>
          <w:tcPr>
            <w:tcW w:w="2122" w:type="dxa"/>
            <w:vMerge/>
          </w:tcPr>
          <w:p w14:paraId="1186D27B" w14:textId="77777777" w:rsidR="00B923F1" w:rsidRDefault="00B923F1" w:rsidP="00B923F1"/>
        </w:tc>
        <w:tc>
          <w:tcPr>
            <w:tcW w:w="8046" w:type="dxa"/>
          </w:tcPr>
          <w:p w14:paraId="7C4560D8" w14:textId="77777777" w:rsidR="00B923F1" w:rsidRPr="008C36FE" w:rsidRDefault="00B923F1" w:rsidP="00B923F1">
            <w:pPr>
              <w:jc w:val="both"/>
            </w:pPr>
            <w:r w:rsidRPr="008C36FE">
              <w:t>Výběr vhodné sestavy.</w:t>
            </w:r>
          </w:p>
        </w:tc>
        <w:tc>
          <w:tcPr>
            <w:tcW w:w="1364" w:type="dxa"/>
          </w:tcPr>
          <w:p w14:paraId="0CA12619" w14:textId="77777777" w:rsidR="00B923F1" w:rsidRDefault="00B923F1" w:rsidP="00B923F1"/>
        </w:tc>
        <w:tc>
          <w:tcPr>
            <w:tcW w:w="2462" w:type="dxa"/>
          </w:tcPr>
          <w:p w14:paraId="1D3F48A7" w14:textId="77777777" w:rsidR="00B923F1" w:rsidRDefault="00B923F1" w:rsidP="00B923F1"/>
        </w:tc>
      </w:tr>
      <w:tr w:rsidR="00B923F1" w14:paraId="568096E4" w14:textId="77777777" w:rsidTr="00242378">
        <w:tc>
          <w:tcPr>
            <w:tcW w:w="2122" w:type="dxa"/>
            <w:vMerge/>
          </w:tcPr>
          <w:p w14:paraId="7A8D7C57" w14:textId="77777777" w:rsidR="00B923F1" w:rsidRDefault="00B923F1" w:rsidP="00B923F1"/>
        </w:tc>
        <w:tc>
          <w:tcPr>
            <w:tcW w:w="8046" w:type="dxa"/>
          </w:tcPr>
          <w:p w14:paraId="20E80C4B" w14:textId="77777777" w:rsidR="00B923F1" w:rsidRPr="008C36FE" w:rsidRDefault="00B923F1" w:rsidP="00B923F1">
            <w:pPr>
              <w:jc w:val="both"/>
            </w:pPr>
            <w:r w:rsidRPr="008C36FE">
              <w:t>Volba výběrových podmínek.</w:t>
            </w:r>
          </w:p>
        </w:tc>
        <w:tc>
          <w:tcPr>
            <w:tcW w:w="1364" w:type="dxa"/>
          </w:tcPr>
          <w:p w14:paraId="012C684D" w14:textId="77777777" w:rsidR="00B923F1" w:rsidRDefault="00B923F1" w:rsidP="00B923F1"/>
        </w:tc>
        <w:tc>
          <w:tcPr>
            <w:tcW w:w="2462" w:type="dxa"/>
          </w:tcPr>
          <w:p w14:paraId="1FA9F74A" w14:textId="77777777" w:rsidR="00B923F1" w:rsidRDefault="00B923F1" w:rsidP="00B923F1"/>
        </w:tc>
      </w:tr>
      <w:tr w:rsidR="00B923F1" w14:paraId="3A131E53" w14:textId="77777777" w:rsidTr="00242378">
        <w:tc>
          <w:tcPr>
            <w:tcW w:w="2122" w:type="dxa"/>
            <w:vMerge/>
          </w:tcPr>
          <w:p w14:paraId="1E299956" w14:textId="77777777" w:rsidR="00B923F1" w:rsidRDefault="00B923F1" w:rsidP="00B923F1"/>
        </w:tc>
        <w:tc>
          <w:tcPr>
            <w:tcW w:w="8046" w:type="dxa"/>
          </w:tcPr>
          <w:p w14:paraId="3CEC34A3" w14:textId="77777777" w:rsidR="00B923F1" w:rsidRPr="008C36FE" w:rsidRDefault="00B923F1" w:rsidP="00B923F1">
            <w:pPr>
              <w:jc w:val="both"/>
            </w:pPr>
            <w:r w:rsidRPr="008C36FE">
              <w:t>Možné uložení filtru výběrových podmínek.</w:t>
            </w:r>
          </w:p>
        </w:tc>
        <w:tc>
          <w:tcPr>
            <w:tcW w:w="1364" w:type="dxa"/>
          </w:tcPr>
          <w:p w14:paraId="4CAC1420" w14:textId="77777777" w:rsidR="00B923F1" w:rsidRDefault="00B923F1" w:rsidP="00B923F1"/>
        </w:tc>
        <w:tc>
          <w:tcPr>
            <w:tcW w:w="2462" w:type="dxa"/>
          </w:tcPr>
          <w:p w14:paraId="008CF156" w14:textId="77777777" w:rsidR="00B923F1" w:rsidRDefault="00B923F1" w:rsidP="00B923F1"/>
        </w:tc>
      </w:tr>
      <w:tr w:rsidR="00B923F1" w14:paraId="4A38441C" w14:textId="77777777" w:rsidTr="00242378">
        <w:tc>
          <w:tcPr>
            <w:tcW w:w="2122" w:type="dxa"/>
            <w:vMerge/>
          </w:tcPr>
          <w:p w14:paraId="0A7F24D5" w14:textId="77777777" w:rsidR="00B923F1" w:rsidRDefault="00B923F1" w:rsidP="00B923F1"/>
        </w:tc>
        <w:tc>
          <w:tcPr>
            <w:tcW w:w="8046" w:type="dxa"/>
          </w:tcPr>
          <w:p w14:paraId="4AB4B3AE" w14:textId="77777777" w:rsidR="00B923F1" w:rsidRPr="008C36FE" w:rsidRDefault="00B923F1" w:rsidP="00B923F1">
            <w:pPr>
              <w:jc w:val="both"/>
            </w:pPr>
            <w:r w:rsidRPr="008C36FE">
              <w:t>Vytištění sestavy.</w:t>
            </w:r>
          </w:p>
        </w:tc>
        <w:tc>
          <w:tcPr>
            <w:tcW w:w="1364" w:type="dxa"/>
          </w:tcPr>
          <w:p w14:paraId="115DEBD0" w14:textId="77777777" w:rsidR="00B923F1" w:rsidRDefault="00B923F1" w:rsidP="00B923F1"/>
        </w:tc>
        <w:tc>
          <w:tcPr>
            <w:tcW w:w="2462" w:type="dxa"/>
          </w:tcPr>
          <w:p w14:paraId="5B2C369E" w14:textId="77777777" w:rsidR="00B923F1" w:rsidRDefault="00B923F1" w:rsidP="00B923F1"/>
        </w:tc>
      </w:tr>
      <w:tr w:rsidR="00B923F1" w14:paraId="0DFF68D3" w14:textId="77777777" w:rsidTr="00242378">
        <w:tc>
          <w:tcPr>
            <w:tcW w:w="2122" w:type="dxa"/>
            <w:vMerge w:val="restart"/>
          </w:tcPr>
          <w:p w14:paraId="6B99B18C" w14:textId="77777777" w:rsidR="00B923F1" w:rsidRDefault="00B923F1" w:rsidP="00B923F1">
            <w:r>
              <w:t>Účetnictví</w:t>
            </w:r>
          </w:p>
        </w:tc>
        <w:tc>
          <w:tcPr>
            <w:tcW w:w="8046" w:type="dxa"/>
          </w:tcPr>
          <w:p w14:paraId="023D3DBA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>Vedení účetnictví v souladu s platnými zákony a předpisy – aktualizace při změnách.</w:t>
            </w:r>
          </w:p>
        </w:tc>
        <w:tc>
          <w:tcPr>
            <w:tcW w:w="1364" w:type="dxa"/>
          </w:tcPr>
          <w:p w14:paraId="0275B169" w14:textId="77777777" w:rsidR="00B923F1" w:rsidRDefault="00B923F1" w:rsidP="00B923F1"/>
        </w:tc>
        <w:tc>
          <w:tcPr>
            <w:tcW w:w="2462" w:type="dxa"/>
          </w:tcPr>
          <w:p w14:paraId="7823BC65" w14:textId="77777777" w:rsidR="00B923F1" w:rsidRDefault="00B923F1" w:rsidP="00B923F1"/>
        </w:tc>
      </w:tr>
      <w:tr w:rsidR="005444D2" w14:paraId="2C0DC1C3" w14:textId="77777777" w:rsidTr="00242378">
        <w:tc>
          <w:tcPr>
            <w:tcW w:w="2122" w:type="dxa"/>
            <w:vMerge/>
          </w:tcPr>
          <w:p w14:paraId="1A65157C" w14:textId="77777777" w:rsidR="005444D2" w:rsidRDefault="005444D2" w:rsidP="00B923F1"/>
        </w:tc>
        <w:tc>
          <w:tcPr>
            <w:tcW w:w="8046" w:type="dxa"/>
          </w:tcPr>
          <w:p w14:paraId="32F5FDAE" w14:textId="77777777" w:rsidR="005444D2" w:rsidRPr="008C36FE" w:rsidRDefault="008D0574" w:rsidP="008D0574">
            <w:pPr>
              <w:jc w:val="both"/>
            </w:pPr>
            <w:r>
              <w:t>Možnost z</w:t>
            </w:r>
            <w:r w:rsidR="006B36E8">
              <w:t>pracovávání</w:t>
            </w:r>
            <w:r w:rsidR="005444D2" w:rsidRPr="005444D2">
              <w:t xml:space="preserve"> účetní</w:t>
            </w:r>
            <w:r w:rsidR="006B36E8">
              <w:t>ch</w:t>
            </w:r>
            <w:r w:rsidR="005444D2" w:rsidRPr="005444D2">
              <w:t xml:space="preserve"> dat pro více samostatných účetních jednotek</w:t>
            </w:r>
          </w:p>
        </w:tc>
        <w:tc>
          <w:tcPr>
            <w:tcW w:w="1364" w:type="dxa"/>
          </w:tcPr>
          <w:p w14:paraId="2211C891" w14:textId="77777777" w:rsidR="005444D2" w:rsidRDefault="005444D2" w:rsidP="00B923F1"/>
        </w:tc>
        <w:tc>
          <w:tcPr>
            <w:tcW w:w="2462" w:type="dxa"/>
          </w:tcPr>
          <w:p w14:paraId="1F4819AD" w14:textId="77777777" w:rsidR="005444D2" w:rsidRDefault="005444D2" w:rsidP="00B923F1"/>
        </w:tc>
      </w:tr>
      <w:tr w:rsidR="006B36E8" w14:paraId="7AF4E90D" w14:textId="77777777" w:rsidTr="00242378">
        <w:tc>
          <w:tcPr>
            <w:tcW w:w="2122" w:type="dxa"/>
            <w:vMerge/>
          </w:tcPr>
          <w:p w14:paraId="26CF2D5C" w14:textId="77777777" w:rsidR="006B36E8" w:rsidRDefault="006B36E8" w:rsidP="00B923F1"/>
        </w:tc>
        <w:tc>
          <w:tcPr>
            <w:tcW w:w="8046" w:type="dxa"/>
          </w:tcPr>
          <w:p w14:paraId="750BDBE4" w14:textId="77777777" w:rsidR="006B36E8" w:rsidRDefault="006B36E8" w:rsidP="006B36E8">
            <w:pPr>
              <w:jc w:val="both"/>
            </w:pPr>
            <w:r>
              <w:t>Z</w:t>
            </w:r>
            <w:r w:rsidRPr="006B36E8">
              <w:t>pracováv</w:t>
            </w:r>
            <w:r>
              <w:t>ání</w:t>
            </w:r>
            <w:r w:rsidRPr="006B36E8">
              <w:t xml:space="preserve"> dat, která vznikla v některém z podřízených modulů</w:t>
            </w:r>
          </w:p>
        </w:tc>
        <w:tc>
          <w:tcPr>
            <w:tcW w:w="1364" w:type="dxa"/>
          </w:tcPr>
          <w:p w14:paraId="62FF9FE1" w14:textId="77777777" w:rsidR="006B36E8" w:rsidRDefault="006B36E8" w:rsidP="00B923F1"/>
        </w:tc>
        <w:tc>
          <w:tcPr>
            <w:tcW w:w="2462" w:type="dxa"/>
          </w:tcPr>
          <w:p w14:paraId="03A563DE" w14:textId="77777777" w:rsidR="006B36E8" w:rsidRDefault="006B36E8" w:rsidP="00B923F1"/>
        </w:tc>
      </w:tr>
      <w:tr w:rsidR="00B923F1" w14:paraId="5469FA69" w14:textId="77777777" w:rsidTr="00242378">
        <w:tc>
          <w:tcPr>
            <w:tcW w:w="2122" w:type="dxa"/>
            <w:vMerge/>
          </w:tcPr>
          <w:p w14:paraId="209D9AC6" w14:textId="77777777" w:rsidR="00B923F1" w:rsidRDefault="00B923F1" w:rsidP="00B923F1"/>
        </w:tc>
        <w:tc>
          <w:tcPr>
            <w:tcW w:w="8046" w:type="dxa"/>
          </w:tcPr>
          <w:p w14:paraId="59476BEE" w14:textId="77777777" w:rsidR="00B923F1" w:rsidRPr="008C36FE" w:rsidRDefault="00B923F1" w:rsidP="00B923F1">
            <w:pPr>
              <w:jc w:val="both"/>
            </w:pPr>
            <w:r w:rsidRPr="008C36FE">
              <w:t>Aktualizace účetního předpisu i číselníků rozpočtové skladby a analytických účtů PAP.</w:t>
            </w:r>
          </w:p>
        </w:tc>
        <w:tc>
          <w:tcPr>
            <w:tcW w:w="1364" w:type="dxa"/>
          </w:tcPr>
          <w:p w14:paraId="240466AC" w14:textId="77777777" w:rsidR="00B923F1" w:rsidRDefault="00B923F1" w:rsidP="00B923F1"/>
        </w:tc>
        <w:tc>
          <w:tcPr>
            <w:tcW w:w="2462" w:type="dxa"/>
          </w:tcPr>
          <w:p w14:paraId="57E3ACD3" w14:textId="77777777" w:rsidR="00B923F1" w:rsidRDefault="00B923F1" w:rsidP="00B923F1"/>
        </w:tc>
      </w:tr>
      <w:tr w:rsidR="00B923F1" w14:paraId="57EA4779" w14:textId="77777777" w:rsidTr="00242378">
        <w:tc>
          <w:tcPr>
            <w:tcW w:w="2122" w:type="dxa"/>
            <w:vMerge/>
          </w:tcPr>
          <w:p w14:paraId="00B86D3C" w14:textId="77777777" w:rsidR="00B923F1" w:rsidRDefault="00B923F1" w:rsidP="00B923F1"/>
        </w:tc>
        <w:tc>
          <w:tcPr>
            <w:tcW w:w="8046" w:type="dxa"/>
          </w:tcPr>
          <w:p w14:paraId="3E43372B" w14:textId="77777777" w:rsidR="00B923F1" w:rsidRPr="008C36FE" w:rsidRDefault="00B923F1" w:rsidP="00B923F1">
            <w:pPr>
              <w:jc w:val="both"/>
            </w:pPr>
            <w:r w:rsidRPr="008C36FE">
              <w:t>Pořízení a aktualizace uživatelských číselníků.</w:t>
            </w:r>
          </w:p>
        </w:tc>
        <w:tc>
          <w:tcPr>
            <w:tcW w:w="1364" w:type="dxa"/>
          </w:tcPr>
          <w:p w14:paraId="33A83215" w14:textId="77777777" w:rsidR="00B923F1" w:rsidRDefault="00B923F1" w:rsidP="00B923F1"/>
        </w:tc>
        <w:tc>
          <w:tcPr>
            <w:tcW w:w="2462" w:type="dxa"/>
          </w:tcPr>
          <w:p w14:paraId="56961D2E" w14:textId="77777777" w:rsidR="00B923F1" w:rsidRDefault="00B923F1" w:rsidP="00B923F1"/>
        </w:tc>
      </w:tr>
      <w:tr w:rsidR="00B923F1" w14:paraId="743B7BA1" w14:textId="77777777" w:rsidTr="00242378">
        <w:tc>
          <w:tcPr>
            <w:tcW w:w="2122" w:type="dxa"/>
            <w:vMerge/>
          </w:tcPr>
          <w:p w14:paraId="51C4DE06" w14:textId="77777777" w:rsidR="00B923F1" w:rsidRDefault="00B923F1" w:rsidP="00B923F1"/>
        </w:tc>
        <w:tc>
          <w:tcPr>
            <w:tcW w:w="8046" w:type="dxa"/>
          </w:tcPr>
          <w:p w14:paraId="088669B2" w14:textId="77777777" w:rsidR="00B923F1" w:rsidRPr="008C36FE" w:rsidRDefault="00B923F1" w:rsidP="00B923F1">
            <w:pPr>
              <w:jc w:val="both"/>
            </w:pPr>
            <w:r w:rsidRPr="008C36FE">
              <w:t>Správa účtové osnovy, včetně analytického členění dle požadavků legislativy. Možnost doplnění dalších vlastní požadavků na analytické členění účtové osnovy.</w:t>
            </w:r>
          </w:p>
        </w:tc>
        <w:tc>
          <w:tcPr>
            <w:tcW w:w="1364" w:type="dxa"/>
          </w:tcPr>
          <w:p w14:paraId="27917927" w14:textId="77777777" w:rsidR="00B923F1" w:rsidRDefault="00B923F1" w:rsidP="00B923F1"/>
        </w:tc>
        <w:tc>
          <w:tcPr>
            <w:tcW w:w="2462" w:type="dxa"/>
          </w:tcPr>
          <w:p w14:paraId="12E19C72" w14:textId="77777777" w:rsidR="00B923F1" w:rsidRDefault="00B923F1" w:rsidP="00B923F1"/>
        </w:tc>
      </w:tr>
      <w:tr w:rsidR="00B923F1" w14:paraId="6D2FE167" w14:textId="77777777" w:rsidTr="00242378">
        <w:tc>
          <w:tcPr>
            <w:tcW w:w="2122" w:type="dxa"/>
            <w:vMerge/>
          </w:tcPr>
          <w:p w14:paraId="2902D4DD" w14:textId="77777777" w:rsidR="00B923F1" w:rsidRDefault="00B923F1" w:rsidP="00B923F1"/>
        </w:tc>
        <w:tc>
          <w:tcPr>
            <w:tcW w:w="8046" w:type="dxa"/>
          </w:tcPr>
          <w:p w14:paraId="6CACE20C" w14:textId="77777777" w:rsidR="00B923F1" w:rsidRPr="008C36FE" w:rsidRDefault="00B923F1" w:rsidP="00B923F1">
            <w:pPr>
              <w:jc w:val="both"/>
            </w:pPr>
            <w:r w:rsidRPr="008C36FE">
              <w:t>Analytické členění účtů hlavní knihy nabízeného řešení Ekonomického IS bude vždy nezávislé na rozpočtové skladbě, bankovním účtu a organizační struktuře.</w:t>
            </w:r>
          </w:p>
        </w:tc>
        <w:tc>
          <w:tcPr>
            <w:tcW w:w="1364" w:type="dxa"/>
          </w:tcPr>
          <w:p w14:paraId="3F68D64D" w14:textId="77777777" w:rsidR="00B923F1" w:rsidRDefault="00B923F1" w:rsidP="00B923F1"/>
        </w:tc>
        <w:tc>
          <w:tcPr>
            <w:tcW w:w="2462" w:type="dxa"/>
          </w:tcPr>
          <w:p w14:paraId="33F23033" w14:textId="77777777" w:rsidR="00B923F1" w:rsidRDefault="00B923F1" w:rsidP="00B923F1"/>
        </w:tc>
      </w:tr>
      <w:tr w:rsidR="00B923F1" w14:paraId="101A800D" w14:textId="77777777" w:rsidTr="00242378">
        <w:tc>
          <w:tcPr>
            <w:tcW w:w="2122" w:type="dxa"/>
            <w:vMerge/>
          </w:tcPr>
          <w:p w14:paraId="60E71431" w14:textId="77777777" w:rsidR="00B923F1" w:rsidRDefault="00B923F1" w:rsidP="00B923F1"/>
        </w:tc>
        <w:tc>
          <w:tcPr>
            <w:tcW w:w="8046" w:type="dxa"/>
          </w:tcPr>
          <w:p w14:paraId="1BFE8BAC" w14:textId="77777777" w:rsidR="00B923F1" w:rsidRPr="008C36FE" w:rsidRDefault="00B923F1" w:rsidP="00B923F1">
            <w:pPr>
              <w:jc w:val="both"/>
            </w:pPr>
            <w:r w:rsidRPr="008C36FE">
              <w:t>Definici účetních dimenzí v minimálním rozsahu</w:t>
            </w:r>
          </w:p>
          <w:p w14:paraId="0F41003B" w14:textId="77777777" w:rsidR="00B923F1" w:rsidRPr="008C36FE" w:rsidRDefault="00B923F1" w:rsidP="00B923F1">
            <w:pPr>
              <w:jc w:val="both"/>
            </w:pPr>
            <w:r w:rsidRPr="008C36FE">
              <w:t>Syntetický účet</w:t>
            </w:r>
          </w:p>
          <w:p w14:paraId="4BB29A7E" w14:textId="77777777" w:rsidR="00B923F1" w:rsidRPr="008C36FE" w:rsidRDefault="00B923F1" w:rsidP="00B923F1">
            <w:pPr>
              <w:jc w:val="both"/>
            </w:pPr>
            <w:r w:rsidRPr="008C36FE">
              <w:t>Analytický účet</w:t>
            </w:r>
          </w:p>
          <w:p w14:paraId="1DDDC36B" w14:textId="77777777" w:rsidR="00B923F1" w:rsidRPr="008C36FE" w:rsidRDefault="00B923F1" w:rsidP="00B923F1">
            <w:pPr>
              <w:jc w:val="both"/>
            </w:pPr>
            <w:r w:rsidRPr="008C36FE">
              <w:t>Kapitola</w:t>
            </w:r>
          </w:p>
          <w:p w14:paraId="5F9EAC12" w14:textId="77777777" w:rsidR="00B923F1" w:rsidRPr="008C36FE" w:rsidRDefault="00B923F1" w:rsidP="00B923F1">
            <w:pPr>
              <w:jc w:val="both"/>
            </w:pPr>
            <w:r w:rsidRPr="008C36FE">
              <w:t>Oddíl-paragraf</w:t>
            </w:r>
          </w:p>
          <w:p w14:paraId="653C2453" w14:textId="77777777" w:rsidR="00B923F1" w:rsidRPr="008C36FE" w:rsidRDefault="00B923F1" w:rsidP="00B923F1">
            <w:pPr>
              <w:jc w:val="both"/>
            </w:pPr>
            <w:r w:rsidRPr="008C36FE">
              <w:t>Položka</w:t>
            </w:r>
          </w:p>
          <w:p w14:paraId="4F4A72AC" w14:textId="77777777" w:rsidR="00B923F1" w:rsidRPr="008C36FE" w:rsidRDefault="00B923F1" w:rsidP="00B923F1">
            <w:pPr>
              <w:jc w:val="both"/>
            </w:pPr>
            <w:r w:rsidRPr="008C36FE">
              <w:lastRenderedPageBreak/>
              <w:t>Účelový znak</w:t>
            </w:r>
          </w:p>
          <w:p w14:paraId="761E0740" w14:textId="77777777" w:rsidR="00B923F1" w:rsidRPr="008C36FE" w:rsidRDefault="00B923F1" w:rsidP="00B923F1">
            <w:pPr>
              <w:jc w:val="both"/>
            </w:pPr>
            <w:r w:rsidRPr="008C36FE">
              <w:t>Záznamová jednotka</w:t>
            </w:r>
          </w:p>
          <w:p w14:paraId="79090920" w14:textId="77777777" w:rsidR="00B923F1" w:rsidRPr="008C36FE" w:rsidRDefault="00B923F1" w:rsidP="00B923F1">
            <w:pPr>
              <w:jc w:val="both"/>
            </w:pPr>
            <w:r w:rsidRPr="008C36FE">
              <w:t>Nástroj</w:t>
            </w:r>
          </w:p>
          <w:p w14:paraId="6AAFF999" w14:textId="77777777" w:rsidR="00B923F1" w:rsidRPr="008C36FE" w:rsidRDefault="00B923F1" w:rsidP="00B923F1">
            <w:pPr>
              <w:jc w:val="both"/>
            </w:pPr>
            <w:r w:rsidRPr="008C36FE">
              <w:t>Zdroj</w:t>
            </w:r>
          </w:p>
          <w:p w14:paraId="7C074EDA" w14:textId="77777777" w:rsidR="00B923F1" w:rsidRPr="008C36FE" w:rsidRDefault="00B923F1" w:rsidP="00B923F1">
            <w:pPr>
              <w:jc w:val="both"/>
            </w:pPr>
            <w:r w:rsidRPr="008C36FE">
              <w:t>organizace</w:t>
            </w:r>
          </w:p>
          <w:p w14:paraId="3F68ED18" w14:textId="77777777" w:rsidR="00B923F1" w:rsidRPr="008C36FE" w:rsidRDefault="00B923F1" w:rsidP="00B923F1">
            <w:pPr>
              <w:jc w:val="both"/>
            </w:pPr>
            <w:r w:rsidRPr="008C36FE">
              <w:t>Organizační jednotka</w:t>
            </w:r>
          </w:p>
          <w:p w14:paraId="375C7AC6" w14:textId="77777777" w:rsidR="00B923F1" w:rsidRPr="008C36FE" w:rsidDel="006E6EEC" w:rsidRDefault="00B923F1" w:rsidP="00B923F1">
            <w:pPr>
              <w:jc w:val="both"/>
            </w:pPr>
            <w:r w:rsidRPr="008C36FE">
              <w:t>Dimenze PAP (analytické členění, typ změny, identifikace partnera aktiv/pasiv a transakce)</w:t>
            </w:r>
          </w:p>
        </w:tc>
        <w:tc>
          <w:tcPr>
            <w:tcW w:w="1364" w:type="dxa"/>
          </w:tcPr>
          <w:p w14:paraId="71DEDB96" w14:textId="77777777" w:rsidR="00B923F1" w:rsidRDefault="00B923F1" w:rsidP="00B923F1"/>
        </w:tc>
        <w:tc>
          <w:tcPr>
            <w:tcW w:w="2462" w:type="dxa"/>
          </w:tcPr>
          <w:p w14:paraId="0D9B0BA5" w14:textId="77777777" w:rsidR="00B923F1" w:rsidRDefault="00B923F1" w:rsidP="00B923F1"/>
        </w:tc>
      </w:tr>
      <w:tr w:rsidR="00B923F1" w14:paraId="21D3618E" w14:textId="77777777" w:rsidTr="00242378">
        <w:tc>
          <w:tcPr>
            <w:tcW w:w="2122" w:type="dxa"/>
            <w:vMerge/>
          </w:tcPr>
          <w:p w14:paraId="63AF34A8" w14:textId="77777777" w:rsidR="00B923F1" w:rsidRDefault="00B923F1" w:rsidP="00B923F1"/>
        </w:tc>
        <w:tc>
          <w:tcPr>
            <w:tcW w:w="8046" w:type="dxa"/>
          </w:tcPr>
          <w:p w14:paraId="53840B3D" w14:textId="77777777" w:rsidR="00B923F1" w:rsidRPr="008C36FE" w:rsidDel="006E6EEC" w:rsidRDefault="00B923F1" w:rsidP="00B923F1">
            <w:pPr>
              <w:jc w:val="both"/>
            </w:pPr>
            <w:r w:rsidRPr="008C36FE">
              <w:t>Automatizovaný vstup účetních dokladů z jiných úloh ekonomického subsystému a zachování vazby mezi dokladem v účetnictví a pohybem v jiné úloze.</w:t>
            </w:r>
          </w:p>
        </w:tc>
        <w:tc>
          <w:tcPr>
            <w:tcW w:w="1364" w:type="dxa"/>
          </w:tcPr>
          <w:p w14:paraId="0BB006D1" w14:textId="77777777" w:rsidR="00B923F1" w:rsidRDefault="00B923F1" w:rsidP="00B923F1"/>
        </w:tc>
        <w:tc>
          <w:tcPr>
            <w:tcW w:w="2462" w:type="dxa"/>
          </w:tcPr>
          <w:p w14:paraId="7B0249BA" w14:textId="77777777" w:rsidR="00B923F1" w:rsidRDefault="00B923F1" w:rsidP="00B923F1"/>
        </w:tc>
      </w:tr>
      <w:tr w:rsidR="00B923F1" w14:paraId="077B4B48" w14:textId="77777777" w:rsidTr="00242378">
        <w:tc>
          <w:tcPr>
            <w:tcW w:w="2122" w:type="dxa"/>
            <w:vMerge/>
          </w:tcPr>
          <w:p w14:paraId="4552372A" w14:textId="77777777" w:rsidR="00B923F1" w:rsidRDefault="00B923F1" w:rsidP="00B923F1"/>
        </w:tc>
        <w:tc>
          <w:tcPr>
            <w:tcW w:w="8046" w:type="dxa"/>
          </w:tcPr>
          <w:p w14:paraId="7E1B1108" w14:textId="77777777" w:rsidR="00B923F1" w:rsidRPr="008C36FE" w:rsidDel="006E6EEC" w:rsidRDefault="00B923F1" w:rsidP="00B923F1">
            <w:pPr>
              <w:jc w:val="both"/>
            </w:pPr>
            <w:r w:rsidRPr="008C36FE">
              <w:t>Automatizovaný předkontace účetních dokladů pomocí uživatelem nadefinovaných předkontací – šablon.</w:t>
            </w:r>
          </w:p>
        </w:tc>
        <w:tc>
          <w:tcPr>
            <w:tcW w:w="1364" w:type="dxa"/>
          </w:tcPr>
          <w:p w14:paraId="6F696ABF" w14:textId="77777777" w:rsidR="00B923F1" w:rsidRDefault="00B923F1" w:rsidP="00B923F1"/>
        </w:tc>
        <w:tc>
          <w:tcPr>
            <w:tcW w:w="2462" w:type="dxa"/>
          </w:tcPr>
          <w:p w14:paraId="3A31118E" w14:textId="77777777" w:rsidR="00B923F1" w:rsidRDefault="00B923F1" w:rsidP="00B923F1"/>
        </w:tc>
      </w:tr>
      <w:tr w:rsidR="00B923F1" w14:paraId="726AA1D7" w14:textId="77777777" w:rsidTr="00242378">
        <w:tc>
          <w:tcPr>
            <w:tcW w:w="2122" w:type="dxa"/>
            <w:vMerge/>
          </w:tcPr>
          <w:p w14:paraId="2003C2B4" w14:textId="77777777" w:rsidR="00B923F1" w:rsidRDefault="00B923F1" w:rsidP="00B923F1"/>
        </w:tc>
        <w:tc>
          <w:tcPr>
            <w:tcW w:w="8046" w:type="dxa"/>
          </w:tcPr>
          <w:p w14:paraId="4B513A0C" w14:textId="77777777" w:rsidR="00B923F1" w:rsidRPr="008C36FE" w:rsidDel="006E6EEC" w:rsidRDefault="00B923F1" w:rsidP="00B923F1">
            <w:pPr>
              <w:jc w:val="both"/>
            </w:pPr>
            <w:r w:rsidRPr="008C36FE">
              <w:t>Ruční vstup (kontace) účetních dokladů s kontrolou na účetní osnovu (včetně analytického členění), rozpočtovou a položkovou skladbu, PAP, kontrola vyrovnanosti účetního dokladu.</w:t>
            </w:r>
          </w:p>
        </w:tc>
        <w:tc>
          <w:tcPr>
            <w:tcW w:w="1364" w:type="dxa"/>
          </w:tcPr>
          <w:p w14:paraId="062CC337" w14:textId="77777777" w:rsidR="00B923F1" w:rsidRDefault="00B923F1" w:rsidP="00B923F1"/>
        </w:tc>
        <w:tc>
          <w:tcPr>
            <w:tcW w:w="2462" w:type="dxa"/>
          </w:tcPr>
          <w:p w14:paraId="7E49DB2F" w14:textId="77777777" w:rsidR="00B923F1" w:rsidRDefault="00B923F1" w:rsidP="00B923F1"/>
        </w:tc>
      </w:tr>
      <w:tr w:rsidR="00B923F1" w14:paraId="78860C60" w14:textId="77777777" w:rsidTr="00242378">
        <w:tc>
          <w:tcPr>
            <w:tcW w:w="2122" w:type="dxa"/>
            <w:vMerge/>
          </w:tcPr>
          <w:p w14:paraId="7FCFBA66" w14:textId="77777777" w:rsidR="00B923F1" w:rsidRDefault="00B923F1" w:rsidP="00B923F1"/>
        </w:tc>
        <w:tc>
          <w:tcPr>
            <w:tcW w:w="8046" w:type="dxa"/>
          </w:tcPr>
          <w:p w14:paraId="5F2EE0A6" w14:textId="77777777" w:rsidR="00B923F1" w:rsidRPr="008C36FE" w:rsidDel="006E6EEC" w:rsidRDefault="00B923F1" w:rsidP="00B923F1">
            <w:pPr>
              <w:jc w:val="both"/>
            </w:pPr>
            <w:r w:rsidRPr="008C36FE">
              <w:t>Vazby mezi účetními doklady při tvorbě opravných nebo stornovacích dokladů.</w:t>
            </w:r>
          </w:p>
        </w:tc>
        <w:tc>
          <w:tcPr>
            <w:tcW w:w="1364" w:type="dxa"/>
          </w:tcPr>
          <w:p w14:paraId="246D3B6A" w14:textId="77777777" w:rsidR="00B923F1" w:rsidRDefault="00B923F1" w:rsidP="00B923F1"/>
        </w:tc>
        <w:tc>
          <w:tcPr>
            <w:tcW w:w="2462" w:type="dxa"/>
          </w:tcPr>
          <w:p w14:paraId="0D8D15B2" w14:textId="77777777" w:rsidR="00B923F1" w:rsidRDefault="00B923F1" w:rsidP="00B923F1"/>
        </w:tc>
      </w:tr>
      <w:tr w:rsidR="00B923F1" w14:paraId="30A4A760" w14:textId="77777777" w:rsidTr="00242378">
        <w:tc>
          <w:tcPr>
            <w:tcW w:w="2122" w:type="dxa"/>
            <w:vMerge/>
          </w:tcPr>
          <w:p w14:paraId="4995C05A" w14:textId="77777777" w:rsidR="00B923F1" w:rsidRDefault="00B923F1" w:rsidP="00B923F1"/>
        </w:tc>
        <w:tc>
          <w:tcPr>
            <w:tcW w:w="8046" w:type="dxa"/>
          </w:tcPr>
          <w:p w14:paraId="110111BE" w14:textId="77777777" w:rsidR="00B923F1" w:rsidRPr="008C36FE" w:rsidRDefault="00B923F1" w:rsidP="00B923F1">
            <w:pPr>
              <w:jc w:val="both"/>
            </w:pPr>
            <w:r w:rsidRPr="008C36FE">
              <w:t>Opravy účetních dokladů možnost opravy v rámci účetního období a rozpočtové skladby se zachováním hlídání disponibility rozpočtu a schvalovacího procesu dle zákona o finanční kontrole + generovat protokol o průběhu schvalovacího procesu při opravách účetních dokladů. Evidence oprav (monitorování kdo, co, kdy opravil, původní obsah, nový obsah).</w:t>
            </w:r>
          </w:p>
        </w:tc>
        <w:tc>
          <w:tcPr>
            <w:tcW w:w="1364" w:type="dxa"/>
          </w:tcPr>
          <w:p w14:paraId="71125FB7" w14:textId="77777777" w:rsidR="00B923F1" w:rsidRDefault="00B923F1" w:rsidP="00B923F1"/>
        </w:tc>
        <w:tc>
          <w:tcPr>
            <w:tcW w:w="2462" w:type="dxa"/>
          </w:tcPr>
          <w:p w14:paraId="68EEEA70" w14:textId="77777777" w:rsidR="00B923F1" w:rsidRDefault="00B923F1" w:rsidP="00B923F1"/>
        </w:tc>
      </w:tr>
      <w:tr w:rsidR="00B923F1" w14:paraId="288B586E" w14:textId="77777777" w:rsidTr="00242378">
        <w:tc>
          <w:tcPr>
            <w:tcW w:w="2122" w:type="dxa"/>
            <w:vMerge/>
          </w:tcPr>
          <w:p w14:paraId="37B5DBCD" w14:textId="77777777" w:rsidR="00B923F1" w:rsidRDefault="00B923F1" w:rsidP="00B923F1"/>
        </w:tc>
        <w:tc>
          <w:tcPr>
            <w:tcW w:w="8046" w:type="dxa"/>
          </w:tcPr>
          <w:p w14:paraId="56BE1DB7" w14:textId="77777777" w:rsidR="00B923F1" w:rsidRPr="008C36FE" w:rsidRDefault="00B923F1" w:rsidP="00B923F1">
            <w:pPr>
              <w:jc w:val="both"/>
            </w:pPr>
            <w:r w:rsidRPr="008C36FE">
              <w:t>Při prvotním zadávání údajů do účetního dokladu možnost současně zadat také údaje nutné (dle platné legislativy) pro následné zpracování výkazu PAP jako nedílnou součást účetní věty.</w:t>
            </w:r>
          </w:p>
        </w:tc>
        <w:tc>
          <w:tcPr>
            <w:tcW w:w="1364" w:type="dxa"/>
          </w:tcPr>
          <w:p w14:paraId="5686D1F1" w14:textId="77777777" w:rsidR="00B923F1" w:rsidRDefault="00B923F1" w:rsidP="00B923F1"/>
        </w:tc>
        <w:tc>
          <w:tcPr>
            <w:tcW w:w="2462" w:type="dxa"/>
          </w:tcPr>
          <w:p w14:paraId="0D30E9F0" w14:textId="77777777" w:rsidR="00B923F1" w:rsidRDefault="00B923F1" w:rsidP="00B923F1"/>
        </w:tc>
      </w:tr>
      <w:tr w:rsidR="00B923F1" w14:paraId="1B1E2172" w14:textId="77777777" w:rsidTr="00242378">
        <w:tc>
          <w:tcPr>
            <w:tcW w:w="2122" w:type="dxa"/>
            <w:vMerge/>
          </w:tcPr>
          <w:p w14:paraId="04CC4F4D" w14:textId="77777777" w:rsidR="00B923F1" w:rsidRDefault="00B923F1" w:rsidP="00B923F1"/>
        </w:tc>
        <w:tc>
          <w:tcPr>
            <w:tcW w:w="8046" w:type="dxa"/>
          </w:tcPr>
          <w:p w14:paraId="2D0B008F" w14:textId="77777777" w:rsidR="00B923F1" w:rsidRPr="008C36FE" w:rsidDel="006E6EEC" w:rsidRDefault="00B923F1" w:rsidP="00B923F1">
            <w:pPr>
              <w:jc w:val="both"/>
            </w:pPr>
            <w:r w:rsidRPr="008C36FE">
              <w:t>Účtování dokladů v cizí měně s možností centrálně stanoveného účetního kursu.</w:t>
            </w:r>
          </w:p>
        </w:tc>
        <w:tc>
          <w:tcPr>
            <w:tcW w:w="1364" w:type="dxa"/>
          </w:tcPr>
          <w:p w14:paraId="1A2141A6" w14:textId="77777777" w:rsidR="00B923F1" w:rsidRDefault="00B923F1" w:rsidP="00B923F1"/>
        </w:tc>
        <w:tc>
          <w:tcPr>
            <w:tcW w:w="2462" w:type="dxa"/>
          </w:tcPr>
          <w:p w14:paraId="08E02CAA" w14:textId="77777777" w:rsidR="00B923F1" w:rsidRDefault="00B923F1" w:rsidP="00B923F1"/>
        </w:tc>
      </w:tr>
      <w:tr w:rsidR="00B923F1" w14:paraId="66136D2C" w14:textId="77777777" w:rsidTr="00242378">
        <w:tc>
          <w:tcPr>
            <w:tcW w:w="2122" w:type="dxa"/>
            <w:vMerge/>
          </w:tcPr>
          <w:p w14:paraId="6DF5C1EB" w14:textId="77777777" w:rsidR="00B923F1" w:rsidRDefault="00B923F1" w:rsidP="00B923F1"/>
        </w:tc>
        <w:tc>
          <w:tcPr>
            <w:tcW w:w="8046" w:type="dxa"/>
          </w:tcPr>
          <w:p w14:paraId="081D345C" w14:textId="77777777" w:rsidR="00B923F1" w:rsidRPr="008C36FE" w:rsidDel="006E6EEC" w:rsidRDefault="00B923F1" w:rsidP="00B923F1">
            <w:pPr>
              <w:jc w:val="both"/>
            </w:pPr>
            <w:r w:rsidRPr="008C36FE">
              <w:t>Vedení a tisk podle účetních dimenzí.</w:t>
            </w:r>
          </w:p>
        </w:tc>
        <w:tc>
          <w:tcPr>
            <w:tcW w:w="1364" w:type="dxa"/>
          </w:tcPr>
          <w:p w14:paraId="636E54C2" w14:textId="77777777" w:rsidR="00B923F1" w:rsidRDefault="00B923F1" w:rsidP="00B923F1"/>
        </w:tc>
        <w:tc>
          <w:tcPr>
            <w:tcW w:w="2462" w:type="dxa"/>
          </w:tcPr>
          <w:p w14:paraId="1AB67E2E" w14:textId="77777777" w:rsidR="00B923F1" w:rsidRDefault="00B923F1" w:rsidP="00B923F1"/>
        </w:tc>
      </w:tr>
      <w:tr w:rsidR="00B923F1" w14:paraId="5AF9ACCE" w14:textId="77777777" w:rsidTr="00242378">
        <w:tc>
          <w:tcPr>
            <w:tcW w:w="2122" w:type="dxa"/>
            <w:vMerge/>
          </w:tcPr>
          <w:p w14:paraId="12500F3F" w14:textId="77777777" w:rsidR="00B923F1" w:rsidRDefault="00B923F1" w:rsidP="00B923F1"/>
        </w:tc>
        <w:tc>
          <w:tcPr>
            <w:tcW w:w="8046" w:type="dxa"/>
          </w:tcPr>
          <w:p w14:paraId="2465AAB2" w14:textId="77777777" w:rsidR="00B923F1" w:rsidRPr="008C36FE" w:rsidDel="006E6EEC" w:rsidRDefault="00B923F1" w:rsidP="00B923F1">
            <w:pPr>
              <w:jc w:val="both"/>
            </w:pPr>
            <w:r w:rsidRPr="008C36FE">
              <w:t>Vedení saldokonta včetně možnosti provádění vzájemných zápočtů pohledávek a závazků.</w:t>
            </w:r>
          </w:p>
        </w:tc>
        <w:tc>
          <w:tcPr>
            <w:tcW w:w="1364" w:type="dxa"/>
          </w:tcPr>
          <w:p w14:paraId="6B523B17" w14:textId="77777777" w:rsidR="00B923F1" w:rsidRDefault="00B923F1" w:rsidP="00B923F1"/>
        </w:tc>
        <w:tc>
          <w:tcPr>
            <w:tcW w:w="2462" w:type="dxa"/>
          </w:tcPr>
          <w:p w14:paraId="4CB1C5AF" w14:textId="77777777" w:rsidR="00B923F1" w:rsidRDefault="00B923F1" w:rsidP="00B923F1"/>
        </w:tc>
      </w:tr>
      <w:tr w:rsidR="00B923F1" w14:paraId="420048A9" w14:textId="77777777" w:rsidTr="00242378">
        <w:tc>
          <w:tcPr>
            <w:tcW w:w="2122" w:type="dxa"/>
            <w:vMerge/>
          </w:tcPr>
          <w:p w14:paraId="376739B2" w14:textId="77777777" w:rsidR="00B923F1" w:rsidRDefault="00B923F1" w:rsidP="00B923F1"/>
        </w:tc>
        <w:tc>
          <w:tcPr>
            <w:tcW w:w="8046" w:type="dxa"/>
          </w:tcPr>
          <w:p w14:paraId="0E1D39DC" w14:textId="77777777" w:rsidR="00B923F1" w:rsidRPr="008C36FE" w:rsidRDefault="00B923F1" w:rsidP="00B923F1">
            <w:pPr>
              <w:jc w:val="both"/>
            </w:pPr>
            <w:r w:rsidRPr="008C36FE">
              <w:t>Paralelní zpracovávání více účetních období.</w:t>
            </w:r>
          </w:p>
        </w:tc>
        <w:tc>
          <w:tcPr>
            <w:tcW w:w="1364" w:type="dxa"/>
          </w:tcPr>
          <w:p w14:paraId="12415862" w14:textId="77777777" w:rsidR="00B923F1" w:rsidRDefault="00B923F1" w:rsidP="00B923F1"/>
        </w:tc>
        <w:tc>
          <w:tcPr>
            <w:tcW w:w="2462" w:type="dxa"/>
          </w:tcPr>
          <w:p w14:paraId="6FE86890" w14:textId="77777777" w:rsidR="00B923F1" w:rsidRDefault="00B923F1" w:rsidP="00B923F1"/>
        </w:tc>
      </w:tr>
      <w:tr w:rsidR="00B923F1" w14:paraId="3CC0F7BD" w14:textId="77777777" w:rsidTr="00242378">
        <w:tc>
          <w:tcPr>
            <w:tcW w:w="2122" w:type="dxa"/>
            <w:vMerge/>
          </w:tcPr>
          <w:p w14:paraId="1FF0480C" w14:textId="77777777" w:rsidR="00B923F1" w:rsidRDefault="00B923F1" w:rsidP="00B923F1"/>
        </w:tc>
        <w:tc>
          <w:tcPr>
            <w:tcW w:w="8046" w:type="dxa"/>
          </w:tcPr>
          <w:p w14:paraId="6008C73A" w14:textId="77777777" w:rsidR="00B923F1" w:rsidRPr="008C36FE" w:rsidDel="006E6EEC" w:rsidRDefault="00B923F1" w:rsidP="00B923F1">
            <w:pPr>
              <w:jc w:val="both"/>
            </w:pPr>
            <w:r w:rsidRPr="008C36FE">
              <w:t>Provádění měsíční účetní závěrky (s možností zrušení kroku a vrácení se do minulého období).</w:t>
            </w:r>
          </w:p>
        </w:tc>
        <w:tc>
          <w:tcPr>
            <w:tcW w:w="1364" w:type="dxa"/>
          </w:tcPr>
          <w:p w14:paraId="4BCFF83A" w14:textId="77777777" w:rsidR="00B923F1" w:rsidRDefault="00B923F1" w:rsidP="00B923F1"/>
        </w:tc>
        <w:tc>
          <w:tcPr>
            <w:tcW w:w="2462" w:type="dxa"/>
          </w:tcPr>
          <w:p w14:paraId="0472A217" w14:textId="77777777" w:rsidR="00B923F1" w:rsidRDefault="00B923F1" w:rsidP="00B923F1"/>
        </w:tc>
      </w:tr>
      <w:tr w:rsidR="00B923F1" w14:paraId="448AFF4D" w14:textId="77777777" w:rsidTr="00242378">
        <w:tc>
          <w:tcPr>
            <w:tcW w:w="2122" w:type="dxa"/>
            <w:vMerge/>
          </w:tcPr>
          <w:p w14:paraId="51ECEE04" w14:textId="77777777" w:rsidR="00B923F1" w:rsidRDefault="00B923F1" w:rsidP="00B923F1"/>
        </w:tc>
        <w:tc>
          <w:tcPr>
            <w:tcW w:w="8046" w:type="dxa"/>
          </w:tcPr>
          <w:p w14:paraId="0973FFED" w14:textId="77777777" w:rsidR="00B923F1" w:rsidRPr="008C36FE" w:rsidDel="006E6EEC" w:rsidRDefault="00B923F1" w:rsidP="00B923F1">
            <w:pPr>
              <w:jc w:val="both"/>
            </w:pPr>
            <w:r w:rsidRPr="008C36FE">
              <w:t>Roční účetní závěrka se zpracováním závěrečných zápisů a konečného účtu rozvažného, s počátečním účtem rozvažným a generování počátečních stavů.</w:t>
            </w:r>
          </w:p>
        </w:tc>
        <w:tc>
          <w:tcPr>
            <w:tcW w:w="1364" w:type="dxa"/>
          </w:tcPr>
          <w:p w14:paraId="422DCCDD" w14:textId="77777777" w:rsidR="00B923F1" w:rsidRDefault="00B923F1" w:rsidP="00B923F1"/>
        </w:tc>
        <w:tc>
          <w:tcPr>
            <w:tcW w:w="2462" w:type="dxa"/>
          </w:tcPr>
          <w:p w14:paraId="721902BD" w14:textId="77777777" w:rsidR="00B923F1" w:rsidRDefault="00B923F1" w:rsidP="00B923F1"/>
        </w:tc>
      </w:tr>
      <w:tr w:rsidR="00B923F1" w14:paraId="27B38A47" w14:textId="77777777" w:rsidTr="00242378">
        <w:tc>
          <w:tcPr>
            <w:tcW w:w="2122" w:type="dxa"/>
            <w:vMerge/>
          </w:tcPr>
          <w:p w14:paraId="23710384" w14:textId="77777777" w:rsidR="00B923F1" w:rsidRDefault="00B923F1" w:rsidP="00B923F1"/>
        </w:tc>
        <w:tc>
          <w:tcPr>
            <w:tcW w:w="8046" w:type="dxa"/>
          </w:tcPr>
          <w:p w14:paraId="41A0B0ED" w14:textId="77777777" w:rsidR="00B923F1" w:rsidRPr="008C36FE" w:rsidRDefault="00B923F1" w:rsidP="00B923F1">
            <w:pPr>
              <w:jc w:val="both"/>
            </w:pPr>
            <w:r w:rsidRPr="008C36FE">
              <w:t>Provedení roční účetní uzávěrky pověřenému uživateli úřadu bez nutné podpory dodavatele s dalším finančním nákladem. Případně tento náklad musí být výslovně uveden v celkové částce za dodávku.</w:t>
            </w:r>
          </w:p>
        </w:tc>
        <w:tc>
          <w:tcPr>
            <w:tcW w:w="1364" w:type="dxa"/>
          </w:tcPr>
          <w:p w14:paraId="4CB042FF" w14:textId="77777777" w:rsidR="00B923F1" w:rsidRDefault="00B923F1" w:rsidP="00B923F1"/>
        </w:tc>
        <w:tc>
          <w:tcPr>
            <w:tcW w:w="2462" w:type="dxa"/>
          </w:tcPr>
          <w:p w14:paraId="210714BE" w14:textId="77777777" w:rsidR="00B923F1" w:rsidRDefault="00B923F1" w:rsidP="00B923F1"/>
        </w:tc>
      </w:tr>
      <w:tr w:rsidR="00B923F1" w14:paraId="25830366" w14:textId="77777777" w:rsidTr="00242378">
        <w:tc>
          <w:tcPr>
            <w:tcW w:w="2122" w:type="dxa"/>
            <w:vMerge/>
          </w:tcPr>
          <w:p w14:paraId="2DCC83AF" w14:textId="77777777" w:rsidR="00B923F1" w:rsidRDefault="00B923F1" w:rsidP="00B923F1"/>
        </w:tc>
        <w:tc>
          <w:tcPr>
            <w:tcW w:w="8046" w:type="dxa"/>
          </w:tcPr>
          <w:p w14:paraId="19E4ABC4" w14:textId="77777777" w:rsidR="00B923F1" w:rsidRPr="008C36FE" w:rsidDel="006E6EEC" w:rsidRDefault="00B923F1" w:rsidP="00B923F1">
            <w:pPr>
              <w:jc w:val="both"/>
            </w:pPr>
            <w:r w:rsidRPr="008C36FE">
              <w:t>Pořizování dat do příštího účetního období.</w:t>
            </w:r>
          </w:p>
        </w:tc>
        <w:tc>
          <w:tcPr>
            <w:tcW w:w="1364" w:type="dxa"/>
          </w:tcPr>
          <w:p w14:paraId="749E33D9" w14:textId="77777777" w:rsidR="00B923F1" w:rsidRDefault="00B923F1" w:rsidP="00B923F1"/>
        </w:tc>
        <w:tc>
          <w:tcPr>
            <w:tcW w:w="2462" w:type="dxa"/>
          </w:tcPr>
          <w:p w14:paraId="74380E21" w14:textId="77777777" w:rsidR="00B923F1" w:rsidRDefault="00B923F1" w:rsidP="00B923F1"/>
        </w:tc>
      </w:tr>
      <w:tr w:rsidR="00B923F1" w14:paraId="410CA3BA" w14:textId="77777777" w:rsidTr="00242378">
        <w:tc>
          <w:tcPr>
            <w:tcW w:w="2122" w:type="dxa"/>
            <w:vMerge/>
          </w:tcPr>
          <w:p w14:paraId="2E2619D3" w14:textId="77777777" w:rsidR="00B923F1" w:rsidRDefault="00B923F1" w:rsidP="00B923F1"/>
        </w:tc>
        <w:tc>
          <w:tcPr>
            <w:tcW w:w="8046" w:type="dxa"/>
          </w:tcPr>
          <w:p w14:paraId="06B98F38" w14:textId="77777777" w:rsidR="00B923F1" w:rsidRPr="008C36FE" w:rsidDel="006E6EEC" w:rsidRDefault="00B923F1" w:rsidP="00B923F1">
            <w:pPr>
              <w:jc w:val="both"/>
            </w:pPr>
            <w:r w:rsidRPr="008C36FE">
              <w:t>Dodání standardních účetních sestav v min. rozsahu: obratová předvaha, hlavní kniha, účetní doklady za libovolný časový úsek.</w:t>
            </w:r>
          </w:p>
        </w:tc>
        <w:tc>
          <w:tcPr>
            <w:tcW w:w="1364" w:type="dxa"/>
          </w:tcPr>
          <w:p w14:paraId="17B80979" w14:textId="77777777" w:rsidR="00B923F1" w:rsidRDefault="00B923F1" w:rsidP="00B923F1"/>
        </w:tc>
        <w:tc>
          <w:tcPr>
            <w:tcW w:w="2462" w:type="dxa"/>
          </w:tcPr>
          <w:p w14:paraId="0A502E4B" w14:textId="77777777" w:rsidR="00B923F1" w:rsidRDefault="00B923F1" w:rsidP="00B923F1"/>
        </w:tc>
      </w:tr>
      <w:tr w:rsidR="00B923F1" w14:paraId="5B45B604" w14:textId="77777777" w:rsidTr="00242378">
        <w:tc>
          <w:tcPr>
            <w:tcW w:w="2122" w:type="dxa"/>
            <w:vMerge/>
          </w:tcPr>
          <w:p w14:paraId="1CF1DE0E" w14:textId="77777777" w:rsidR="00B923F1" w:rsidRDefault="00B923F1" w:rsidP="00B923F1"/>
        </w:tc>
        <w:tc>
          <w:tcPr>
            <w:tcW w:w="8046" w:type="dxa"/>
          </w:tcPr>
          <w:p w14:paraId="05E07D81" w14:textId="77777777" w:rsidR="00B923F1" w:rsidRPr="008C36FE" w:rsidDel="006E6EEC" w:rsidRDefault="00B923F1" w:rsidP="00B923F1">
            <w:pPr>
              <w:jc w:val="both"/>
            </w:pPr>
            <w:r w:rsidRPr="008C36FE">
              <w:t>Definice a zpracování vlastních uživatelských (specifických) sestav (definice sloupců, výběru dat, součtování).</w:t>
            </w:r>
          </w:p>
        </w:tc>
        <w:tc>
          <w:tcPr>
            <w:tcW w:w="1364" w:type="dxa"/>
          </w:tcPr>
          <w:p w14:paraId="103B7D1B" w14:textId="77777777" w:rsidR="00B923F1" w:rsidRDefault="00B923F1" w:rsidP="00B923F1"/>
        </w:tc>
        <w:tc>
          <w:tcPr>
            <w:tcW w:w="2462" w:type="dxa"/>
          </w:tcPr>
          <w:p w14:paraId="553B33F9" w14:textId="77777777" w:rsidR="00B923F1" w:rsidRDefault="00B923F1" w:rsidP="00B923F1"/>
        </w:tc>
      </w:tr>
      <w:tr w:rsidR="00B923F1" w14:paraId="29E75F79" w14:textId="77777777" w:rsidTr="00242378">
        <w:tc>
          <w:tcPr>
            <w:tcW w:w="2122" w:type="dxa"/>
            <w:vMerge/>
          </w:tcPr>
          <w:p w14:paraId="1C649A23" w14:textId="77777777" w:rsidR="00B923F1" w:rsidRDefault="00B923F1" w:rsidP="00B923F1"/>
        </w:tc>
        <w:tc>
          <w:tcPr>
            <w:tcW w:w="8046" w:type="dxa"/>
          </w:tcPr>
          <w:p w14:paraId="5A79ECA8" w14:textId="77777777" w:rsidR="00B923F1" w:rsidRPr="008C36FE" w:rsidRDefault="00B923F1" w:rsidP="00B923F1">
            <w:pPr>
              <w:jc w:val="both"/>
            </w:pPr>
            <w:r w:rsidRPr="008C36FE">
              <w:t>Při tisku bude možné nastavit do jaké podrobnosti se má sestava tisknout, a to individuálně pro každou.</w:t>
            </w:r>
            <w:r w:rsidRPr="008C36FE">
              <w:br/>
              <w:t>Nadefinované sestavy bude možné vytvářet, ukládat, třídit a opakovaně používat.</w:t>
            </w:r>
          </w:p>
        </w:tc>
        <w:tc>
          <w:tcPr>
            <w:tcW w:w="1364" w:type="dxa"/>
          </w:tcPr>
          <w:p w14:paraId="1278CEDD" w14:textId="77777777" w:rsidR="00B923F1" w:rsidRDefault="00B923F1" w:rsidP="00B923F1"/>
        </w:tc>
        <w:tc>
          <w:tcPr>
            <w:tcW w:w="2462" w:type="dxa"/>
          </w:tcPr>
          <w:p w14:paraId="3FA4A1FE" w14:textId="77777777" w:rsidR="00B923F1" w:rsidRDefault="00B923F1" w:rsidP="00B923F1"/>
        </w:tc>
      </w:tr>
      <w:tr w:rsidR="00B923F1" w14:paraId="32470E79" w14:textId="77777777" w:rsidTr="00242378">
        <w:tc>
          <w:tcPr>
            <w:tcW w:w="2122" w:type="dxa"/>
            <w:vMerge/>
          </w:tcPr>
          <w:p w14:paraId="2C466266" w14:textId="77777777" w:rsidR="00B923F1" w:rsidRDefault="00B923F1" w:rsidP="00B923F1"/>
        </w:tc>
        <w:tc>
          <w:tcPr>
            <w:tcW w:w="8046" w:type="dxa"/>
          </w:tcPr>
          <w:p w14:paraId="2339BACC" w14:textId="77777777" w:rsidR="00B923F1" w:rsidRPr="008C36FE" w:rsidDel="006E6EEC" w:rsidRDefault="00B923F1" w:rsidP="00B923F1">
            <w:pPr>
              <w:jc w:val="both"/>
            </w:pPr>
            <w:r w:rsidRPr="008C36FE">
              <w:t>Export a import dat (minimálně ve formátech  xls, xlsx, csv, txt atd.).</w:t>
            </w:r>
          </w:p>
        </w:tc>
        <w:tc>
          <w:tcPr>
            <w:tcW w:w="1364" w:type="dxa"/>
          </w:tcPr>
          <w:p w14:paraId="78BFF27B" w14:textId="77777777" w:rsidR="00B923F1" w:rsidRDefault="00B923F1" w:rsidP="00B923F1"/>
        </w:tc>
        <w:tc>
          <w:tcPr>
            <w:tcW w:w="2462" w:type="dxa"/>
          </w:tcPr>
          <w:p w14:paraId="76C658BC" w14:textId="77777777" w:rsidR="00B923F1" w:rsidRDefault="00B923F1" w:rsidP="00B923F1"/>
        </w:tc>
      </w:tr>
      <w:tr w:rsidR="00B923F1" w14:paraId="5839A040" w14:textId="77777777" w:rsidTr="00242378">
        <w:tc>
          <w:tcPr>
            <w:tcW w:w="2122" w:type="dxa"/>
            <w:vMerge/>
          </w:tcPr>
          <w:p w14:paraId="6B02FA44" w14:textId="77777777" w:rsidR="00B923F1" w:rsidRDefault="00B923F1" w:rsidP="00B923F1"/>
        </w:tc>
        <w:tc>
          <w:tcPr>
            <w:tcW w:w="8046" w:type="dxa"/>
          </w:tcPr>
          <w:p w14:paraId="6C47F963" w14:textId="77777777" w:rsidR="00B923F1" w:rsidRPr="008C36FE" w:rsidDel="006E6EEC" w:rsidRDefault="00B923F1" w:rsidP="00B923F1">
            <w:pPr>
              <w:jc w:val="both"/>
            </w:pPr>
            <w:r w:rsidRPr="008C36FE">
              <w:t>Možnost nadefinovat libovolný počet kontrolních okruhů (sestav nad daty hlavní knihy).</w:t>
            </w:r>
          </w:p>
        </w:tc>
        <w:tc>
          <w:tcPr>
            <w:tcW w:w="1364" w:type="dxa"/>
          </w:tcPr>
          <w:p w14:paraId="20374061" w14:textId="77777777" w:rsidR="00B923F1" w:rsidRDefault="00B923F1" w:rsidP="00B923F1"/>
        </w:tc>
        <w:tc>
          <w:tcPr>
            <w:tcW w:w="2462" w:type="dxa"/>
          </w:tcPr>
          <w:p w14:paraId="02AD94FF" w14:textId="77777777" w:rsidR="00B923F1" w:rsidRDefault="00B923F1" w:rsidP="00B923F1"/>
        </w:tc>
      </w:tr>
      <w:tr w:rsidR="00B923F1" w14:paraId="3DF90627" w14:textId="77777777" w:rsidTr="00242378">
        <w:tc>
          <w:tcPr>
            <w:tcW w:w="2122" w:type="dxa"/>
            <w:vMerge/>
          </w:tcPr>
          <w:p w14:paraId="35C59823" w14:textId="77777777" w:rsidR="00B923F1" w:rsidRDefault="00B923F1" w:rsidP="00B923F1"/>
        </w:tc>
        <w:tc>
          <w:tcPr>
            <w:tcW w:w="8046" w:type="dxa"/>
          </w:tcPr>
          <w:p w14:paraId="786A3BDF" w14:textId="77777777" w:rsidR="00B923F1" w:rsidRPr="008C36FE" w:rsidDel="006E6EEC" w:rsidRDefault="00B923F1" w:rsidP="00B923F1">
            <w:pPr>
              <w:jc w:val="both"/>
            </w:pPr>
            <w:r w:rsidRPr="008C36FE">
              <w:t>Členění účetního deníku dle druhů účetních dokladů s možností kumulativního pohledu přes všechny účetní doklady.</w:t>
            </w:r>
          </w:p>
        </w:tc>
        <w:tc>
          <w:tcPr>
            <w:tcW w:w="1364" w:type="dxa"/>
          </w:tcPr>
          <w:p w14:paraId="1E87CCF4" w14:textId="77777777" w:rsidR="00B923F1" w:rsidRDefault="00B923F1" w:rsidP="00B923F1"/>
        </w:tc>
        <w:tc>
          <w:tcPr>
            <w:tcW w:w="2462" w:type="dxa"/>
          </w:tcPr>
          <w:p w14:paraId="5ACE78B1" w14:textId="77777777" w:rsidR="00B923F1" w:rsidRDefault="00B923F1" w:rsidP="00B923F1"/>
        </w:tc>
      </w:tr>
      <w:tr w:rsidR="00B923F1" w14:paraId="423EFDD6" w14:textId="77777777" w:rsidTr="00242378">
        <w:tc>
          <w:tcPr>
            <w:tcW w:w="2122" w:type="dxa"/>
            <w:vMerge/>
          </w:tcPr>
          <w:p w14:paraId="156DD692" w14:textId="77777777" w:rsidR="00B923F1" w:rsidRDefault="00B923F1" w:rsidP="00B923F1"/>
        </w:tc>
        <w:tc>
          <w:tcPr>
            <w:tcW w:w="8046" w:type="dxa"/>
          </w:tcPr>
          <w:p w14:paraId="31CD4EB2" w14:textId="77777777" w:rsidR="00B923F1" w:rsidRPr="008C36FE" w:rsidDel="006E6EEC" w:rsidRDefault="00B923F1" w:rsidP="00B923F1">
            <w:pPr>
              <w:jc w:val="both"/>
            </w:pPr>
            <w:r w:rsidRPr="008C36FE">
              <w:t>Tvorba, evidence a tisk účetních interních dokladů.</w:t>
            </w:r>
          </w:p>
        </w:tc>
        <w:tc>
          <w:tcPr>
            <w:tcW w:w="1364" w:type="dxa"/>
          </w:tcPr>
          <w:p w14:paraId="2C50CA39" w14:textId="77777777" w:rsidR="00B923F1" w:rsidRDefault="00B923F1" w:rsidP="00B923F1"/>
        </w:tc>
        <w:tc>
          <w:tcPr>
            <w:tcW w:w="2462" w:type="dxa"/>
          </w:tcPr>
          <w:p w14:paraId="326AB217" w14:textId="77777777" w:rsidR="00B923F1" w:rsidRDefault="00B923F1" w:rsidP="00B923F1"/>
        </w:tc>
      </w:tr>
      <w:tr w:rsidR="00B923F1" w14:paraId="4F33017E" w14:textId="77777777" w:rsidTr="00242378">
        <w:tc>
          <w:tcPr>
            <w:tcW w:w="2122" w:type="dxa"/>
            <w:vMerge/>
          </w:tcPr>
          <w:p w14:paraId="059CE0A6" w14:textId="77777777" w:rsidR="00B923F1" w:rsidRDefault="00B923F1" w:rsidP="00B923F1"/>
        </w:tc>
        <w:tc>
          <w:tcPr>
            <w:tcW w:w="8046" w:type="dxa"/>
          </w:tcPr>
          <w:p w14:paraId="6E62F4FA" w14:textId="77777777" w:rsidR="00B923F1" w:rsidRPr="008C36FE" w:rsidDel="006E6EEC" w:rsidRDefault="00B923F1" w:rsidP="00B923F1">
            <w:pPr>
              <w:jc w:val="both"/>
            </w:pPr>
            <w:r w:rsidRPr="008C36FE">
              <w:t xml:space="preserve">Uchování dokladů, jednotlivých účetních obratů a stavů na kontech v současnosti i historii (spolu s rozpočtovými daty) pro potřeby tvorby sestav a pohledů do dat účetní evidence organizace (hlavní účetní kniha, chronologický deník, příjmy a výdaje dle rozpočtové skladby, vývoj konta, bankovní obraty a zůstatky, </w:t>
            </w:r>
            <w:proofErr w:type="gramStart"/>
            <w:r w:rsidRPr="008C36FE">
              <w:t>atd.) .</w:t>
            </w:r>
            <w:proofErr w:type="gramEnd"/>
          </w:p>
        </w:tc>
        <w:tc>
          <w:tcPr>
            <w:tcW w:w="1364" w:type="dxa"/>
          </w:tcPr>
          <w:p w14:paraId="655D0F42" w14:textId="77777777" w:rsidR="00B923F1" w:rsidRDefault="00B923F1" w:rsidP="00B923F1"/>
        </w:tc>
        <w:tc>
          <w:tcPr>
            <w:tcW w:w="2462" w:type="dxa"/>
          </w:tcPr>
          <w:p w14:paraId="3E1F3B4E" w14:textId="77777777" w:rsidR="00B923F1" w:rsidRDefault="00B923F1" w:rsidP="00B923F1"/>
        </w:tc>
      </w:tr>
      <w:tr w:rsidR="00B923F1" w14:paraId="4C76B247" w14:textId="77777777" w:rsidTr="00242378">
        <w:tc>
          <w:tcPr>
            <w:tcW w:w="2122" w:type="dxa"/>
            <w:vMerge/>
          </w:tcPr>
          <w:p w14:paraId="72CD16A9" w14:textId="77777777" w:rsidR="00B923F1" w:rsidRDefault="00B923F1" w:rsidP="00B923F1"/>
        </w:tc>
        <w:tc>
          <w:tcPr>
            <w:tcW w:w="8046" w:type="dxa"/>
          </w:tcPr>
          <w:p w14:paraId="40EB5412" w14:textId="77777777" w:rsidR="00B923F1" w:rsidRPr="008C36FE" w:rsidRDefault="00B923F1" w:rsidP="00B923F1">
            <w:pPr>
              <w:jc w:val="both"/>
            </w:pPr>
            <w:r w:rsidRPr="008C36FE">
              <w:t>Zobrazování - interaktivní hlavní kniha, možnost nastavení specifických výběrů a úrovně součtování.</w:t>
            </w:r>
          </w:p>
        </w:tc>
        <w:tc>
          <w:tcPr>
            <w:tcW w:w="1364" w:type="dxa"/>
          </w:tcPr>
          <w:p w14:paraId="1F0507FD" w14:textId="77777777" w:rsidR="00B923F1" w:rsidRDefault="00B923F1" w:rsidP="00B923F1"/>
        </w:tc>
        <w:tc>
          <w:tcPr>
            <w:tcW w:w="2462" w:type="dxa"/>
          </w:tcPr>
          <w:p w14:paraId="1F103966" w14:textId="77777777" w:rsidR="00B923F1" w:rsidRDefault="00B923F1" w:rsidP="00B923F1"/>
        </w:tc>
      </w:tr>
      <w:tr w:rsidR="00B923F1" w14:paraId="59C7790F" w14:textId="77777777" w:rsidTr="00242378">
        <w:tc>
          <w:tcPr>
            <w:tcW w:w="2122" w:type="dxa"/>
            <w:vMerge/>
          </w:tcPr>
          <w:p w14:paraId="00A23ECA" w14:textId="77777777" w:rsidR="00B923F1" w:rsidRDefault="00B923F1" w:rsidP="00B923F1"/>
        </w:tc>
        <w:tc>
          <w:tcPr>
            <w:tcW w:w="8046" w:type="dxa"/>
          </w:tcPr>
          <w:p w14:paraId="6B4F7B8F" w14:textId="77777777" w:rsidR="00B923F1" w:rsidRPr="008C36FE" w:rsidDel="006E6EEC" w:rsidRDefault="00B923F1" w:rsidP="00B923F1">
            <w:pPr>
              <w:jc w:val="both"/>
            </w:pPr>
            <w:r w:rsidRPr="008C36FE">
              <w:t>Evidenci DPH pro měsíční i čtvrtletní plátce a evidenci DPH při pořizování dokladu.</w:t>
            </w:r>
          </w:p>
        </w:tc>
        <w:tc>
          <w:tcPr>
            <w:tcW w:w="1364" w:type="dxa"/>
          </w:tcPr>
          <w:p w14:paraId="63441549" w14:textId="77777777" w:rsidR="00B923F1" w:rsidRDefault="00B923F1" w:rsidP="00B923F1"/>
        </w:tc>
        <w:tc>
          <w:tcPr>
            <w:tcW w:w="2462" w:type="dxa"/>
          </w:tcPr>
          <w:p w14:paraId="45F16BF5" w14:textId="77777777" w:rsidR="00B923F1" w:rsidRDefault="00B923F1" w:rsidP="00B923F1"/>
        </w:tc>
      </w:tr>
      <w:tr w:rsidR="00B923F1" w14:paraId="17134578" w14:textId="77777777" w:rsidTr="00242378">
        <w:tc>
          <w:tcPr>
            <w:tcW w:w="2122" w:type="dxa"/>
            <w:vMerge/>
          </w:tcPr>
          <w:p w14:paraId="547C133C" w14:textId="77777777" w:rsidR="00B923F1" w:rsidRDefault="00B923F1" w:rsidP="00B923F1"/>
        </w:tc>
        <w:tc>
          <w:tcPr>
            <w:tcW w:w="8046" w:type="dxa"/>
          </w:tcPr>
          <w:p w14:paraId="36FAB605" w14:textId="77777777" w:rsidR="00B923F1" w:rsidRPr="008C36FE" w:rsidDel="006E6EEC" w:rsidRDefault="00B923F1" w:rsidP="00B923F1">
            <w:pPr>
              <w:jc w:val="both"/>
            </w:pPr>
            <w:r w:rsidRPr="008C36FE">
              <w:t>Přechod mezi stavy plátce/neplátce DPH kdykoli v průběhu roku.</w:t>
            </w:r>
          </w:p>
        </w:tc>
        <w:tc>
          <w:tcPr>
            <w:tcW w:w="1364" w:type="dxa"/>
          </w:tcPr>
          <w:p w14:paraId="4B25B3C2" w14:textId="77777777" w:rsidR="00B923F1" w:rsidRDefault="00B923F1" w:rsidP="00B923F1"/>
        </w:tc>
        <w:tc>
          <w:tcPr>
            <w:tcW w:w="2462" w:type="dxa"/>
          </w:tcPr>
          <w:p w14:paraId="006E006F" w14:textId="77777777" w:rsidR="00B923F1" w:rsidRDefault="00B923F1" w:rsidP="00B923F1"/>
        </w:tc>
      </w:tr>
      <w:tr w:rsidR="00B923F1" w14:paraId="15EB4255" w14:textId="77777777" w:rsidTr="00242378">
        <w:tc>
          <w:tcPr>
            <w:tcW w:w="2122" w:type="dxa"/>
            <w:vMerge/>
          </w:tcPr>
          <w:p w14:paraId="595CC756" w14:textId="77777777" w:rsidR="00B923F1" w:rsidRDefault="00B923F1" w:rsidP="00B923F1"/>
        </w:tc>
        <w:tc>
          <w:tcPr>
            <w:tcW w:w="8046" w:type="dxa"/>
          </w:tcPr>
          <w:p w14:paraId="5758232B" w14:textId="77777777" w:rsidR="00B923F1" w:rsidRPr="008C36FE" w:rsidRDefault="00B923F1" w:rsidP="00B923F1">
            <w:pPr>
              <w:jc w:val="both"/>
            </w:pPr>
            <w:r w:rsidRPr="008C36FE">
              <w:t>Oddělené provádění účetních a daňových závěrek.</w:t>
            </w:r>
          </w:p>
        </w:tc>
        <w:tc>
          <w:tcPr>
            <w:tcW w:w="1364" w:type="dxa"/>
          </w:tcPr>
          <w:p w14:paraId="6B4A0096" w14:textId="77777777" w:rsidR="00B923F1" w:rsidRDefault="00B923F1" w:rsidP="00B923F1"/>
        </w:tc>
        <w:tc>
          <w:tcPr>
            <w:tcW w:w="2462" w:type="dxa"/>
          </w:tcPr>
          <w:p w14:paraId="11055DC6" w14:textId="77777777" w:rsidR="00B923F1" w:rsidRDefault="00B923F1" w:rsidP="00B923F1"/>
        </w:tc>
      </w:tr>
      <w:tr w:rsidR="00B923F1" w14:paraId="00E994CF" w14:textId="77777777" w:rsidTr="00242378">
        <w:tc>
          <w:tcPr>
            <w:tcW w:w="2122" w:type="dxa"/>
            <w:vMerge/>
          </w:tcPr>
          <w:p w14:paraId="7D5C82B4" w14:textId="77777777" w:rsidR="00B923F1" w:rsidRDefault="00B923F1" w:rsidP="00B923F1"/>
        </w:tc>
        <w:tc>
          <w:tcPr>
            <w:tcW w:w="8046" w:type="dxa"/>
          </w:tcPr>
          <w:p w14:paraId="610F2CB3" w14:textId="77777777" w:rsidR="00B923F1" w:rsidRPr="008C36FE" w:rsidDel="006E6EEC" w:rsidRDefault="00B923F1" w:rsidP="00B923F1">
            <w:pPr>
              <w:jc w:val="both"/>
            </w:pPr>
            <w:r w:rsidRPr="008C36FE">
              <w:t>Automatické vytvoření podkladů pro DPH; zahrnuje seznam daňových dokladů (záznamní povinnost), přenesenou daňovou povinnost, souhrnné hlášení.</w:t>
            </w:r>
          </w:p>
        </w:tc>
        <w:tc>
          <w:tcPr>
            <w:tcW w:w="1364" w:type="dxa"/>
          </w:tcPr>
          <w:p w14:paraId="1E32ABDE" w14:textId="77777777" w:rsidR="00B923F1" w:rsidRDefault="00B923F1" w:rsidP="00B923F1"/>
        </w:tc>
        <w:tc>
          <w:tcPr>
            <w:tcW w:w="2462" w:type="dxa"/>
          </w:tcPr>
          <w:p w14:paraId="18F81926" w14:textId="77777777" w:rsidR="00B923F1" w:rsidRDefault="00B923F1" w:rsidP="00B923F1"/>
        </w:tc>
      </w:tr>
      <w:tr w:rsidR="00B923F1" w14:paraId="4CE00CDF" w14:textId="77777777" w:rsidTr="00242378">
        <w:tc>
          <w:tcPr>
            <w:tcW w:w="2122" w:type="dxa"/>
            <w:vMerge/>
          </w:tcPr>
          <w:p w14:paraId="1BFE800D" w14:textId="77777777" w:rsidR="00B923F1" w:rsidRDefault="00B923F1" w:rsidP="00B923F1"/>
        </w:tc>
        <w:tc>
          <w:tcPr>
            <w:tcW w:w="8046" w:type="dxa"/>
          </w:tcPr>
          <w:p w14:paraId="0D8324B4" w14:textId="77777777" w:rsidR="00B923F1" w:rsidRPr="008C36FE" w:rsidDel="006E6EEC" w:rsidRDefault="00B923F1" w:rsidP="00B923F1">
            <w:pPr>
              <w:jc w:val="both"/>
            </w:pPr>
            <w:r w:rsidRPr="008C36FE">
              <w:t>Sestavy pro daňové účely (výpisy pro režim přenesené daňové povinnosti, daňová evidence, daňová přiznání, atd.).</w:t>
            </w:r>
          </w:p>
        </w:tc>
        <w:tc>
          <w:tcPr>
            <w:tcW w:w="1364" w:type="dxa"/>
          </w:tcPr>
          <w:p w14:paraId="7B23D249" w14:textId="77777777" w:rsidR="00B923F1" w:rsidRDefault="00B923F1" w:rsidP="00B923F1"/>
        </w:tc>
        <w:tc>
          <w:tcPr>
            <w:tcW w:w="2462" w:type="dxa"/>
          </w:tcPr>
          <w:p w14:paraId="28472841" w14:textId="77777777" w:rsidR="00B923F1" w:rsidRDefault="00B923F1" w:rsidP="00B923F1"/>
        </w:tc>
      </w:tr>
      <w:tr w:rsidR="00B923F1" w14:paraId="51B97299" w14:textId="77777777" w:rsidTr="00242378">
        <w:tc>
          <w:tcPr>
            <w:tcW w:w="2122" w:type="dxa"/>
            <w:vMerge/>
          </w:tcPr>
          <w:p w14:paraId="4A5A96E3" w14:textId="77777777" w:rsidR="00B923F1" w:rsidRDefault="00B923F1" w:rsidP="00B923F1"/>
        </w:tc>
        <w:tc>
          <w:tcPr>
            <w:tcW w:w="8046" w:type="dxa"/>
          </w:tcPr>
          <w:p w14:paraId="105B4E12" w14:textId="77777777" w:rsidR="00B923F1" w:rsidRPr="008C36FE" w:rsidRDefault="00B923F1" w:rsidP="00B923F1">
            <w:pPr>
              <w:jc w:val="both"/>
            </w:pPr>
            <w:r w:rsidRPr="008C36FE">
              <w:t>Výpočet koeficientu DPH.</w:t>
            </w:r>
          </w:p>
        </w:tc>
        <w:tc>
          <w:tcPr>
            <w:tcW w:w="1364" w:type="dxa"/>
          </w:tcPr>
          <w:p w14:paraId="19CEC695" w14:textId="77777777" w:rsidR="00B923F1" w:rsidRDefault="00B923F1" w:rsidP="00B923F1"/>
        </w:tc>
        <w:tc>
          <w:tcPr>
            <w:tcW w:w="2462" w:type="dxa"/>
          </w:tcPr>
          <w:p w14:paraId="2CA504E4" w14:textId="77777777" w:rsidR="00B923F1" w:rsidRDefault="00B923F1" w:rsidP="00B923F1"/>
        </w:tc>
      </w:tr>
      <w:tr w:rsidR="00B923F1" w14:paraId="418D13E4" w14:textId="77777777" w:rsidTr="00242378">
        <w:tc>
          <w:tcPr>
            <w:tcW w:w="2122" w:type="dxa"/>
            <w:vMerge/>
          </w:tcPr>
          <w:p w14:paraId="526E3444" w14:textId="77777777" w:rsidR="00B923F1" w:rsidRDefault="00B923F1" w:rsidP="00B923F1"/>
        </w:tc>
        <w:tc>
          <w:tcPr>
            <w:tcW w:w="8046" w:type="dxa"/>
          </w:tcPr>
          <w:p w14:paraId="68D808FD" w14:textId="77777777" w:rsidR="00B923F1" w:rsidRPr="008C36FE" w:rsidRDefault="00B923F1" w:rsidP="00B923F1">
            <w:pPr>
              <w:jc w:val="both"/>
            </w:pPr>
            <w:r w:rsidRPr="008C36FE">
              <w:t>Kontrolní sestavy pro sledování obratu k DPH (pro neplátce DPH).</w:t>
            </w:r>
          </w:p>
        </w:tc>
        <w:tc>
          <w:tcPr>
            <w:tcW w:w="1364" w:type="dxa"/>
          </w:tcPr>
          <w:p w14:paraId="42DDCE84" w14:textId="77777777" w:rsidR="00B923F1" w:rsidRDefault="00B923F1" w:rsidP="00B923F1"/>
        </w:tc>
        <w:tc>
          <w:tcPr>
            <w:tcW w:w="2462" w:type="dxa"/>
          </w:tcPr>
          <w:p w14:paraId="52487A6A" w14:textId="77777777" w:rsidR="00B923F1" w:rsidRDefault="00B923F1" w:rsidP="00B923F1"/>
        </w:tc>
      </w:tr>
      <w:tr w:rsidR="00B923F1" w14:paraId="6A88F079" w14:textId="77777777" w:rsidTr="00242378">
        <w:tc>
          <w:tcPr>
            <w:tcW w:w="2122" w:type="dxa"/>
            <w:vMerge/>
          </w:tcPr>
          <w:p w14:paraId="5C40F46F" w14:textId="77777777" w:rsidR="00B923F1" w:rsidRDefault="00B923F1" w:rsidP="00B923F1"/>
        </w:tc>
        <w:tc>
          <w:tcPr>
            <w:tcW w:w="8046" w:type="dxa"/>
          </w:tcPr>
          <w:p w14:paraId="42EE21A9" w14:textId="77777777" w:rsidR="00B923F1" w:rsidRPr="008C36FE" w:rsidDel="006E6EEC" w:rsidRDefault="00B923F1" w:rsidP="00B923F1">
            <w:pPr>
              <w:jc w:val="both"/>
            </w:pPr>
            <w:r w:rsidRPr="008C36FE">
              <w:t>Tisk podání pro finanční úřad (DPH apod.) na předepsaném formuláři.</w:t>
            </w:r>
          </w:p>
        </w:tc>
        <w:tc>
          <w:tcPr>
            <w:tcW w:w="1364" w:type="dxa"/>
          </w:tcPr>
          <w:p w14:paraId="448E3A58" w14:textId="77777777" w:rsidR="00B923F1" w:rsidRDefault="00B923F1" w:rsidP="00B923F1"/>
        </w:tc>
        <w:tc>
          <w:tcPr>
            <w:tcW w:w="2462" w:type="dxa"/>
          </w:tcPr>
          <w:p w14:paraId="1F6115AA" w14:textId="77777777" w:rsidR="00B923F1" w:rsidRDefault="00B923F1" w:rsidP="00B923F1"/>
        </w:tc>
      </w:tr>
      <w:tr w:rsidR="00B923F1" w14:paraId="1CCC62CC" w14:textId="77777777" w:rsidTr="00242378">
        <w:tc>
          <w:tcPr>
            <w:tcW w:w="2122" w:type="dxa"/>
            <w:vMerge/>
          </w:tcPr>
          <w:p w14:paraId="227E4A5E" w14:textId="77777777" w:rsidR="00B923F1" w:rsidRDefault="00B923F1" w:rsidP="00B923F1"/>
        </w:tc>
        <w:tc>
          <w:tcPr>
            <w:tcW w:w="8046" w:type="dxa"/>
          </w:tcPr>
          <w:p w14:paraId="61F7CE04" w14:textId="77777777" w:rsidR="00B923F1" w:rsidRPr="008C36FE" w:rsidDel="006E6EEC" w:rsidRDefault="00B923F1" w:rsidP="00B923F1">
            <w:pPr>
              <w:jc w:val="both"/>
            </w:pPr>
            <w:r w:rsidRPr="008C36FE">
              <w:t>Vedení, zobrazení a editaci seznamu podání pro FÚ.</w:t>
            </w:r>
          </w:p>
        </w:tc>
        <w:tc>
          <w:tcPr>
            <w:tcW w:w="1364" w:type="dxa"/>
          </w:tcPr>
          <w:p w14:paraId="7AA74F6F" w14:textId="77777777" w:rsidR="00B923F1" w:rsidRDefault="00B923F1" w:rsidP="00B923F1"/>
        </w:tc>
        <w:tc>
          <w:tcPr>
            <w:tcW w:w="2462" w:type="dxa"/>
          </w:tcPr>
          <w:p w14:paraId="7F9F494F" w14:textId="77777777" w:rsidR="00B923F1" w:rsidRDefault="00B923F1" w:rsidP="00B923F1"/>
        </w:tc>
      </w:tr>
      <w:tr w:rsidR="00B923F1" w14:paraId="436D909F" w14:textId="77777777" w:rsidTr="00242378">
        <w:tc>
          <w:tcPr>
            <w:tcW w:w="2122" w:type="dxa"/>
            <w:vMerge/>
          </w:tcPr>
          <w:p w14:paraId="67F6F2C4" w14:textId="77777777" w:rsidR="00B923F1" w:rsidRDefault="00B923F1" w:rsidP="00B923F1"/>
        </w:tc>
        <w:tc>
          <w:tcPr>
            <w:tcW w:w="8046" w:type="dxa"/>
          </w:tcPr>
          <w:p w14:paraId="07CC2E0F" w14:textId="77777777" w:rsidR="00B923F1" w:rsidRPr="008C36FE" w:rsidDel="006E6EEC" w:rsidRDefault="00B923F1" w:rsidP="00B923F1">
            <w:pPr>
              <w:jc w:val="both"/>
            </w:pPr>
            <w:r w:rsidRPr="008C36FE">
              <w:t>Elektronické odesílání výkazů pro FÚ.</w:t>
            </w:r>
          </w:p>
        </w:tc>
        <w:tc>
          <w:tcPr>
            <w:tcW w:w="1364" w:type="dxa"/>
          </w:tcPr>
          <w:p w14:paraId="3F0FBBA8" w14:textId="77777777" w:rsidR="00B923F1" w:rsidRDefault="00B923F1" w:rsidP="00B923F1"/>
        </w:tc>
        <w:tc>
          <w:tcPr>
            <w:tcW w:w="2462" w:type="dxa"/>
          </w:tcPr>
          <w:p w14:paraId="599EFD70" w14:textId="77777777" w:rsidR="00B923F1" w:rsidRDefault="00B923F1" w:rsidP="00B923F1"/>
        </w:tc>
      </w:tr>
      <w:tr w:rsidR="00B923F1" w14:paraId="14290AB3" w14:textId="77777777" w:rsidTr="00242378">
        <w:tc>
          <w:tcPr>
            <w:tcW w:w="2122" w:type="dxa"/>
            <w:vMerge/>
          </w:tcPr>
          <w:p w14:paraId="5D5202EB" w14:textId="77777777" w:rsidR="00B923F1" w:rsidRDefault="00B923F1" w:rsidP="00B923F1"/>
        </w:tc>
        <w:tc>
          <w:tcPr>
            <w:tcW w:w="8046" w:type="dxa"/>
          </w:tcPr>
          <w:p w14:paraId="2E46E570" w14:textId="77777777" w:rsidR="00B923F1" w:rsidRPr="008C36FE" w:rsidRDefault="00B923F1" w:rsidP="00B923F1">
            <w:pPr>
              <w:jc w:val="both"/>
            </w:pPr>
            <w:r w:rsidRPr="008C36FE">
              <w:t>Pořízení a zaúčtování účetních případů.</w:t>
            </w:r>
          </w:p>
        </w:tc>
        <w:tc>
          <w:tcPr>
            <w:tcW w:w="1364" w:type="dxa"/>
          </w:tcPr>
          <w:p w14:paraId="70DCBB06" w14:textId="77777777" w:rsidR="00B923F1" w:rsidRDefault="00B923F1" w:rsidP="00B923F1"/>
        </w:tc>
        <w:tc>
          <w:tcPr>
            <w:tcW w:w="2462" w:type="dxa"/>
          </w:tcPr>
          <w:p w14:paraId="5EFFBE01" w14:textId="77777777" w:rsidR="00B923F1" w:rsidRDefault="00B923F1" w:rsidP="00B923F1"/>
        </w:tc>
      </w:tr>
      <w:tr w:rsidR="00B923F1" w14:paraId="0B349189" w14:textId="77777777" w:rsidTr="00242378">
        <w:tc>
          <w:tcPr>
            <w:tcW w:w="2122" w:type="dxa"/>
            <w:vMerge/>
          </w:tcPr>
          <w:p w14:paraId="058C42CF" w14:textId="77777777" w:rsidR="00B923F1" w:rsidRDefault="00B923F1" w:rsidP="00B923F1"/>
        </w:tc>
        <w:tc>
          <w:tcPr>
            <w:tcW w:w="8046" w:type="dxa"/>
          </w:tcPr>
          <w:p w14:paraId="70EBA124" w14:textId="77777777" w:rsidR="00B923F1" w:rsidRPr="008C36FE" w:rsidRDefault="00B923F1" w:rsidP="00B923F1">
            <w:pPr>
              <w:jc w:val="both"/>
            </w:pPr>
            <w:r w:rsidRPr="008C36FE">
              <w:t>Pořízení a zaúčtování daňových dokladů.</w:t>
            </w:r>
          </w:p>
        </w:tc>
        <w:tc>
          <w:tcPr>
            <w:tcW w:w="1364" w:type="dxa"/>
          </w:tcPr>
          <w:p w14:paraId="1A91C6C9" w14:textId="77777777" w:rsidR="00B923F1" w:rsidRDefault="00B923F1" w:rsidP="00B923F1"/>
        </w:tc>
        <w:tc>
          <w:tcPr>
            <w:tcW w:w="2462" w:type="dxa"/>
          </w:tcPr>
          <w:p w14:paraId="6583C54A" w14:textId="77777777" w:rsidR="00B923F1" w:rsidRDefault="00B923F1" w:rsidP="00B923F1"/>
        </w:tc>
      </w:tr>
      <w:tr w:rsidR="00B923F1" w14:paraId="1D430E89" w14:textId="77777777" w:rsidTr="00242378">
        <w:tc>
          <w:tcPr>
            <w:tcW w:w="2122" w:type="dxa"/>
            <w:vMerge/>
          </w:tcPr>
          <w:p w14:paraId="7ABFEC96" w14:textId="77777777" w:rsidR="00B923F1" w:rsidRDefault="00B923F1" w:rsidP="00B923F1"/>
        </w:tc>
        <w:tc>
          <w:tcPr>
            <w:tcW w:w="8046" w:type="dxa"/>
          </w:tcPr>
          <w:p w14:paraId="2FE4430F" w14:textId="77777777" w:rsidR="00B923F1" w:rsidRPr="008C36FE" w:rsidRDefault="00B923F1" w:rsidP="00B923F1">
            <w:pPr>
              <w:jc w:val="both"/>
            </w:pPr>
            <w:r w:rsidRPr="008C36FE">
              <w:t>Kontroly pořízených záznamů.</w:t>
            </w:r>
          </w:p>
        </w:tc>
        <w:tc>
          <w:tcPr>
            <w:tcW w:w="1364" w:type="dxa"/>
          </w:tcPr>
          <w:p w14:paraId="62ED66FF" w14:textId="77777777" w:rsidR="00B923F1" w:rsidRDefault="00B923F1" w:rsidP="00B923F1"/>
        </w:tc>
        <w:tc>
          <w:tcPr>
            <w:tcW w:w="2462" w:type="dxa"/>
          </w:tcPr>
          <w:p w14:paraId="48952897" w14:textId="77777777" w:rsidR="00B923F1" w:rsidRDefault="00B923F1" w:rsidP="00B923F1"/>
        </w:tc>
      </w:tr>
      <w:tr w:rsidR="00B923F1" w14:paraId="60797702" w14:textId="77777777" w:rsidTr="00242378">
        <w:tc>
          <w:tcPr>
            <w:tcW w:w="2122" w:type="dxa"/>
            <w:vMerge/>
          </w:tcPr>
          <w:p w14:paraId="309163E7" w14:textId="77777777" w:rsidR="00B923F1" w:rsidRDefault="00B923F1" w:rsidP="00B923F1"/>
        </w:tc>
        <w:tc>
          <w:tcPr>
            <w:tcW w:w="8046" w:type="dxa"/>
          </w:tcPr>
          <w:p w14:paraId="54B26F5B" w14:textId="77777777" w:rsidR="00B923F1" w:rsidRPr="008C36FE" w:rsidRDefault="00B923F1" w:rsidP="00B923F1">
            <w:pPr>
              <w:jc w:val="both"/>
            </w:pPr>
            <w:r w:rsidRPr="008C36FE">
              <w:t>Opravy pořízených záznamů.</w:t>
            </w:r>
          </w:p>
        </w:tc>
        <w:tc>
          <w:tcPr>
            <w:tcW w:w="1364" w:type="dxa"/>
          </w:tcPr>
          <w:p w14:paraId="5C66D91D" w14:textId="77777777" w:rsidR="00B923F1" w:rsidRDefault="00B923F1" w:rsidP="00B923F1"/>
        </w:tc>
        <w:tc>
          <w:tcPr>
            <w:tcW w:w="2462" w:type="dxa"/>
          </w:tcPr>
          <w:p w14:paraId="70A40C51" w14:textId="77777777" w:rsidR="00B923F1" w:rsidRDefault="00B923F1" w:rsidP="00B923F1"/>
        </w:tc>
      </w:tr>
      <w:tr w:rsidR="00B923F1" w14:paraId="020F4AD2" w14:textId="77777777" w:rsidTr="00242378">
        <w:tc>
          <w:tcPr>
            <w:tcW w:w="2122" w:type="dxa"/>
            <w:vMerge/>
          </w:tcPr>
          <w:p w14:paraId="2ED78409" w14:textId="77777777" w:rsidR="00B923F1" w:rsidRDefault="00B923F1" w:rsidP="00B923F1"/>
        </w:tc>
        <w:tc>
          <w:tcPr>
            <w:tcW w:w="8046" w:type="dxa"/>
          </w:tcPr>
          <w:p w14:paraId="1CF10DDC" w14:textId="77777777" w:rsidR="00B923F1" w:rsidRPr="008C36FE" w:rsidRDefault="00B923F1" w:rsidP="00B923F1">
            <w:pPr>
              <w:jc w:val="both"/>
            </w:pPr>
            <w:r w:rsidRPr="008C36FE">
              <w:t>Tiskové přehledy.</w:t>
            </w:r>
          </w:p>
        </w:tc>
        <w:tc>
          <w:tcPr>
            <w:tcW w:w="1364" w:type="dxa"/>
          </w:tcPr>
          <w:p w14:paraId="66AD7A6D" w14:textId="77777777" w:rsidR="00B923F1" w:rsidRDefault="00B923F1" w:rsidP="00B923F1"/>
        </w:tc>
        <w:tc>
          <w:tcPr>
            <w:tcW w:w="2462" w:type="dxa"/>
          </w:tcPr>
          <w:p w14:paraId="283E88B5" w14:textId="77777777" w:rsidR="00B923F1" w:rsidRDefault="00B923F1" w:rsidP="00B923F1"/>
        </w:tc>
      </w:tr>
      <w:tr w:rsidR="00B923F1" w14:paraId="43967799" w14:textId="77777777" w:rsidTr="00242378">
        <w:tc>
          <w:tcPr>
            <w:tcW w:w="2122" w:type="dxa"/>
            <w:vMerge/>
          </w:tcPr>
          <w:p w14:paraId="1FB5FD35" w14:textId="77777777" w:rsidR="00B923F1" w:rsidRDefault="00B923F1" w:rsidP="00B923F1"/>
        </w:tc>
        <w:tc>
          <w:tcPr>
            <w:tcW w:w="8046" w:type="dxa"/>
          </w:tcPr>
          <w:p w14:paraId="23BFA676" w14:textId="77777777" w:rsidR="00B923F1" w:rsidRPr="008C36FE" w:rsidRDefault="00B923F1" w:rsidP="00B923F1">
            <w:pPr>
              <w:jc w:val="both"/>
            </w:pPr>
            <w:r w:rsidRPr="008C36FE">
              <w:t>Zpracování a odeslání účetních, finančních a statistických výkazů.</w:t>
            </w:r>
          </w:p>
        </w:tc>
        <w:tc>
          <w:tcPr>
            <w:tcW w:w="1364" w:type="dxa"/>
          </w:tcPr>
          <w:p w14:paraId="0A61BCEF" w14:textId="77777777" w:rsidR="00B923F1" w:rsidRDefault="00B923F1" w:rsidP="00B923F1"/>
        </w:tc>
        <w:tc>
          <w:tcPr>
            <w:tcW w:w="2462" w:type="dxa"/>
          </w:tcPr>
          <w:p w14:paraId="6299DBE9" w14:textId="77777777" w:rsidR="00B923F1" w:rsidRDefault="00B923F1" w:rsidP="00B923F1"/>
        </w:tc>
      </w:tr>
      <w:tr w:rsidR="00B923F1" w14:paraId="4DEEB1BF" w14:textId="77777777" w:rsidTr="00242378">
        <w:tc>
          <w:tcPr>
            <w:tcW w:w="2122" w:type="dxa"/>
            <w:vMerge/>
          </w:tcPr>
          <w:p w14:paraId="7E770F61" w14:textId="77777777" w:rsidR="00B923F1" w:rsidRDefault="00B923F1" w:rsidP="00B923F1"/>
        </w:tc>
        <w:tc>
          <w:tcPr>
            <w:tcW w:w="8046" w:type="dxa"/>
          </w:tcPr>
          <w:p w14:paraId="38960489" w14:textId="77777777" w:rsidR="00B923F1" w:rsidRPr="008C36FE" w:rsidRDefault="00B923F1" w:rsidP="00B923F1">
            <w:pPr>
              <w:jc w:val="both"/>
            </w:pPr>
            <w:r w:rsidRPr="008C36FE">
              <w:t>Zpracování a odeslání daňového přiznání DPH.</w:t>
            </w:r>
          </w:p>
        </w:tc>
        <w:tc>
          <w:tcPr>
            <w:tcW w:w="1364" w:type="dxa"/>
          </w:tcPr>
          <w:p w14:paraId="6E38BED4" w14:textId="77777777" w:rsidR="00B923F1" w:rsidRDefault="00B923F1" w:rsidP="00B923F1"/>
        </w:tc>
        <w:tc>
          <w:tcPr>
            <w:tcW w:w="2462" w:type="dxa"/>
          </w:tcPr>
          <w:p w14:paraId="11FDBAA9" w14:textId="77777777" w:rsidR="00B923F1" w:rsidRDefault="00B923F1" w:rsidP="00B923F1"/>
        </w:tc>
      </w:tr>
      <w:tr w:rsidR="00B923F1" w14:paraId="26B40478" w14:textId="77777777" w:rsidTr="00242378">
        <w:tc>
          <w:tcPr>
            <w:tcW w:w="2122" w:type="dxa"/>
            <w:vMerge/>
          </w:tcPr>
          <w:p w14:paraId="5925C9BF" w14:textId="77777777" w:rsidR="00B923F1" w:rsidRDefault="00B923F1" w:rsidP="00B923F1"/>
        </w:tc>
        <w:tc>
          <w:tcPr>
            <w:tcW w:w="8046" w:type="dxa"/>
          </w:tcPr>
          <w:p w14:paraId="19B98AAB" w14:textId="77777777" w:rsidR="00B923F1" w:rsidRPr="008C36FE" w:rsidRDefault="00B923F1" w:rsidP="00B923F1">
            <w:pPr>
              <w:jc w:val="both"/>
            </w:pPr>
            <w:r w:rsidRPr="008C36FE">
              <w:t>Inventarizace majetku a závazků.</w:t>
            </w:r>
          </w:p>
        </w:tc>
        <w:tc>
          <w:tcPr>
            <w:tcW w:w="1364" w:type="dxa"/>
          </w:tcPr>
          <w:p w14:paraId="7E097345" w14:textId="77777777" w:rsidR="00B923F1" w:rsidRDefault="00B923F1" w:rsidP="00B923F1"/>
        </w:tc>
        <w:tc>
          <w:tcPr>
            <w:tcW w:w="2462" w:type="dxa"/>
          </w:tcPr>
          <w:p w14:paraId="4B982443" w14:textId="77777777" w:rsidR="00B923F1" w:rsidRDefault="00B923F1" w:rsidP="00B923F1"/>
        </w:tc>
      </w:tr>
      <w:tr w:rsidR="00B923F1" w14:paraId="1B015C40" w14:textId="77777777" w:rsidTr="00242378">
        <w:tc>
          <w:tcPr>
            <w:tcW w:w="2122" w:type="dxa"/>
            <w:vMerge/>
          </w:tcPr>
          <w:p w14:paraId="631C392C" w14:textId="77777777" w:rsidR="00B923F1" w:rsidRDefault="00B923F1" w:rsidP="00B923F1"/>
        </w:tc>
        <w:tc>
          <w:tcPr>
            <w:tcW w:w="8046" w:type="dxa"/>
          </w:tcPr>
          <w:p w14:paraId="4CCA350F" w14:textId="77777777" w:rsidR="00B923F1" w:rsidRPr="008C36FE" w:rsidRDefault="00B923F1" w:rsidP="00B923F1">
            <w:pPr>
              <w:jc w:val="both"/>
            </w:pPr>
            <w:r w:rsidRPr="008C36FE">
              <w:t>Měsíční a roční závěrka.</w:t>
            </w:r>
          </w:p>
        </w:tc>
        <w:tc>
          <w:tcPr>
            <w:tcW w:w="1364" w:type="dxa"/>
          </w:tcPr>
          <w:p w14:paraId="046265C2" w14:textId="77777777" w:rsidR="00B923F1" w:rsidRDefault="00B923F1" w:rsidP="00B923F1"/>
        </w:tc>
        <w:tc>
          <w:tcPr>
            <w:tcW w:w="2462" w:type="dxa"/>
          </w:tcPr>
          <w:p w14:paraId="4DE666C4" w14:textId="77777777" w:rsidR="00B923F1" w:rsidRDefault="00B923F1" w:rsidP="00B923F1"/>
        </w:tc>
      </w:tr>
      <w:tr w:rsidR="00B923F1" w14:paraId="6B3CC4B5" w14:textId="77777777" w:rsidTr="00242378">
        <w:tc>
          <w:tcPr>
            <w:tcW w:w="2122" w:type="dxa"/>
            <w:vMerge w:val="restart"/>
          </w:tcPr>
          <w:p w14:paraId="1E3CBE12" w14:textId="77777777" w:rsidR="00B923F1" w:rsidRDefault="00B923F1" w:rsidP="00B923F1">
            <w:r>
              <w:t>Rozhraní na insolvenční rejstřík</w:t>
            </w:r>
          </w:p>
        </w:tc>
        <w:tc>
          <w:tcPr>
            <w:tcW w:w="8046" w:type="dxa"/>
          </w:tcPr>
          <w:p w14:paraId="1B548292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>Import a aktualizace záznamů z Insolvenčního rejstříku dlužníků (ISIR).</w:t>
            </w:r>
          </w:p>
        </w:tc>
        <w:tc>
          <w:tcPr>
            <w:tcW w:w="1364" w:type="dxa"/>
          </w:tcPr>
          <w:p w14:paraId="1421E033" w14:textId="77777777" w:rsidR="00B923F1" w:rsidRDefault="00B923F1" w:rsidP="00B923F1"/>
        </w:tc>
        <w:tc>
          <w:tcPr>
            <w:tcW w:w="2462" w:type="dxa"/>
          </w:tcPr>
          <w:p w14:paraId="72A2D11A" w14:textId="77777777" w:rsidR="00B923F1" w:rsidRDefault="00B923F1" w:rsidP="00B923F1"/>
        </w:tc>
      </w:tr>
      <w:tr w:rsidR="00B923F1" w14:paraId="11D16BA9" w14:textId="77777777" w:rsidTr="00242378">
        <w:tc>
          <w:tcPr>
            <w:tcW w:w="2122" w:type="dxa"/>
            <w:vMerge/>
          </w:tcPr>
          <w:p w14:paraId="1553541C" w14:textId="77777777" w:rsidR="00B923F1" w:rsidRDefault="00B923F1" w:rsidP="00B923F1"/>
        </w:tc>
        <w:tc>
          <w:tcPr>
            <w:tcW w:w="8046" w:type="dxa"/>
          </w:tcPr>
          <w:p w14:paraId="38CE6F7E" w14:textId="77777777" w:rsidR="00B923F1" w:rsidRPr="008C36FE" w:rsidRDefault="00B923F1" w:rsidP="00B923F1">
            <w:pPr>
              <w:jc w:val="both"/>
            </w:pPr>
            <w:r w:rsidRPr="008C36FE">
              <w:t>Vyhledávání záznamů dle všech položek.</w:t>
            </w:r>
          </w:p>
        </w:tc>
        <w:tc>
          <w:tcPr>
            <w:tcW w:w="1364" w:type="dxa"/>
          </w:tcPr>
          <w:p w14:paraId="62980CE3" w14:textId="77777777" w:rsidR="00B923F1" w:rsidRDefault="00B923F1" w:rsidP="00B923F1"/>
        </w:tc>
        <w:tc>
          <w:tcPr>
            <w:tcW w:w="2462" w:type="dxa"/>
          </w:tcPr>
          <w:p w14:paraId="7E3351AE" w14:textId="77777777" w:rsidR="00B923F1" w:rsidRDefault="00B923F1" w:rsidP="00B923F1"/>
        </w:tc>
      </w:tr>
      <w:tr w:rsidR="00B923F1" w14:paraId="1F44F8CB" w14:textId="77777777" w:rsidTr="00242378">
        <w:tc>
          <w:tcPr>
            <w:tcW w:w="2122" w:type="dxa"/>
            <w:vMerge/>
          </w:tcPr>
          <w:p w14:paraId="2A1BF828" w14:textId="77777777" w:rsidR="00B923F1" w:rsidRDefault="00B923F1" w:rsidP="00B923F1"/>
        </w:tc>
        <w:tc>
          <w:tcPr>
            <w:tcW w:w="8046" w:type="dxa"/>
          </w:tcPr>
          <w:p w14:paraId="0E0BCE22" w14:textId="77777777" w:rsidR="00B923F1" w:rsidRPr="008C36FE" w:rsidRDefault="00B923F1" w:rsidP="00B923F1">
            <w:pPr>
              <w:jc w:val="both"/>
            </w:pPr>
            <w:r w:rsidRPr="008C36FE">
              <w:t>Kontrola subjektů a vazba s evidencí pohledávek.</w:t>
            </w:r>
          </w:p>
        </w:tc>
        <w:tc>
          <w:tcPr>
            <w:tcW w:w="1364" w:type="dxa"/>
          </w:tcPr>
          <w:p w14:paraId="75EF9948" w14:textId="77777777" w:rsidR="00B923F1" w:rsidRDefault="00B923F1" w:rsidP="00B923F1"/>
        </w:tc>
        <w:tc>
          <w:tcPr>
            <w:tcW w:w="2462" w:type="dxa"/>
          </w:tcPr>
          <w:p w14:paraId="03D8626F" w14:textId="77777777" w:rsidR="00B923F1" w:rsidRDefault="00B923F1" w:rsidP="00B923F1"/>
        </w:tc>
      </w:tr>
      <w:tr w:rsidR="00B923F1" w14:paraId="6A8DDE8F" w14:textId="77777777" w:rsidTr="00242378">
        <w:tc>
          <w:tcPr>
            <w:tcW w:w="2122" w:type="dxa"/>
            <w:vMerge/>
          </w:tcPr>
          <w:p w14:paraId="34094DA0" w14:textId="77777777" w:rsidR="00B923F1" w:rsidRDefault="00B923F1" w:rsidP="00B923F1"/>
        </w:tc>
        <w:tc>
          <w:tcPr>
            <w:tcW w:w="8046" w:type="dxa"/>
          </w:tcPr>
          <w:p w14:paraId="63F3D0B5" w14:textId="77777777" w:rsidR="00B923F1" w:rsidRPr="008C36FE" w:rsidRDefault="00B923F1" w:rsidP="00B923F1">
            <w:pPr>
              <w:jc w:val="both"/>
            </w:pPr>
            <w:r w:rsidRPr="008C36FE">
              <w:t>Informace o změnách pomocí e-mailu definovaných pracovníkům.</w:t>
            </w:r>
          </w:p>
        </w:tc>
        <w:tc>
          <w:tcPr>
            <w:tcW w:w="1364" w:type="dxa"/>
          </w:tcPr>
          <w:p w14:paraId="1B9AAAF0" w14:textId="77777777" w:rsidR="00B923F1" w:rsidRDefault="00B923F1" w:rsidP="00B923F1"/>
        </w:tc>
        <w:tc>
          <w:tcPr>
            <w:tcW w:w="2462" w:type="dxa"/>
          </w:tcPr>
          <w:p w14:paraId="179C8458" w14:textId="77777777" w:rsidR="00B923F1" w:rsidRDefault="00B923F1" w:rsidP="00B923F1"/>
        </w:tc>
      </w:tr>
      <w:tr w:rsidR="00B923F1" w14:paraId="6C52F5A7" w14:textId="77777777" w:rsidTr="00242378">
        <w:tc>
          <w:tcPr>
            <w:tcW w:w="2122" w:type="dxa"/>
            <w:vMerge/>
          </w:tcPr>
          <w:p w14:paraId="5FA015CC" w14:textId="77777777" w:rsidR="00B923F1" w:rsidRDefault="00B923F1" w:rsidP="00B923F1"/>
        </w:tc>
        <w:tc>
          <w:tcPr>
            <w:tcW w:w="8046" w:type="dxa"/>
          </w:tcPr>
          <w:p w14:paraId="1B712AFF" w14:textId="77777777" w:rsidR="00B923F1" w:rsidRPr="008C36FE" w:rsidRDefault="00B923F1" w:rsidP="00B923F1">
            <w:pPr>
              <w:jc w:val="both"/>
            </w:pPr>
            <w:r w:rsidRPr="008C36FE">
              <w:t>Propojení na Příjmy</w:t>
            </w:r>
          </w:p>
        </w:tc>
        <w:tc>
          <w:tcPr>
            <w:tcW w:w="1364" w:type="dxa"/>
          </w:tcPr>
          <w:p w14:paraId="5F8B4417" w14:textId="77777777" w:rsidR="00B923F1" w:rsidRDefault="00B923F1" w:rsidP="00B923F1"/>
        </w:tc>
        <w:tc>
          <w:tcPr>
            <w:tcW w:w="2462" w:type="dxa"/>
          </w:tcPr>
          <w:p w14:paraId="7CBFFCD2" w14:textId="77777777" w:rsidR="00B923F1" w:rsidRDefault="00B923F1" w:rsidP="00B923F1"/>
        </w:tc>
      </w:tr>
      <w:tr w:rsidR="00B923F1" w14:paraId="33FD0DC0" w14:textId="77777777" w:rsidTr="00242378">
        <w:tc>
          <w:tcPr>
            <w:tcW w:w="2122" w:type="dxa"/>
            <w:vMerge w:val="restart"/>
          </w:tcPr>
          <w:p w14:paraId="45A70120" w14:textId="77777777" w:rsidR="00B923F1" w:rsidRPr="00B923F1" w:rsidRDefault="00B923F1" w:rsidP="00B923F1">
            <w:r w:rsidRPr="00B923F1">
              <w:rPr>
                <w:bCs/>
              </w:rPr>
              <w:t>Rozpočet</w:t>
            </w:r>
          </w:p>
        </w:tc>
        <w:tc>
          <w:tcPr>
            <w:tcW w:w="8046" w:type="dxa"/>
          </w:tcPr>
          <w:p w14:paraId="32E31366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>Aktualizace rozpočtového předpisu i číselníků rozpočtové skladby v souladu se změnou legislativy</w:t>
            </w:r>
          </w:p>
        </w:tc>
        <w:tc>
          <w:tcPr>
            <w:tcW w:w="1364" w:type="dxa"/>
          </w:tcPr>
          <w:p w14:paraId="4C6C03AD" w14:textId="77777777" w:rsidR="00B923F1" w:rsidRDefault="00B923F1" w:rsidP="00B923F1"/>
        </w:tc>
        <w:tc>
          <w:tcPr>
            <w:tcW w:w="2462" w:type="dxa"/>
          </w:tcPr>
          <w:p w14:paraId="66D5D298" w14:textId="77777777" w:rsidR="00B923F1" w:rsidRDefault="00B923F1" w:rsidP="00B923F1"/>
        </w:tc>
      </w:tr>
      <w:tr w:rsidR="00B923F1" w14:paraId="3F487772" w14:textId="77777777" w:rsidTr="00242378">
        <w:tc>
          <w:tcPr>
            <w:tcW w:w="2122" w:type="dxa"/>
            <w:vMerge/>
          </w:tcPr>
          <w:p w14:paraId="0E05543F" w14:textId="77777777" w:rsidR="00B923F1" w:rsidRDefault="00B923F1" w:rsidP="00B923F1"/>
        </w:tc>
        <w:tc>
          <w:tcPr>
            <w:tcW w:w="8046" w:type="dxa"/>
          </w:tcPr>
          <w:p w14:paraId="7D7DB206" w14:textId="77777777" w:rsidR="00B923F1" w:rsidRPr="008C36FE" w:rsidRDefault="00B923F1" w:rsidP="00B923F1">
            <w:pPr>
              <w:jc w:val="both"/>
            </w:pPr>
            <w:r w:rsidRPr="008C36FE">
              <w:t>Kontrola na platné číselníky</w:t>
            </w:r>
          </w:p>
        </w:tc>
        <w:tc>
          <w:tcPr>
            <w:tcW w:w="1364" w:type="dxa"/>
          </w:tcPr>
          <w:p w14:paraId="5A2398C6" w14:textId="77777777" w:rsidR="00B923F1" w:rsidRDefault="00B923F1" w:rsidP="00B923F1"/>
        </w:tc>
        <w:tc>
          <w:tcPr>
            <w:tcW w:w="2462" w:type="dxa"/>
          </w:tcPr>
          <w:p w14:paraId="22A8C2DE" w14:textId="77777777" w:rsidR="00B923F1" w:rsidRDefault="00B923F1" w:rsidP="00B923F1"/>
        </w:tc>
      </w:tr>
      <w:tr w:rsidR="00B923F1" w14:paraId="6D59AAFC" w14:textId="77777777" w:rsidTr="00242378">
        <w:tc>
          <w:tcPr>
            <w:tcW w:w="2122" w:type="dxa"/>
            <w:vMerge/>
          </w:tcPr>
          <w:p w14:paraId="5A1B1E1D" w14:textId="77777777" w:rsidR="00B923F1" w:rsidRDefault="00B923F1" w:rsidP="00B923F1"/>
        </w:tc>
        <w:tc>
          <w:tcPr>
            <w:tcW w:w="8046" w:type="dxa"/>
          </w:tcPr>
          <w:p w14:paraId="5D5F263C" w14:textId="77777777" w:rsidR="00B923F1" w:rsidRPr="008C36FE" w:rsidRDefault="00B923F1" w:rsidP="00B923F1">
            <w:pPr>
              <w:jc w:val="both"/>
            </w:pPr>
            <w:r w:rsidRPr="008C36FE">
              <w:t>Příprava rozpočtu pro následující období ve více variantách, varianty návrhu rozpočtu na sobě navzájem nezávislé</w:t>
            </w:r>
          </w:p>
        </w:tc>
        <w:tc>
          <w:tcPr>
            <w:tcW w:w="1364" w:type="dxa"/>
          </w:tcPr>
          <w:p w14:paraId="264AB4A0" w14:textId="77777777" w:rsidR="00B923F1" w:rsidRDefault="00B923F1" w:rsidP="00B923F1"/>
        </w:tc>
        <w:tc>
          <w:tcPr>
            <w:tcW w:w="2462" w:type="dxa"/>
          </w:tcPr>
          <w:p w14:paraId="1B001606" w14:textId="77777777" w:rsidR="00B923F1" w:rsidRDefault="00B923F1" w:rsidP="00B923F1"/>
        </w:tc>
      </w:tr>
      <w:tr w:rsidR="00B923F1" w14:paraId="17EC2966" w14:textId="77777777" w:rsidTr="00242378">
        <w:tc>
          <w:tcPr>
            <w:tcW w:w="2122" w:type="dxa"/>
            <w:vMerge/>
          </w:tcPr>
          <w:p w14:paraId="24017857" w14:textId="77777777" w:rsidR="00B923F1" w:rsidRDefault="00B923F1" w:rsidP="00B923F1"/>
        </w:tc>
        <w:tc>
          <w:tcPr>
            <w:tcW w:w="8046" w:type="dxa"/>
          </w:tcPr>
          <w:p w14:paraId="67725F92" w14:textId="77777777" w:rsidR="00B923F1" w:rsidRPr="008C36FE" w:rsidRDefault="00B923F1" w:rsidP="00B923F1">
            <w:pPr>
              <w:jc w:val="both"/>
            </w:pPr>
            <w:r w:rsidRPr="008C36FE">
              <w:t>Přenos dat schváleného rozpočtu do sestav po schválení varianty</w:t>
            </w:r>
          </w:p>
        </w:tc>
        <w:tc>
          <w:tcPr>
            <w:tcW w:w="1364" w:type="dxa"/>
          </w:tcPr>
          <w:p w14:paraId="29C94632" w14:textId="77777777" w:rsidR="00B923F1" w:rsidRDefault="00B923F1" w:rsidP="00B923F1"/>
        </w:tc>
        <w:tc>
          <w:tcPr>
            <w:tcW w:w="2462" w:type="dxa"/>
          </w:tcPr>
          <w:p w14:paraId="2996C40F" w14:textId="77777777" w:rsidR="00B923F1" w:rsidRDefault="00B923F1" w:rsidP="00B923F1"/>
        </w:tc>
      </w:tr>
      <w:tr w:rsidR="00B923F1" w14:paraId="66D6AA53" w14:textId="77777777" w:rsidTr="00242378">
        <w:tc>
          <w:tcPr>
            <w:tcW w:w="2122" w:type="dxa"/>
            <w:vMerge/>
          </w:tcPr>
          <w:p w14:paraId="59FCFF80" w14:textId="77777777" w:rsidR="00B923F1" w:rsidRDefault="00B923F1" w:rsidP="00B923F1"/>
        </w:tc>
        <w:tc>
          <w:tcPr>
            <w:tcW w:w="8046" w:type="dxa"/>
          </w:tcPr>
          <w:p w14:paraId="59E2BC59" w14:textId="77777777" w:rsidR="00B923F1" w:rsidRPr="008C36FE" w:rsidRDefault="00B923F1" w:rsidP="00B923F1">
            <w:pPr>
              <w:jc w:val="both"/>
            </w:pPr>
            <w:r w:rsidRPr="008C36FE">
              <w:t>Sestavování, prohlížení, změny a tisk schváleného rozpočtu</w:t>
            </w:r>
          </w:p>
        </w:tc>
        <w:tc>
          <w:tcPr>
            <w:tcW w:w="1364" w:type="dxa"/>
          </w:tcPr>
          <w:p w14:paraId="6A607CEB" w14:textId="77777777" w:rsidR="00B923F1" w:rsidRDefault="00B923F1" w:rsidP="00B923F1"/>
        </w:tc>
        <w:tc>
          <w:tcPr>
            <w:tcW w:w="2462" w:type="dxa"/>
          </w:tcPr>
          <w:p w14:paraId="12A5345E" w14:textId="77777777" w:rsidR="00B923F1" w:rsidRDefault="00B923F1" w:rsidP="00B923F1"/>
        </w:tc>
      </w:tr>
      <w:tr w:rsidR="00B923F1" w14:paraId="6AC8B23E" w14:textId="77777777" w:rsidTr="00242378">
        <w:tc>
          <w:tcPr>
            <w:tcW w:w="2122" w:type="dxa"/>
            <w:vMerge/>
          </w:tcPr>
          <w:p w14:paraId="54512A7C" w14:textId="77777777" w:rsidR="00B923F1" w:rsidRDefault="00B923F1" w:rsidP="00B923F1"/>
        </w:tc>
        <w:tc>
          <w:tcPr>
            <w:tcW w:w="8046" w:type="dxa"/>
          </w:tcPr>
          <w:p w14:paraId="48D7CC4F" w14:textId="77777777" w:rsidR="00B923F1" w:rsidRPr="008C36FE" w:rsidRDefault="00B923F1" w:rsidP="00B923F1">
            <w:pPr>
              <w:jc w:val="both"/>
            </w:pPr>
            <w:r w:rsidRPr="008C36FE">
              <w:t>Kompletní proces přípravy rozpočtových změn a opatření (pořizování, prohlížení, tisk a opravy) a zajištění jejich realizace (okamžité promítnutí do rozpočtu, účetních sestav a prohlížecích formulářů)</w:t>
            </w:r>
          </w:p>
        </w:tc>
        <w:tc>
          <w:tcPr>
            <w:tcW w:w="1364" w:type="dxa"/>
          </w:tcPr>
          <w:p w14:paraId="19C5D6CE" w14:textId="77777777" w:rsidR="00B923F1" w:rsidRDefault="00B923F1" w:rsidP="00B923F1"/>
        </w:tc>
        <w:tc>
          <w:tcPr>
            <w:tcW w:w="2462" w:type="dxa"/>
          </w:tcPr>
          <w:p w14:paraId="55CE6A16" w14:textId="77777777" w:rsidR="00B923F1" w:rsidRDefault="00B923F1" w:rsidP="00B923F1"/>
        </w:tc>
      </w:tr>
      <w:tr w:rsidR="00B923F1" w14:paraId="0EF86566" w14:textId="77777777" w:rsidTr="00242378">
        <w:tc>
          <w:tcPr>
            <w:tcW w:w="2122" w:type="dxa"/>
            <w:vMerge/>
          </w:tcPr>
          <w:p w14:paraId="306AF613" w14:textId="77777777" w:rsidR="00B923F1" w:rsidRDefault="00B923F1" w:rsidP="00B923F1"/>
        </w:tc>
        <w:tc>
          <w:tcPr>
            <w:tcW w:w="8046" w:type="dxa"/>
          </w:tcPr>
          <w:p w14:paraId="126F12FE" w14:textId="77777777" w:rsidR="00B923F1" w:rsidRPr="008C36FE" w:rsidRDefault="00B923F1" w:rsidP="00B923F1">
            <w:pPr>
              <w:jc w:val="both"/>
            </w:pPr>
            <w:r w:rsidRPr="008C36FE">
              <w:t>Kontrola bilanční rovnosti rozpočtu při provádění rozpočtových změn a opatření</w:t>
            </w:r>
          </w:p>
        </w:tc>
        <w:tc>
          <w:tcPr>
            <w:tcW w:w="1364" w:type="dxa"/>
          </w:tcPr>
          <w:p w14:paraId="4A3856D1" w14:textId="77777777" w:rsidR="00B923F1" w:rsidRDefault="00B923F1" w:rsidP="00B923F1"/>
        </w:tc>
        <w:tc>
          <w:tcPr>
            <w:tcW w:w="2462" w:type="dxa"/>
          </w:tcPr>
          <w:p w14:paraId="6E6760C5" w14:textId="77777777" w:rsidR="00B923F1" w:rsidRDefault="00B923F1" w:rsidP="00B923F1"/>
        </w:tc>
      </w:tr>
      <w:tr w:rsidR="00B923F1" w14:paraId="78373896" w14:textId="77777777" w:rsidTr="00242378">
        <w:tc>
          <w:tcPr>
            <w:tcW w:w="2122" w:type="dxa"/>
            <w:vMerge/>
          </w:tcPr>
          <w:p w14:paraId="6A56A908" w14:textId="77777777" w:rsidR="00B923F1" w:rsidRDefault="00B923F1" w:rsidP="00B923F1"/>
        </w:tc>
        <w:tc>
          <w:tcPr>
            <w:tcW w:w="8046" w:type="dxa"/>
          </w:tcPr>
          <w:p w14:paraId="199F93D7" w14:textId="77777777" w:rsidR="00B923F1" w:rsidRPr="008C36FE" w:rsidRDefault="00B923F1" w:rsidP="00B923F1">
            <w:pPr>
              <w:jc w:val="both"/>
            </w:pPr>
            <w:r w:rsidRPr="008C36FE">
              <w:t>Uchovávání původního schváleného rozpočtu a všech rozpočtových opatření</w:t>
            </w:r>
          </w:p>
        </w:tc>
        <w:tc>
          <w:tcPr>
            <w:tcW w:w="1364" w:type="dxa"/>
          </w:tcPr>
          <w:p w14:paraId="19F76338" w14:textId="77777777" w:rsidR="00B923F1" w:rsidRDefault="00B923F1" w:rsidP="00B923F1"/>
        </w:tc>
        <w:tc>
          <w:tcPr>
            <w:tcW w:w="2462" w:type="dxa"/>
          </w:tcPr>
          <w:p w14:paraId="42A61317" w14:textId="77777777" w:rsidR="00B923F1" w:rsidRDefault="00B923F1" w:rsidP="00B923F1"/>
        </w:tc>
      </w:tr>
      <w:tr w:rsidR="00B923F1" w14:paraId="01ACEDDC" w14:textId="77777777" w:rsidTr="00242378">
        <w:tc>
          <w:tcPr>
            <w:tcW w:w="2122" w:type="dxa"/>
            <w:vMerge/>
          </w:tcPr>
          <w:p w14:paraId="7982CD85" w14:textId="77777777" w:rsidR="00B923F1" w:rsidRDefault="00B923F1" w:rsidP="00B923F1"/>
        </w:tc>
        <w:tc>
          <w:tcPr>
            <w:tcW w:w="8046" w:type="dxa"/>
          </w:tcPr>
          <w:p w14:paraId="2A137169" w14:textId="77777777" w:rsidR="00B923F1" w:rsidRPr="008C36FE" w:rsidRDefault="00B923F1" w:rsidP="00B923F1">
            <w:pPr>
              <w:jc w:val="both"/>
            </w:pPr>
            <w:r w:rsidRPr="008C36FE">
              <w:t>Při realizaci rozpočtových opatření se změny rozpočtu automaticky a okamžitě promítají do účetních sestav a prohlížecích formulářů – možnost náhledu do stávajícího i následujícího účetního období</w:t>
            </w:r>
          </w:p>
        </w:tc>
        <w:tc>
          <w:tcPr>
            <w:tcW w:w="1364" w:type="dxa"/>
          </w:tcPr>
          <w:p w14:paraId="46F299FE" w14:textId="77777777" w:rsidR="00B923F1" w:rsidRDefault="00B923F1" w:rsidP="00B923F1"/>
        </w:tc>
        <w:tc>
          <w:tcPr>
            <w:tcW w:w="2462" w:type="dxa"/>
          </w:tcPr>
          <w:p w14:paraId="640A7EBC" w14:textId="77777777" w:rsidR="00B923F1" w:rsidRDefault="00B923F1" w:rsidP="00B923F1"/>
        </w:tc>
      </w:tr>
      <w:tr w:rsidR="00B923F1" w14:paraId="753B3DBC" w14:textId="77777777" w:rsidTr="00242378">
        <w:tc>
          <w:tcPr>
            <w:tcW w:w="2122" w:type="dxa"/>
            <w:vMerge/>
          </w:tcPr>
          <w:p w14:paraId="622DB230" w14:textId="77777777" w:rsidR="00B923F1" w:rsidRDefault="00B923F1" w:rsidP="00B923F1"/>
        </w:tc>
        <w:tc>
          <w:tcPr>
            <w:tcW w:w="8046" w:type="dxa"/>
          </w:tcPr>
          <w:p w14:paraId="0E19CE29" w14:textId="77777777" w:rsidR="00B923F1" w:rsidRPr="008C36FE" w:rsidRDefault="00B923F1" w:rsidP="00B923F1">
            <w:pPr>
              <w:jc w:val="both"/>
            </w:pPr>
            <w:r w:rsidRPr="008C36FE">
              <w:t>Možnost tisku uživatelsky definovaných sestav – tisk pouze zadaných výběrových kritérií, omezení výpisu na zadaná výběrová kritéria, možnost libovolného pořadí kritérií</w:t>
            </w:r>
          </w:p>
        </w:tc>
        <w:tc>
          <w:tcPr>
            <w:tcW w:w="1364" w:type="dxa"/>
          </w:tcPr>
          <w:p w14:paraId="0F06A289" w14:textId="77777777" w:rsidR="00B923F1" w:rsidRDefault="00B923F1" w:rsidP="00B923F1"/>
        </w:tc>
        <w:tc>
          <w:tcPr>
            <w:tcW w:w="2462" w:type="dxa"/>
          </w:tcPr>
          <w:p w14:paraId="0C96189F" w14:textId="77777777" w:rsidR="00B923F1" w:rsidRDefault="00B923F1" w:rsidP="00B923F1"/>
        </w:tc>
      </w:tr>
      <w:tr w:rsidR="00B923F1" w14:paraId="2CFE1CA5" w14:textId="77777777" w:rsidTr="00242378">
        <w:tc>
          <w:tcPr>
            <w:tcW w:w="2122" w:type="dxa"/>
            <w:vMerge/>
          </w:tcPr>
          <w:p w14:paraId="7CBC5B6A" w14:textId="77777777" w:rsidR="00B923F1" w:rsidRDefault="00B923F1" w:rsidP="00B923F1"/>
        </w:tc>
        <w:tc>
          <w:tcPr>
            <w:tcW w:w="8046" w:type="dxa"/>
          </w:tcPr>
          <w:p w14:paraId="610BF71A" w14:textId="77777777" w:rsidR="00B923F1" w:rsidRPr="008C36FE" w:rsidRDefault="00B923F1" w:rsidP="00B923F1">
            <w:pPr>
              <w:jc w:val="both"/>
            </w:pPr>
            <w:r w:rsidRPr="008C36FE">
              <w:t xml:space="preserve">Konfigurovatelné několikastupňové schvalování čerpání rozpočtu </w:t>
            </w:r>
          </w:p>
        </w:tc>
        <w:tc>
          <w:tcPr>
            <w:tcW w:w="1364" w:type="dxa"/>
          </w:tcPr>
          <w:p w14:paraId="23139B8E" w14:textId="77777777" w:rsidR="00B923F1" w:rsidRDefault="00B923F1" w:rsidP="00B923F1"/>
        </w:tc>
        <w:tc>
          <w:tcPr>
            <w:tcW w:w="2462" w:type="dxa"/>
          </w:tcPr>
          <w:p w14:paraId="42435AC5" w14:textId="77777777" w:rsidR="00B923F1" w:rsidRDefault="00B923F1" w:rsidP="00B923F1"/>
        </w:tc>
      </w:tr>
      <w:tr w:rsidR="00B923F1" w14:paraId="41F5A641" w14:textId="77777777" w:rsidTr="00242378">
        <w:tc>
          <w:tcPr>
            <w:tcW w:w="2122" w:type="dxa"/>
            <w:vMerge/>
          </w:tcPr>
          <w:p w14:paraId="2B9DC10E" w14:textId="77777777" w:rsidR="00B923F1" w:rsidRDefault="00B923F1" w:rsidP="00B923F1"/>
        </w:tc>
        <w:tc>
          <w:tcPr>
            <w:tcW w:w="8046" w:type="dxa"/>
          </w:tcPr>
          <w:p w14:paraId="5E040B21" w14:textId="77777777" w:rsidR="00B923F1" w:rsidRPr="008C36FE" w:rsidRDefault="00B923F1" w:rsidP="00B923F1">
            <w:pPr>
              <w:jc w:val="both"/>
            </w:pPr>
            <w:r w:rsidRPr="008C36FE">
              <w:t>Správcům rozpočtu jednotlivých odborů umožnit sestavit vlastní verzi rozpočtu pro svoji organizační jednotku – jak samostatnou verzi rozpočtu, tak formou konkretizace oficiální pracovní verze rozpočtu</w:t>
            </w:r>
          </w:p>
        </w:tc>
        <w:tc>
          <w:tcPr>
            <w:tcW w:w="1364" w:type="dxa"/>
          </w:tcPr>
          <w:p w14:paraId="5C2BD10C" w14:textId="77777777" w:rsidR="00B923F1" w:rsidRDefault="00B923F1" w:rsidP="00B923F1"/>
        </w:tc>
        <w:tc>
          <w:tcPr>
            <w:tcW w:w="2462" w:type="dxa"/>
          </w:tcPr>
          <w:p w14:paraId="17FF8DF5" w14:textId="77777777" w:rsidR="00B923F1" w:rsidRDefault="00B923F1" w:rsidP="00B923F1"/>
        </w:tc>
      </w:tr>
      <w:tr w:rsidR="00B923F1" w14:paraId="21344D6B" w14:textId="77777777" w:rsidTr="00242378">
        <w:tc>
          <w:tcPr>
            <w:tcW w:w="2122" w:type="dxa"/>
            <w:vMerge/>
          </w:tcPr>
          <w:p w14:paraId="07F7D293" w14:textId="77777777" w:rsidR="00B923F1" w:rsidRDefault="00B923F1" w:rsidP="00B923F1"/>
        </w:tc>
        <w:tc>
          <w:tcPr>
            <w:tcW w:w="8046" w:type="dxa"/>
          </w:tcPr>
          <w:p w14:paraId="49560567" w14:textId="77777777" w:rsidR="00B923F1" w:rsidRPr="008C36FE" w:rsidRDefault="00B923F1" w:rsidP="00B923F1">
            <w:pPr>
              <w:jc w:val="both"/>
            </w:pPr>
            <w:r w:rsidRPr="008C36FE">
              <w:t>Omezení sestavení rozpočtu pomocí uživatelských oprávnění dle organizační struktury (správci rozpočtu jednotlivých odvětví - kapitol smí upravovat jen svoji část rozpočtu)</w:t>
            </w:r>
          </w:p>
        </w:tc>
        <w:tc>
          <w:tcPr>
            <w:tcW w:w="1364" w:type="dxa"/>
          </w:tcPr>
          <w:p w14:paraId="041A1C82" w14:textId="77777777" w:rsidR="00B923F1" w:rsidRDefault="00B923F1" w:rsidP="00B923F1"/>
        </w:tc>
        <w:tc>
          <w:tcPr>
            <w:tcW w:w="2462" w:type="dxa"/>
          </w:tcPr>
          <w:p w14:paraId="78C463C4" w14:textId="77777777" w:rsidR="00B923F1" w:rsidRDefault="00B923F1" w:rsidP="00B923F1"/>
        </w:tc>
      </w:tr>
      <w:tr w:rsidR="00B923F1" w14:paraId="2032A1AA" w14:textId="77777777" w:rsidTr="00242378">
        <w:tc>
          <w:tcPr>
            <w:tcW w:w="2122" w:type="dxa"/>
            <w:vMerge/>
          </w:tcPr>
          <w:p w14:paraId="6E8AB50B" w14:textId="77777777" w:rsidR="00B923F1" w:rsidRDefault="00B923F1" w:rsidP="00B923F1"/>
        </w:tc>
        <w:tc>
          <w:tcPr>
            <w:tcW w:w="8046" w:type="dxa"/>
          </w:tcPr>
          <w:p w14:paraId="5A506985" w14:textId="77777777" w:rsidR="00B923F1" w:rsidRPr="008C36FE" w:rsidRDefault="00B923F1" w:rsidP="00B923F1">
            <w:pPr>
              <w:jc w:val="both"/>
            </w:pPr>
            <w:r w:rsidRPr="008C36FE">
              <w:t>Výstupy o čerpání a plnění schváleného i upraveného rozpočtu v operativní i presentační formě (číselné i grafické informace, rozklikávací rozpočet) – možnost tvorby výstupů za kalendářní rok a porovnání ve vývojové řadě za více let (výstupy do formátů MS Word, MS Excel, HTML)</w:t>
            </w:r>
          </w:p>
        </w:tc>
        <w:tc>
          <w:tcPr>
            <w:tcW w:w="1364" w:type="dxa"/>
          </w:tcPr>
          <w:p w14:paraId="59ECFD57" w14:textId="77777777" w:rsidR="00B923F1" w:rsidRDefault="00B923F1" w:rsidP="00B923F1"/>
        </w:tc>
        <w:tc>
          <w:tcPr>
            <w:tcW w:w="2462" w:type="dxa"/>
          </w:tcPr>
          <w:p w14:paraId="73BFCD44" w14:textId="77777777" w:rsidR="00B923F1" w:rsidRDefault="00B923F1" w:rsidP="00B923F1"/>
        </w:tc>
      </w:tr>
      <w:tr w:rsidR="00B923F1" w14:paraId="2F6C9865" w14:textId="77777777" w:rsidTr="00242378">
        <w:tc>
          <w:tcPr>
            <w:tcW w:w="2122" w:type="dxa"/>
            <w:vMerge/>
          </w:tcPr>
          <w:p w14:paraId="5170C941" w14:textId="77777777" w:rsidR="00B923F1" w:rsidRDefault="00B923F1" w:rsidP="00B923F1"/>
        </w:tc>
        <w:tc>
          <w:tcPr>
            <w:tcW w:w="8046" w:type="dxa"/>
          </w:tcPr>
          <w:p w14:paraId="6EE59BED" w14:textId="77777777" w:rsidR="00B923F1" w:rsidRPr="008C36FE" w:rsidRDefault="00B923F1" w:rsidP="00B923F1">
            <w:pPr>
              <w:jc w:val="both"/>
            </w:pPr>
            <w:r w:rsidRPr="008C36FE">
              <w:t>Tvorba dlouhodobého i krátkodobého cash-flow a rozpočtového výhledu včetně možnosti ručního vstupu.</w:t>
            </w:r>
          </w:p>
        </w:tc>
        <w:tc>
          <w:tcPr>
            <w:tcW w:w="1364" w:type="dxa"/>
          </w:tcPr>
          <w:p w14:paraId="799BC0B7" w14:textId="77777777" w:rsidR="00B923F1" w:rsidRDefault="00B923F1" w:rsidP="00B923F1"/>
        </w:tc>
        <w:tc>
          <w:tcPr>
            <w:tcW w:w="2462" w:type="dxa"/>
          </w:tcPr>
          <w:p w14:paraId="673D22CA" w14:textId="77777777" w:rsidR="00B923F1" w:rsidRDefault="00B923F1" w:rsidP="00B923F1"/>
        </w:tc>
      </w:tr>
      <w:tr w:rsidR="00B923F1" w14:paraId="5FFF2DBE" w14:textId="77777777" w:rsidTr="00242378">
        <w:tc>
          <w:tcPr>
            <w:tcW w:w="2122" w:type="dxa"/>
            <w:vMerge/>
          </w:tcPr>
          <w:p w14:paraId="741F1B94" w14:textId="77777777" w:rsidR="00B923F1" w:rsidRDefault="00B923F1" w:rsidP="00B923F1"/>
        </w:tc>
        <w:tc>
          <w:tcPr>
            <w:tcW w:w="8046" w:type="dxa"/>
          </w:tcPr>
          <w:p w14:paraId="6871E224" w14:textId="77777777" w:rsidR="00B923F1" w:rsidRPr="008C36FE" w:rsidRDefault="00B923F1" w:rsidP="00B923F1">
            <w:pPr>
              <w:jc w:val="both"/>
            </w:pPr>
            <w:r w:rsidRPr="008C36FE">
              <w:t>On</w:t>
            </w:r>
            <w:r w:rsidRPr="008C36FE">
              <w:noBreakHyphen/>
              <w:t>line přehled o aktuálním skutečném čerpání rozpočtu i o čerpání předpokládaném (transakce, které ještě nebyly proúčtované na bankovním účtu)</w:t>
            </w:r>
          </w:p>
        </w:tc>
        <w:tc>
          <w:tcPr>
            <w:tcW w:w="1364" w:type="dxa"/>
          </w:tcPr>
          <w:p w14:paraId="73FD7623" w14:textId="77777777" w:rsidR="00B923F1" w:rsidRDefault="00B923F1" w:rsidP="00B923F1"/>
        </w:tc>
        <w:tc>
          <w:tcPr>
            <w:tcW w:w="2462" w:type="dxa"/>
          </w:tcPr>
          <w:p w14:paraId="5DAA0E9B" w14:textId="77777777" w:rsidR="00B923F1" w:rsidRDefault="00B923F1" w:rsidP="00B923F1"/>
        </w:tc>
      </w:tr>
      <w:tr w:rsidR="00B923F1" w14:paraId="7E8A6DB1" w14:textId="77777777" w:rsidTr="00242378">
        <w:tc>
          <w:tcPr>
            <w:tcW w:w="2122" w:type="dxa"/>
            <w:vMerge/>
          </w:tcPr>
          <w:p w14:paraId="5B8ABF44" w14:textId="77777777" w:rsidR="00B923F1" w:rsidRDefault="00B923F1" w:rsidP="00B923F1"/>
        </w:tc>
        <w:tc>
          <w:tcPr>
            <w:tcW w:w="8046" w:type="dxa"/>
          </w:tcPr>
          <w:p w14:paraId="74D88D75" w14:textId="77777777" w:rsidR="00B923F1" w:rsidRPr="008C36FE" w:rsidRDefault="00B923F1" w:rsidP="00B923F1">
            <w:pPr>
              <w:jc w:val="both"/>
            </w:pPr>
            <w:r w:rsidRPr="008C36FE">
              <w:t>Volitelné upozornění na blížící se vyčerpání rozpočtu – jak rozpočtového předpokladu, tak skutečného čerpání rozpočtu. Upozornit uživatele při použití rozpočtové skladby na dokladu u které se blíží přečerpání rozpočtu s možností blokace použití u dokladu takovou rozpočtovou skladbu, u které by došlo k přečerpání rozpočtu</w:t>
            </w:r>
          </w:p>
        </w:tc>
        <w:tc>
          <w:tcPr>
            <w:tcW w:w="1364" w:type="dxa"/>
          </w:tcPr>
          <w:p w14:paraId="32B7C814" w14:textId="77777777" w:rsidR="00B923F1" w:rsidRDefault="00B923F1" w:rsidP="00B923F1"/>
        </w:tc>
        <w:tc>
          <w:tcPr>
            <w:tcW w:w="2462" w:type="dxa"/>
          </w:tcPr>
          <w:p w14:paraId="4F83636F" w14:textId="77777777" w:rsidR="00B923F1" w:rsidRDefault="00B923F1" w:rsidP="00B923F1"/>
        </w:tc>
      </w:tr>
      <w:tr w:rsidR="00B923F1" w14:paraId="7ECAA6FE" w14:textId="77777777" w:rsidTr="00242378">
        <w:tc>
          <w:tcPr>
            <w:tcW w:w="2122" w:type="dxa"/>
            <w:vMerge/>
          </w:tcPr>
          <w:p w14:paraId="1F9F0D5F" w14:textId="77777777" w:rsidR="00B923F1" w:rsidRDefault="00B923F1" w:rsidP="00B923F1"/>
        </w:tc>
        <w:tc>
          <w:tcPr>
            <w:tcW w:w="8046" w:type="dxa"/>
          </w:tcPr>
          <w:p w14:paraId="33D0C8E8" w14:textId="77777777" w:rsidR="00B923F1" w:rsidRPr="008C36FE" w:rsidDel="006E6EEC" w:rsidRDefault="00B923F1" w:rsidP="00B923F1">
            <w:pPr>
              <w:jc w:val="both"/>
            </w:pPr>
            <w:r w:rsidRPr="008C36FE">
              <w:t>Dodání standardních účetních sestav v min. rozsahu: obratová předvaha, hlavní kniha, účetní doklady za libovolný časový úsek</w:t>
            </w:r>
          </w:p>
        </w:tc>
        <w:tc>
          <w:tcPr>
            <w:tcW w:w="1364" w:type="dxa"/>
          </w:tcPr>
          <w:p w14:paraId="6BB84C7D" w14:textId="77777777" w:rsidR="00B923F1" w:rsidRDefault="00B923F1" w:rsidP="00B923F1"/>
        </w:tc>
        <w:tc>
          <w:tcPr>
            <w:tcW w:w="2462" w:type="dxa"/>
          </w:tcPr>
          <w:p w14:paraId="185B39F2" w14:textId="77777777" w:rsidR="00B923F1" w:rsidRDefault="00B923F1" w:rsidP="00B923F1"/>
        </w:tc>
      </w:tr>
      <w:tr w:rsidR="00B923F1" w14:paraId="4F64CCCD" w14:textId="77777777" w:rsidTr="00242378">
        <w:tc>
          <w:tcPr>
            <w:tcW w:w="2122" w:type="dxa"/>
            <w:vMerge/>
          </w:tcPr>
          <w:p w14:paraId="3F755350" w14:textId="77777777" w:rsidR="00B923F1" w:rsidRDefault="00B923F1" w:rsidP="00B923F1"/>
        </w:tc>
        <w:tc>
          <w:tcPr>
            <w:tcW w:w="8046" w:type="dxa"/>
          </w:tcPr>
          <w:p w14:paraId="1309F36A" w14:textId="77777777" w:rsidR="00B923F1" w:rsidRPr="008C36FE" w:rsidDel="006E6EEC" w:rsidRDefault="00B923F1" w:rsidP="00B923F1">
            <w:pPr>
              <w:jc w:val="both"/>
            </w:pPr>
            <w:r w:rsidRPr="008C36FE">
              <w:t>Definice a zpracování vlastních uživatelských (specifických) sestav</w:t>
            </w:r>
          </w:p>
        </w:tc>
        <w:tc>
          <w:tcPr>
            <w:tcW w:w="1364" w:type="dxa"/>
          </w:tcPr>
          <w:p w14:paraId="7FCBEAB1" w14:textId="77777777" w:rsidR="00B923F1" w:rsidRDefault="00B923F1" w:rsidP="00B923F1"/>
        </w:tc>
        <w:tc>
          <w:tcPr>
            <w:tcW w:w="2462" w:type="dxa"/>
          </w:tcPr>
          <w:p w14:paraId="4CF7898D" w14:textId="77777777" w:rsidR="00B923F1" w:rsidRDefault="00B923F1" w:rsidP="00B923F1"/>
        </w:tc>
      </w:tr>
      <w:tr w:rsidR="00B923F1" w14:paraId="0975F1EA" w14:textId="77777777" w:rsidTr="00242378">
        <w:tc>
          <w:tcPr>
            <w:tcW w:w="2122" w:type="dxa"/>
            <w:vMerge/>
          </w:tcPr>
          <w:p w14:paraId="6911A17F" w14:textId="77777777" w:rsidR="00B923F1" w:rsidRDefault="00B923F1" w:rsidP="00B923F1"/>
        </w:tc>
        <w:tc>
          <w:tcPr>
            <w:tcW w:w="8046" w:type="dxa"/>
          </w:tcPr>
          <w:p w14:paraId="646D7AD9" w14:textId="77777777" w:rsidR="00B923F1" w:rsidRPr="008C36FE" w:rsidRDefault="00B923F1" w:rsidP="00B923F1">
            <w:pPr>
              <w:jc w:val="both"/>
            </w:pPr>
            <w:r w:rsidRPr="008C36FE">
              <w:t>Při tisku bude možné nastavit do jaké podrobnosti se má sestava tisknout, a to individuálně pro každou.</w:t>
            </w:r>
            <w:r w:rsidRPr="008C36FE">
              <w:br/>
              <w:t>Nadefinované sestavy bude možné vytvářet, ukládat, třídit a opakovaně používat.</w:t>
            </w:r>
          </w:p>
        </w:tc>
        <w:tc>
          <w:tcPr>
            <w:tcW w:w="1364" w:type="dxa"/>
          </w:tcPr>
          <w:p w14:paraId="570EBE62" w14:textId="77777777" w:rsidR="00B923F1" w:rsidRDefault="00B923F1" w:rsidP="00B923F1"/>
        </w:tc>
        <w:tc>
          <w:tcPr>
            <w:tcW w:w="2462" w:type="dxa"/>
          </w:tcPr>
          <w:p w14:paraId="6BAA907D" w14:textId="77777777" w:rsidR="00B923F1" w:rsidRDefault="00B923F1" w:rsidP="00B923F1"/>
        </w:tc>
      </w:tr>
      <w:tr w:rsidR="00B923F1" w14:paraId="10DE5C72" w14:textId="77777777" w:rsidTr="00242378">
        <w:tc>
          <w:tcPr>
            <w:tcW w:w="2122" w:type="dxa"/>
            <w:vMerge/>
          </w:tcPr>
          <w:p w14:paraId="0CCE6412" w14:textId="77777777" w:rsidR="00B923F1" w:rsidRDefault="00B923F1" w:rsidP="00B923F1"/>
        </w:tc>
        <w:tc>
          <w:tcPr>
            <w:tcW w:w="8046" w:type="dxa"/>
          </w:tcPr>
          <w:p w14:paraId="64E1B3A5" w14:textId="77777777" w:rsidR="00B923F1" w:rsidRPr="008C36FE" w:rsidRDefault="00B923F1" w:rsidP="00B923F1">
            <w:pPr>
              <w:jc w:val="both"/>
            </w:pPr>
            <w:r w:rsidRPr="008C36FE">
              <w:t>Modelování rozpočtu</w:t>
            </w:r>
          </w:p>
        </w:tc>
        <w:tc>
          <w:tcPr>
            <w:tcW w:w="1364" w:type="dxa"/>
          </w:tcPr>
          <w:p w14:paraId="41B5A81E" w14:textId="77777777" w:rsidR="00B923F1" w:rsidRDefault="00B923F1" w:rsidP="00B923F1"/>
        </w:tc>
        <w:tc>
          <w:tcPr>
            <w:tcW w:w="2462" w:type="dxa"/>
          </w:tcPr>
          <w:p w14:paraId="70FF654E" w14:textId="77777777" w:rsidR="00B923F1" w:rsidRDefault="00B923F1" w:rsidP="00B923F1"/>
        </w:tc>
      </w:tr>
      <w:tr w:rsidR="00B923F1" w14:paraId="6C238B5D" w14:textId="77777777" w:rsidTr="00242378">
        <w:tc>
          <w:tcPr>
            <w:tcW w:w="2122" w:type="dxa"/>
            <w:vMerge/>
          </w:tcPr>
          <w:p w14:paraId="3D8D45AD" w14:textId="77777777" w:rsidR="00B923F1" w:rsidRDefault="00B923F1" w:rsidP="00B923F1"/>
        </w:tc>
        <w:tc>
          <w:tcPr>
            <w:tcW w:w="8046" w:type="dxa"/>
          </w:tcPr>
          <w:p w14:paraId="6FB6C387" w14:textId="77777777" w:rsidR="00B923F1" w:rsidRPr="008C36FE" w:rsidRDefault="00B923F1" w:rsidP="00B923F1">
            <w:pPr>
              <w:jc w:val="both"/>
            </w:pPr>
            <w:r w:rsidRPr="008C36FE">
              <w:t>Pořízení a sledování rozpočtových změn</w:t>
            </w:r>
          </w:p>
        </w:tc>
        <w:tc>
          <w:tcPr>
            <w:tcW w:w="1364" w:type="dxa"/>
          </w:tcPr>
          <w:p w14:paraId="51780F66" w14:textId="77777777" w:rsidR="00B923F1" w:rsidRDefault="00B923F1" w:rsidP="00B923F1"/>
        </w:tc>
        <w:tc>
          <w:tcPr>
            <w:tcW w:w="2462" w:type="dxa"/>
          </w:tcPr>
          <w:p w14:paraId="05F3918D" w14:textId="77777777" w:rsidR="00B923F1" w:rsidRDefault="00B923F1" w:rsidP="00B923F1"/>
        </w:tc>
      </w:tr>
      <w:tr w:rsidR="00B923F1" w14:paraId="26F882DB" w14:textId="77777777" w:rsidTr="00242378">
        <w:tc>
          <w:tcPr>
            <w:tcW w:w="2122" w:type="dxa"/>
            <w:vMerge/>
          </w:tcPr>
          <w:p w14:paraId="2AA65105" w14:textId="77777777" w:rsidR="00B923F1" w:rsidRDefault="00B923F1" w:rsidP="00B923F1"/>
        </w:tc>
        <w:tc>
          <w:tcPr>
            <w:tcW w:w="8046" w:type="dxa"/>
          </w:tcPr>
          <w:p w14:paraId="497EE563" w14:textId="77777777" w:rsidR="00B923F1" w:rsidRPr="008C36FE" w:rsidRDefault="00B923F1" w:rsidP="00B923F1">
            <w:pPr>
              <w:jc w:val="both"/>
            </w:pPr>
            <w:r w:rsidRPr="008C36FE">
              <w:t>Průběžné sledování čerpání rozpočtu</w:t>
            </w:r>
          </w:p>
        </w:tc>
        <w:tc>
          <w:tcPr>
            <w:tcW w:w="1364" w:type="dxa"/>
          </w:tcPr>
          <w:p w14:paraId="2432E620" w14:textId="77777777" w:rsidR="00B923F1" w:rsidRDefault="00B923F1" w:rsidP="00B923F1"/>
        </w:tc>
        <w:tc>
          <w:tcPr>
            <w:tcW w:w="2462" w:type="dxa"/>
          </w:tcPr>
          <w:p w14:paraId="4FB32753" w14:textId="77777777" w:rsidR="00B923F1" w:rsidRDefault="00B923F1" w:rsidP="00B923F1"/>
        </w:tc>
      </w:tr>
      <w:tr w:rsidR="00B923F1" w14:paraId="3BD525D8" w14:textId="77777777" w:rsidTr="00242378">
        <w:tc>
          <w:tcPr>
            <w:tcW w:w="2122" w:type="dxa"/>
            <w:vMerge/>
          </w:tcPr>
          <w:p w14:paraId="26C0CE06" w14:textId="77777777" w:rsidR="00B923F1" w:rsidRDefault="00B923F1" w:rsidP="00B923F1"/>
        </w:tc>
        <w:tc>
          <w:tcPr>
            <w:tcW w:w="8046" w:type="dxa"/>
          </w:tcPr>
          <w:p w14:paraId="4DAC7413" w14:textId="77777777" w:rsidR="00B923F1" w:rsidRPr="008C36FE" w:rsidRDefault="00B923F1" w:rsidP="00B923F1">
            <w:pPr>
              <w:jc w:val="both"/>
            </w:pPr>
            <w:r w:rsidRPr="008C36FE">
              <w:t>Kontroly čerpání rozpočtu</w:t>
            </w:r>
          </w:p>
        </w:tc>
        <w:tc>
          <w:tcPr>
            <w:tcW w:w="1364" w:type="dxa"/>
          </w:tcPr>
          <w:p w14:paraId="6BEDEA12" w14:textId="77777777" w:rsidR="00B923F1" w:rsidRDefault="00B923F1" w:rsidP="00B923F1"/>
        </w:tc>
        <w:tc>
          <w:tcPr>
            <w:tcW w:w="2462" w:type="dxa"/>
          </w:tcPr>
          <w:p w14:paraId="2139A755" w14:textId="77777777" w:rsidR="00B923F1" w:rsidRDefault="00B923F1" w:rsidP="00B923F1"/>
        </w:tc>
      </w:tr>
      <w:tr w:rsidR="00B923F1" w14:paraId="7ACA1D0A" w14:textId="77777777" w:rsidTr="00242378">
        <w:tc>
          <w:tcPr>
            <w:tcW w:w="2122" w:type="dxa"/>
            <w:vMerge/>
          </w:tcPr>
          <w:p w14:paraId="7B19B19F" w14:textId="77777777" w:rsidR="00B923F1" w:rsidRDefault="00B923F1" w:rsidP="00B923F1"/>
        </w:tc>
        <w:tc>
          <w:tcPr>
            <w:tcW w:w="8046" w:type="dxa"/>
          </w:tcPr>
          <w:p w14:paraId="23C01F05" w14:textId="77777777" w:rsidR="00B923F1" w:rsidRPr="008C36FE" w:rsidRDefault="00B923F1" w:rsidP="00B923F1">
            <w:pPr>
              <w:jc w:val="both"/>
            </w:pPr>
            <w:r w:rsidRPr="008C36FE">
              <w:t>Tiskové přehledy</w:t>
            </w:r>
          </w:p>
        </w:tc>
        <w:tc>
          <w:tcPr>
            <w:tcW w:w="1364" w:type="dxa"/>
          </w:tcPr>
          <w:p w14:paraId="1C72B8D8" w14:textId="77777777" w:rsidR="00B923F1" w:rsidRDefault="00B923F1" w:rsidP="00B923F1"/>
        </w:tc>
        <w:tc>
          <w:tcPr>
            <w:tcW w:w="2462" w:type="dxa"/>
          </w:tcPr>
          <w:p w14:paraId="7829E885" w14:textId="77777777" w:rsidR="00B923F1" w:rsidRDefault="00B923F1" w:rsidP="00B923F1"/>
        </w:tc>
      </w:tr>
      <w:tr w:rsidR="00B923F1" w14:paraId="401C6597" w14:textId="77777777" w:rsidTr="00242378">
        <w:tc>
          <w:tcPr>
            <w:tcW w:w="2122" w:type="dxa"/>
            <w:vMerge/>
          </w:tcPr>
          <w:p w14:paraId="36C90A09" w14:textId="77777777" w:rsidR="00B923F1" w:rsidRDefault="00B923F1" w:rsidP="00B923F1"/>
        </w:tc>
        <w:tc>
          <w:tcPr>
            <w:tcW w:w="8046" w:type="dxa"/>
          </w:tcPr>
          <w:p w14:paraId="5992C96B" w14:textId="77777777" w:rsidR="00B923F1" w:rsidRPr="008C36FE" w:rsidRDefault="00B923F1" w:rsidP="00B923F1">
            <w:pPr>
              <w:jc w:val="both"/>
            </w:pPr>
            <w:r w:rsidRPr="008C36FE">
              <w:t>Zpracování a odeslání finančních výkazů</w:t>
            </w:r>
          </w:p>
        </w:tc>
        <w:tc>
          <w:tcPr>
            <w:tcW w:w="1364" w:type="dxa"/>
          </w:tcPr>
          <w:p w14:paraId="6F45F904" w14:textId="77777777" w:rsidR="00B923F1" w:rsidRDefault="00B923F1" w:rsidP="00B923F1"/>
        </w:tc>
        <w:tc>
          <w:tcPr>
            <w:tcW w:w="2462" w:type="dxa"/>
          </w:tcPr>
          <w:p w14:paraId="6A6F04EA" w14:textId="77777777" w:rsidR="00B923F1" w:rsidRDefault="00B923F1" w:rsidP="00B923F1"/>
        </w:tc>
      </w:tr>
    </w:tbl>
    <w:p w14:paraId="1C7230DE" w14:textId="77777777" w:rsidR="00BA7630" w:rsidRDefault="00BA7630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B923F1" w:rsidRPr="00DB476F" w14:paraId="11B8A57B" w14:textId="77777777" w:rsidTr="009C2F4C">
        <w:tc>
          <w:tcPr>
            <w:tcW w:w="10168" w:type="dxa"/>
            <w:gridSpan w:val="2"/>
            <w:shd w:val="clear" w:color="auto" w:fill="C00000"/>
          </w:tcPr>
          <w:p w14:paraId="63C97469" w14:textId="77777777" w:rsidR="00B923F1" w:rsidRPr="00DB476F" w:rsidRDefault="00B923F1" w:rsidP="009C2F4C">
            <w:pPr>
              <w:pStyle w:val="Nadpis2"/>
              <w:outlineLvl w:val="1"/>
              <w:rPr>
                <w:b w:val="0"/>
              </w:rPr>
            </w:pPr>
            <w:bookmarkStart w:id="14" w:name="_Toc526078802"/>
            <w:r>
              <w:rPr>
                <w:b w:val="0"/>
              </w:rPr>
              <w:lastRenderedPageBreak/>
              <w:t>Tabulka V</w:t>
            </w:r>
            <w:r w:rsidR="001F1876">
              <w:rPr>
                <w:b w:val="0"/>
              </w:rPr>
              <w:t>I</w:t>
            </w:r>
            <w:r>
              <w:rPr>
                <w:b w:val="0"/>
              </w:rPr>
              <w:t xml:space="preserve"> – Agendové systémy</w:t>
            </w:r>
            <w:bookmarkEnd w:id="14"/>
          </w:p>
        </w:tc>
        <w:tc>
          <w:tcPr>
            <w:tcW w:w="1364" w:type="dxa"/>
            <w:shd w:val="clear" w:color="auto" w:fill="C00000"/>
          </w:tcPr>
          <w:p w14:paraId="4283D016" w14:textId="77777777" w:rsidR="00B923F1" w:rsidRPr="00DB476F" w:rsidRDefault="00B923F1" w:rsidP="00242378">
            <w:pPr>
              <w:jc w:val="center"/>
              <w:rPr>
                <w:b/>
              </w:rPr>
            </w:pPr>
          </w:p>
        </w:tc>
        <w:tc>
          <w:tcPr>
            <w:tcW w:w="2462" w:type="dxa"/>
            <w:shd w:val="clear" w:color="auto" w:fill="C00000"/>
          </w:tcPr>
          <w:p w14:paraId="55D2C411" w14:textId="77777777" w:rsidR="00B923F1" w:rsidRPr="00DB476F" w:rsidRDefault="00B923F1" w:rsidP="00242378">
            <w:pPr>
              <w:jc w:val="center"/>
              <w:rPr>
                <w:b/>
              </w:rPr>
            </w:pPr>
          </w:p>
        </w:tc>
      </w:tr>
      <w:tr w:rsidR="00B923F1" w:rsidRPr="00DB476F" w14:paraId="2AC32B0C" w14:textId="77777777" w:rsidTr="009C2F4C">
        <w:tc>
          <w:tcPr>
            <w:tcW w:w="2122" w:type="dxa"/>
            <w:shd w:val="clear" w:color="auto" w:fill="C00000"/>
          </w:tcPr>
          <w:p w14:paraId="73B12956" w14:textId="77777777" w:rsidR="00B923F1" w:rsidRPr="00DB476F" w:rsidRDefault="00B923F1" w:rsidP="00242378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C00000"/>
          </w:tcPr>
          <w:p w14:paraId="6E8BB749" w14:textId="77777777" w:rsidR="00B923F1" w:rsidRPr="00DB476F" w:rsidRDefault="00B923F1" w:rsidP="00242378">
            <w:pPr>
              <w:jc w:val="center"/>
              <w:rPr>
                <w:b/>
              </w:rPr>
            </w:pPr>
            <w:r w:rsidRPr="00DB476F">
              <w:rPr>
                <w:b/>
              </w:rPr>
              <w:t>Požadavky na funkce a obsah systému</w:t>
            </w:r>
          </w:p>
        </w:tc>
        <w:tc>
          <w:tcPr>
            <w:tcW w:w="1364" w:type="dxa"/>
            <w:shd w:val="clear" w:color="auto" w:fill="C00000"/>
          </w:tcPr>
          <w:p w14:paraId="01034CDB" w14:textId="77777777" w:rsidR="00B923F1" w:rsidRPr="00DB476F" w:rsidRDefault="00B923F1" w:rsidP="00242378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C00000"/>
          </w:tcPr>
          <w:p w14:paraId="76A81F3C" w14:textId="77777777" w:rsidR="00B923F1" w:rsidRPr="00DB476F" w:rsidRDefault="00B923F1" w:rsidP="00242378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B923F1" w14:paraId="25921D3F" w14:textId="77777777" w:rsidTr="00242378">
        <w:tc>
          <w:tcPr>
            <w:tcW w:w="2122" w:type="dxa"/>
            <w:vMerge w:val="restart"/>
          </w:tcPr>
          <w:p w14:paraId="1C57401B" w14:textId="77777777" w:rsidR="00B923F1" w:rsidRDefault="00B923F1" w:rsidP="00B923F1">
            <w:r>
              <w:t>Evidence psů</w:t>
            </w:r>
          </w:p>
        </w:tc>
        <w:tc>
          <w:tcPr>
            <w:tcW w:w="8046" w:type="dxa"/>
          </w:tcPr>
          <w:p w14:paraId="5A430FFE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>Podpora evidence psů dle zákona o místních poplatcích (zákon č. 565/1990 Sb.).</w:t>
            </w:r>
          </w:p>
        </w:tc>
        <w:tc>
          <w:tcPr>
            <w:tcW w:w="1364" w:type="dxa"/>
          </w:tcPr>
          <w:p w14:paraId="59C9685A" w14:textId="77777777" w:rsidR="00B923F1" w:rsidRDefault="00B923F1" w:rsidP="00B923F1"/>
        </w:tc>
        <w:tc>
          <w:tcPr>
            <w:tcW w:w="2462" w:type="dxa"/>
          </w:tcPr>
          <w:p w14:paraId="1EB51FCF" w14:textId="77777777" w:rsidR="00B923F1" w:rsidRDefault="00B923F1" w:rsidP="00B923F1"/>
        </w:tc>
      </w:tr>
      <w:tr w:rsidR="00B923F1" w14:paraId="78268023" w14:textId="77777777" w:rsidTr="00242378">
        <w:tc>
          <w:tcPr>
            <w:tcW w:w="2122" w:type="dxa"/>
            <w:vMerge/>
          </w:tcPr>
          <w:p w14:paraId="7178B394" w14:textId="77777777" w:rsidR="00B923F1" w:rsidRDefault="00B923F1" w:rsidP="00B923F1"/>
        </w:tc>
        <w:tc>
          <w:tcPr>
            <w:tcW w:w="8046" w:type="dxa"/>
          </w:tcPr>
          <w:p w14:paraId="3E8E2FB9" w14:textId="77777777" w:rsidR="00B923F1" w:rsidRPr="008C36FE" w:rsidRDefault="00B923F1" w:rsidP="00B923F1">
            <w:pPr>
              <w:jc w:val="both"/>
            </w:pPr>
            <w:r w:rsidRPr="008C36FE">
              <w:t>Evidence základních informací o majiteli psa (poplatníkovi).</w:t>
            </w:r>
          </w:p>
        </w:tc>
        <w:tc>
          <w:tcPr>
            <w:tcW w:w="1364" w:type="dxa"/>
          </w:tcPr>
          <w:p w14:paraId="6FC9A8E4" w14:textId="77777777" w:rsidR="00B923F1" w:rsidRDefault="00B923F1" w:rsidP="00B923F1"/>
        </w:tc>
        <w:tc>
          <w:tcPr>
            <w:tcW w:w="2462" w:type="dxa"/>
          </w:tcPr>
          <w:p w14:paraId="2661271E" w14:textId="77777777" w:rsidR="00B923F1" w:rsidRDefault="00B923F1" w:rsidP="00B923F1"/>
        </w:tc>
      </w:tr>
      <w:tr w:rsidR="00B923F1" w14:paraId="4AEB35C4" w14:textId="77777777" w:rsidTr="00242378">
        <w:tc>
          <w:tcPr>
            <w:tcW w:w="2122" w:type="dxa"/>
            <w:vMerge/>
          </w:tcPr>
          <w:p w14:paraId="780EC189" w14:textId="77777777" w:rsidR="00B923F1" w:rsidRDefault="00B923F1" w:rsidP="00B923F1"/>
        </w:tc>
        <w:tc>
          <w:tcPr>
            <w:tcW w:w="8046" w:type="dxa"/>
          </w:tcPr>
          <w:p w14:paraId="6923AAAA" w14:textId="77777777" w:rsidR="00B923F1" w:rsidRPr="008C36FE" w:rsidRDefault="00B923F1" w:rsidP="00B923F1">
            <w:pPr>
              <w:jc w:val="both"/>
            </w:pPr>
            <w:r w:rsidRPr="008C36FE">
              <w:t>Evidence informací o psu – strukturovaně (např. Jméno, plemeno, barva, čip, tetování, známka).</w:t>
            </w:r>
          </w:p>
        </w:tc>
        <w:tc>
          <w:tcPr>
            <w:tcW w:w="1364" w:type="dxa"/>
          </w:tcPr>
          <w:p w14:paraId="18572C61" w14:textId="77777777" w:rsidR="00B923F1" w:rsidRDefault="00B923F1" w:rsidP="00B923F1"/>
        </w:tc>
        <w:tc>
          <w:tcPr>
            <w:tcW w:w="2462" w:type="dxa"/>
          </w:tcPr>
          <w:p w14:paraId="634E38F0" w14:textId="77777777" w:rsidR="00B923F1" w:rsidRDefault="00B923F1" w:rsidP="00B923F1"/>
        </w:tc>
      </w:tr>
      <w:tr w:rsidR="00B923F1" w14:paraId="28DC8295" w14:textId="77777777" w:rsidTr="00242378">
        <w:tc>
          <w:tcPr>
            <w:tcW w:w="2122" w:type="dxa"/>
            <w:vMerge/>
          </w:tcPr>
          <w:p w14:paraId="3C7A6D3B" w14:textId="77777777" w:rsidR="00B923F1" w:rsidRDefault="00B923F1" w:rsidP="00B923F1"/>
        </w:tc>
        <w:tc>
          <w:tcPr>
            <w:tcW w:w="8046" w:type="dxa"/>
          </w:tcPr>
          <w:p w14:paraId="3FBD3FC8" w14:textId="77777777" w:rsidR="00B923F1" w:rsidRPr="008C36FE" w:rsidRDefault="00B923F1" w:rsidP="00B923F1">
            <w:pPr>
              <w:jc w:val="both"/>
            </w:pPr>
            <w:r w:rsidRPr="008C36FE">
              <w:t>Číselník sazeb v návaznosti na vyhlášku města.</w:t>
            </w:r>
          </w:p>
        </w:tc>
        <w:tc>
          <w:tcPr>
            <w:tcW w:w="1364" w:type="dxa"/>
          </w:tcPr>
          <w:p w14:paraId="5A44C335" w14:textId="77777777" w:rsidR="00B923F1" w:rsidRDefault="00B923F1" w:rsidP="00B923F1"/>
        </w:tc>
        <w:tc>
          <w:tcPr>
            <w:tcW w:w="2462" w:type="dxa"/>
          </w:tcPr>
          <w:p w14:paraId="1B01A325" w14:textId="77777777" w:rsidR="00B923F1" w:rsidRDefault="00B923F1" w:rsidP="00B923F1"/>
        </w:tc>
      </w:tr>
      <w:tr w:rsidR="00B923F1" w14:paraId="3449DEC1" w14:textId="77777777" w:rsidTr="00242378">
        <w:tc>
          <w:tcPr>
            <w:tcW w:w="2122" w:type="dxa"/>
            <w:vMerge/>
          </w:tcPr>
          <w:p w14:paraId="2E8A5430" w14:textId="77777777" w:rsidR="00B923F1" w:rsidRDefault="00B923F1" w:rsidP="00B923F1"/>
        </w:tc>
        <w:tc>
          <w:tcPr>
            <w:tcW w:w="8046" w:type="dxa"/>
          </w:tcPr>
          <w:p w14:paraId="0BCC88E9" w14:textId="77777777" w:rsidR="00B923F1" w:rsidRPr="008C36FE" w:rsidRDefault="00B923F1" w:rsidP="00B923F1">
            <w:pPr>
              <w:jc w:val="both"/>
            </w:pPr>
            <w:r w:rsidRPr="008C36FE">
              <w:t>Automatický výpočet sazeb dle období, počtu psů a sazby. Výpočet poplatku při poskytnutí úlevy či osvobození.</w:t>
            </w:r>
          </w:p>
        </w:tc>
        <w:tc>
          <w:tcPr>
            <w:tcW w:w="1364" w:type="dxa"/>
          </w:tcPr>
          <w:p w14:paraId="40AD1375" w14:textId="77777777" w:rsidR="00B923F1" w:rsidRDefault="00B923F1" w:rsidP="00B923F1"/>
        </w:tc>
        <w:tc>
          <w:tcPr>
            <w:tcW w:w="2462" w:type="dxa"/>
          </w:tcPr>
          <w:p w14:paraId="4AD04DEA" w14:textId="77777777" w:rsidR="00B923F1" w:rsidRDefault="00B923F1" w:rsidP="00B923F1"/>
        </w:tc>
      </w:tr>
      <w:tr w:rsidR="00B923F1" w14:paraId="446B7B43" w14:textId="77777777" w:rsidTr="00242378">
        <w:tc>
          <w:tcPr>
            <w:tcW w:w="2122" w:type="dxa"/>
            <w:vMerge/>
          </w:tcPr>
          <w:p w14:paraId="10F3564D" w14:textId="77777777" w:rsidR="00B923F1" w:rsidRDefault="00B923F1" w:rsidP="00B923F1"/>
        </w:tc>
        <w:tc>
          <w:tcPr>
            <w:tcW w:w="8046" w:type="dxa"/>
          </w:tcPr>
          <w:p w14:paraId="624286B0" w14:textId="77777777" w:rsidR="00B923F1" w:rsidRPr="008C36FE" w:rsidRDefault="00B923F1" w:rsidP="00B923F1">
            <w:pPr>
              <w:jc w:val="both"/>
            </w:pPr>
            <w:r w:rsidRPr="008C36FE">
              <w:t>Automatický přepočet poplatku při změně sazby.</w:t>
            </w:r>
          </w:p>
        </w:tc>
        <w:tc>
          <w:tcPr>
            <w:tcW w:w="1364" w:type="dxa"/>
          </w:tcPr>
          <w:p w14:paraId="2D35E90D" w14:textId="77777777" w:rsidR="00B923F1" w:rsidRDefault="00B923F1" w:rsidP="00B923F1"/>
        </w:tc>
        <w:tc>
          <w:tcPr>
            <w:tcW w:w="2462" w:type="dxa"/>
          </w:tcPr>
          <w:p w14:paraId="083A6CC5" w14:textId="77777777" w:rsidR="00B923F1" w:rsidRDefault="00B923F1" w:rsidP="00B923F1"/>
        </w:tc>
      </w:tr>
      <w:tr w:rsidR="00B923F1" w14:paraId="706D156C" w14:textId="77777777" w:rsidTr="00242378">
        <w:tc>
          <w:tcPr>
            <w:tcW w:w="2122" w:type="dxa"/>
            <w:vMerge/>
          </w:tcPr>
          <w:p w14:paraId="6A648DEE" w14:textId="77777777" w:rsidR="00B923F1" w:rsidRDefault="00B923F1" w:rsidP="00B923F1"/>
        </w:tc>
        <w:tc>
          <w:tcPr>
            <w:tcW w:w="8046" w:type="dxa"/>
          </w:tcPr>
          <w:p w14:paraId="2EA5E670" w14:textId="77777777" w:rsidR="00B923F1" w:rsidRPr="008C36FE" w:rsidRDefault="00B923F1" w:rsidP="00B923F1">
            <w:pPr>
              <w:jc w:val="both"/>
            </w:pPr>
            <w:r w:rsidRPr="008C36FE">
              <w:t>Převod psa na jiného majitele (poplatníka).</w:t>
            </w:r>
          </w:p>
        </w:tc>
        <w:tc>
          <w:tcPr>
            <w:tcW w:w="1364" w:type="dxa"/>
          </w:tcPr>
          <w:p w14:paraId="2D861DA5" w14:textId="77777777" w:rsidR="00B923F1" w:rsidRDefault="00B923F1" w:rsidP="00B923F1"/>
        </w:tc>
        <w:tc>
          <w:tcPr>
            <w:tcW w:w="2462" w:type="dxa"/>
          </w:tcPr>
          <w:p w14:paraId="0D2C1D4F" w14:textId="77777777" w:rsidR="00B923F1" w:rsidRDefault="00B923F1" w:rsidP="00B923F1"/>
        </w:tc>
      </w:tr>
      <w:tr w:rsidR="00B923F1" w14:paraId="7DFD98DB" w14:textId="77777777" w:rsidTr="00242378">
        <w:tc>
          <w:tcPr>
            <w:tcW w:w="2122" w:type="dxa"/>
            <w:vMerge/>
          </w:tcPr>
          <w:p w14:paraId="23DBB324" w14:textId="77777777" w:rsidR="00B923F1" w:rsidRDefault="00B923F1" w:rsidP="00B923F1"/>
        </w:tc>
        <w:tc>
          <w:tcPr>
            <w:tcW w:w="8046" w:type="dxa"/>
          </w:tcPr>
          <w:p w14:paraId="3E743CED" w14:textId="77777777" w:rsidR="00B923F1" w:rsidRPr="008C36FE" w:rsidRDefault="00B923F1" w:rsidP="00B923F1">
            <w:pPr>
              <w:jc w:val="both"/>
            </w:pPr>
            <w:r w:rsidRPr="008C36FE">
              <w:t>Výběr záznamů dle všech položek poplatníka a psa.</w:t>
            </w:r>
          </w:p>
        </w:tc>
        <w:tc>
          <w:tcPr>
            <w:tcW w:w="1364" w:type="dxa"/>
          </w:tcPr>
          <w:p w14:paraId="0C522991" w14:textId="77777777" w:rsidR="00B923F1" w:rsidRDefault="00B923F1" w:rsidP="00B923F1"/>
        </w:tc>
        <w:tc>
          <w:tcPr>
            <w:tcW w:w="2462" w:type="dxa"/>
          </w:tcPr>
          <w:p w14:paraId="47114E82" w14:textId="77777777" w:rsidR="00B923F1" w:rsidRDefault="00B923F1" w:rsidP="00B923F1"/>
        </w:tc>
      </w:tr>
      <w:tr w:rsidR="00B923F1" w14:paraId="2B9C9DAF" w14:textId="77777777" w:rsidTr="00242378">
        <w:tc>
          <w:tcPr>
            <w:tcW w:w="2122" w:type="dxa"/>
            <w:vMerge/>
          </w:tcPr>
          <w:p w14:paraId="04DDFC47" w14:textId="77777777" w:rsidR="00B923F1" w:rsidRDefault="00B923F1" w:rsidP="00B923F1"/>
        </w:tc>
        <w:tc>
          <w:tcPr>
            <w:tcW w:w="8046" w:type="dxa"/>
          </w:tcPr>
          <w:p w14:paraId="5323E6DD" w14:textId="77777777" w:rsidR="00B923F1" w:rsidRPr="008C36FE" w:rsidRDefault="00B923F1" w:rsidP="00B923F1">
            <w:pPr>
              <w:jc w:val="both"/>
            </w:pPr>
            <w:r w:rsidRPr="008C36FE">
              <w:t>Tvorba tiskopisů dle vytvořených šablon.</w:t>
            </w:r>
          </w:p>
        </w:tc>
        <w:tc>
          <w:tcPr>
            <w:tcW w:w="1364" w:type="dxa"/>
          </w:tcPr>
          <w:p w14:paraId="235C9988" w14:textId="77777777" w:rsidR="00B923F1" w:rsidRDefault="00B923F1" w:rsidP="00B923F1"/>
        </w:tc>
        <w:tc>
          <w:tcPr>
            <w:tcW w:w="2462" w:type="dxa"/>
          </w:tcPr>
          <w:p w14:paraId="327AC9CD" w14:textId="77777777" w:rsidR="00B923F1" w:rsidRDefault="00B923F1" w:rsidP="00B923F1"/>
        </w:tc>
      </w:tr>
      <w:tr w:rsidR="00B923F1" w14:paraId="6EC7011D" w14:textId="77777777" w:rsidTr="00242378">
        <w:tc>
          <w:tcPr>
            <w:tcW w:w="2122" w:type="dxa"/>
            <w:vMerge/>
          </w:tcPr>
          <w:p w14:paraId="3259FEBE" w14:textId="77777777" w:rsidR="00B923F1" w:rsidRDefault="00B923F1" w:rsidP="00B923F1"/>
        </w:tc>
        <w:tc>
          <w:tcPr>
            <w:tcW w:w="8046" w:type="dxa"/>
          </w:tcPr>
          <w:p w14:paraId="418E9365" w14:textId="77777777" w:rsidR="00B923F1" w:rsidRPr="008C36FE" w:rsidRDefault="00B923F1" w:rsidP="00B923F1">
            <w:pPr>
              <w:jc w:val="both"/>
            </w:pPr>
            <w:r w:rsidRPr="008C36FE">
              <w:t>Tvorba sestav (pevných / uživatelských).</w:t>
            </w:r>
          </w:p>
        </w:tc>
        <w:tc>
          <w:tcPr>
            <w:tcW w:w="1364" w:type="dxa"/>
          </w:tcPr>
          <w:p w14:paraId="15B95167" w14:textId="77777777" w:rsidR="00B923F1" w:rsidRDefault="00B923F1" w:rsidP="00B923F1"/>
        </w:tc>
        <w:tc>
          <w:tcPr>
            <w:tcW w:w="2462" w:type="dxa"/>
          </w:tcPr>
          <w:p w14:paraId="01748961" w14:textId="77777777" w:rsidR="00B923F1" w:rsidRDefault="00B923F1" w:rsidP="00B923F1"/>
        </w:tc>
      </w:tr>
      <w:tr w:rsidR="00B923F1" w14:paraId="6AF31765" w14:textId="77777777" w:rsidTr="00242378">
        <w:tc>
          <w:tcPr>
            <w:tcW w:w="2122" w:type="dxa"/>
            <w:vMerge/>
          </w:tcPr>
          <w:p w14:paraId="63829C30" w14:textId="77777777" w:rsidR="00B923F1" w:rsidRDefault="00B923F1" w:rsidP="00B923F1"/>
        </w:tc>
        <w:tc>
          <w:tcPr>
            <w:tcW w:w="8046" w:type="dxa"/>
          </w:tcPr>
          <w:p w14:paraId="24AEBCF9" w14:textId="77777777" w:rsidR="00B923F1" w:rsidRPr="008C36FE" w:rsidDel="006E6EEC" w:rsidRDefault="00B923F1" w:rsidP="00B923F1">
            <w:pPr>
              <w:jc w:val="both"/>
            </w:pPr>
            <w:r w:rsidRPr="008C36FE">
              <w:t>Připojení elektronických příloh.</w:t>
            </w:r>
          </w:p>
        </w:tc>
        <w:tc>
          <w:tcPr>
            <w:tcW w:w="1364" w:type="dxa"/>
          </w:tcPr>
          <w:p w14:paraId="5E9466A2" w14:textId="77777777" w:rsidR="00B923F1" w:rsidRDefault="00B923F1" w:rsidP="00B923F1"/>
        </w:tc>
        <w:tc>
          <w:tcPr>
            <w:tcW w:w="2462" w:type="dxa"/>
          </w:tcPr>
          <w:p w14:paraId="7E324E4F" w14:textId="77777777" w:rsidR="00B923F1" w:rsidRDefault="00B923F1" w:rsidP="00B923F1"/>
        </w:tc>
      </w:tr>
      <w:tr w:rsidR="006B36E8" w14:paraId="7A1F78E9" w14:textId="77777777" w:rsidTr="00242378">
        <w:tc>
          <w:tcPr>
            <w:tcW w:w="2122" w:type="dxa"/>
            <w:vMerge/>
          </w:tcPr>
          <w:p w14:paraId="0AD570B6" w14:textId="77777777" w:rsidR="006B36E8" w:rsidRDefault="006B36E8" w:rsidP="00B923F1"/>
        </w:tc>
        <w:tc>
          <w:tcPr>
            <w:tcW w:w="8046" w:type="dxa"/>
          </w:tcPr>
          <w:p w14:paraId="3951A2B3" w14:textId="77777777" w:rsidR="006B36E8" w:rsidRDefault="006B36E8" w:rsidP="00B923F1">
            <w:pPr>
              <w:jc w:val="both"/>
            </w:pPr>
            <w:r>
              <w:t>V</w:t>
            </w:r>
            <w:r w:rsidRPr="006B36E8">
              <w:t>azba na spisovou službu pro tisk požadovaných dokumentů</w:t>
            </w:r>
          </w:p>
        </w:tc>
        <w:tc>
          <w:tcPr>
            <w:tcW w:w="1364" w:type="dxa"/>
          </w:tcPr>
          <w:p w14:paraId="0BDB89CB" w14:textId="77777777" w:rsidR="006B36E8" w:rsidRDefault="006B36E8" w:rsidP="00B923F1"/>
        </w:tc>
        <w:tc>
          <w:tcPr>
            <w:tcW w:w="2462" w:type="dxa"/>
          </w:tcPr>
          <w:p w14:paraId="0041DF48" w14:textId="77777777" w:rsidR="006B36E8" w:rsidRDefault="006B36E8" w:rsidP="00B923F1"/>
        </w:tc>
      </w:tr>
      <w:tr w:rsidR="006B36E8" w14:paraId="7A7C8EC0" w14:textId="77777777" w:rsidTr="00242378">
        <w:tc>
          <w:tcPr>
            <w:tcW w:w="2122" w:type="dxa"/>
            <w:vMerge/>
          </w:tcPr>
          <w:p w14:paraId="246E85D9" w14:textId="77777777" w:rsidR="006B36E8" w:rsidRDefault="006B36E8" w:rsidP="00B923F1"/>
        </w:tc>
        <w:tc>
          <w:tcPr>
            <w:tcW w:w="8046" w:type="dxa"/>
          </w:tcPr>
          <w:p w14:paraId="3F1199CB" w14:textId="77777777" w:rsidR="006B36E8" w:rsidRPr="008C36FE" w:rsidRDefault="006B36E8" w:rsidP="00B923F1">
            <w:pPr>
              <w:jc w:val="both"/>
            </w:pPr>
            <w:r>
              <w:t>V</w:t>
            </w:r>
            <w:r w:rsidRPr="006B36E8">
              <w:t>azba na GIS pro zobrazení adresy držitele (poplatníka)</w:t>
            </w:r>
          </w:p>
        </w:tc>
        <w:tc>
          <w:tcPr>
            <w:tcW w:w="1364" w:type="dxa"/>
          </w:tcPr>
          <w:p w14:paraId="2145D0EC" w14:textId="77777777" w:rsidR="006B36E8" w:rsidRDefault="006B36E8" w:rsidP="00B923F1"/>
        </w:tc>
        <w:tc>
          <w:tcPr>
            <w:tcW w:w="2462" w:type="dxa"/>
          </w:tcPr>
          <w:p w14:paraId="0E6CAEDA" w14:textId="77777777" w:rsidR="006B36E8" w:rsidRDefault="006B36E8" w:rsidP="00B923F1"/>
        </w:tc>
      </w:tr>
      <w:tr w:rsidR="006B36E8" w14:paraId="248592D6" w14:textId="77777777" w:rsidTr="00242378">
        <w:tc>
          <w:tcPr>
            <w:tcW w:w="2122" w:type="dxa"/>
            <w:vMerge/>
          </w:tcPr>
          <w:p w14:paraId="177D4660" w14:textId="77777777" w:rsidR="006B36E8" w:rsidRDefault="006B36E8" w:rsidP="00B923F1"/>
        </w:tc>
        <w:tc>
          <w:tcPr>
            <w:tcW w:w="8046" w:type="dxa"/>
          </w:tcPr>
          <w:p w14:paraId="3C0196A2" w14:textId="77777777" w:rsidR="006B36E8" w:rsidRDefault="006B36E8" w:rsidP="00B923F1">
            <w:pPr>
              <w:jc w:val="both"/>
            </w:pPr>
            <w:r w:rsidRPr="006B36E8">
              <w:t>Evidence neplatičů včetně možnosti vystavení platebního výměru a vymáhání pohledávky po lhůtě splatnosti.</w:t>
            </w:r>
          </w:p>
        </w:tc>
        <w:tc>
          <w:tcPr>
            <w:tcW w:w="1364" w:type="dxa"/>
          </w:tcPr>
          <w:p w14:paraId="23FCA2D0" w14:textId="77777777" w:rsidR="006B36E8" w:rsidRDefault="006B36E8" w:rsidP="00B923F1"/>
        </w:tc>
        <w:tc>
          <w:tcPr>
            <w:tcW w:w="2462" w:type="dxa"/>
          </w:tcPr>
          <w:p w14:paraId="2DFED6DC" w14:textId="77777777" w:rsidR="006B36E8" w:rsidRDefault="006B36E8" w:rsidP="00B923F1"/>
        </w:tc>
      </w:tr>
      <w:tr w:rsidR="00B923F1" w14:paraId="147FF7B3" w14:textId="77777777" w:rsidTr="00242378">
        <w:tc>
          <w:tcPr>
            <w:tcW w:w="2122" w:type="dxa"/>
            <w:vMerge/>
          </w:tcPr>
          <w:p w14:paraId="335ED836" w14:textId="77777777" w:rsidR="00B923F1" w:rsidRDefault="00B923F1" w:rsidP="00B923F1"/>
        </w:tc>
        <w:tc>
          <w:tcPr>
            <w:tcW w:w="8046" w:type="dxa"/>
          </w:tcPr>
          <w:p w14:paraId="5899597F" w14:textId="77777777" w:rsidR="00B923F1" w:rsidRPr="008C36FE" w:rsidRDefault="00B923F1" w:rsidP="00B923F1">
            <w:pPr>
              <w:jc w:val="both"/>
            </w:pPr>
            <w:r w:rsidRPr="008C36FE">
              <w:t>Konto plátce – zobrazení kompletní historie předpisů a plateb včetně vazeb na účetní doklady.</w:t>
            </w:r>
          </w:p>
        </w:tc>
        <w:tc>
          <w:tcPr>
            <w:tcW w:w="1364" w:type="dxa"/>
          </w:tcPr>
          <w:p w14:paraId="0E0B3ABA" w14:textId="77777777" w:rsidR="00B923F1" w:rsidRDefault="00B923F1" w:rsidP="00B923F1"/>
        </w:tc>
        <w:tc>
          <w:tcPr>
            <w:tcW w:w="2462" w:type="dxa"/>
          </w:tcPr>
          <w:p w14:paraId="5FD8A006" w14:textId="77777777" w:rsidR="00B923F1" w:rsidRDefault="00B923F1" w:rsidP="00B923F1"/>
        </w:tc>
      </w:tr>
      <w:tr w:rsidR="00FD1604" w14:paraId="26E29C12" w14:textId="77777777" w:rsidTr="00242378">
        <w:tc>
          <w:tcPr>
            <w:tcW w:w="2122" w:type="dxa"/>
            <w:vMerge w:val="restart"/>
          </w:tcPr>
          <w:p w14:paraId="0C4E48A0" w14:textId="77777777" w:rsidR="00FD1604" w:rsidRDefault="00FD1604" w:rsidP="00B923F1">
            <w:r>
              <w:t>Komunální odpad</w:t>
            </w:r>
          </w:p>
        </w:tc>
        <w:tc>
          <w:tcPr>
            <w:tcW w:w="8046" w:type="dxa"/>
          </w:tcPr>
          <w:p w14:paraId="3244D740" w14:textId="77777777" w:rsidR="00FD1604" w:rsidRPr="008C36FE" w:rsidRDefault="00FD1604" w:rsidP="00B923F1">
            <w:pPr>
              <w:jc w:val="both"/>
            </w:pPr>
            <w:r>
              <w:t>S</w:t>
            </w:r>
            <w:r w:rsidRPr="00FD1604">
              <w:t>práva poplatku za sběr a likvidaci komunálního odpadu; lze stanovit různé typy sazeb v návaznosti na místní vyhlášku a zajistit tak evidenci plátců (zástupců) a poplatníků s předpisem výše poplatku, a to v návaznosti na registr obyvatel.</w:t>
            </w:r>
          </w:p>
        </w:tc>
        <w:tc>
          <w:tcPr>
            <w:tcW w:w="1364" w:type="dxa"/>
          </w:tcPr>
          <w:p w14:paraId="160283C6" w14:textId="77777777" w:rsidR="00FD1604" w:rsidRDefault="00FD1604" w:rsidP="00B923F1"/>
        </w:tc>
        <w:tc>
          <w:tcPr>
            <w:tcW w:w="2462" w:type="dxa"/>
          </w:tcPr>
          <w:p w14:paraId="79860E61" w14:textId="77777777" w:rsidR="00FD1604" w:rsidRDefault="00FD1604" w:rsidP="00B923F1"/>
        </w:tc>
      </w:tr>
      <w:tr w:rsidR="00FD1604" w14:paraId="2D595870" w14:textId="77777777" w:rsidTr="00242378">
        <w:tc>
          <w:tcPr>
            <w:tcW w:w="2122" w:type="dxa"/>
            <w:vMerge/>
          </w:tcPr>
          <w:p w14:paraId="5E8A29B1" w14:textId="77777777" w:rsidR="00FD1604" w:rsidRDefault="00FD1604" w:rsidP="00B923F1"/>
        </w:tc>
        <w:tc>
          <w:tcPr>
            <w:tcW w:w="8046" w:type="dxa"/>
          </w:tcPr>
          <w:p w14:paraId="756E4C41" w14:textId="77777777" w:rsidR="00FD1604" w:rsidRPr="008C36FE" w:rsidRDefault="00FD1604" w:rsidP="00B923F1">
            <w:pPr>
              <w:jc w:val="both"/>
            </w:pPr>
            <w:r w:rsidRPr="00FD1604">
              <w:t>Plátce a poplatníky, kteří nesplnili oznamovací povinnost a mají v obci trvalé bydliště, je možné zavést do evidence automaticky porovnáním s aktuálním Registrem obyvatel a vyzvat je k úhradě poplatku.</w:t>
            </w:r>
          </w:p>
        </w:tc>
        <w:tc>
          <w:tcPr>
            <w:tcW w:w="1364" w:type="dxa"/>
          </w:tcPr>
          <w:p w14:paraId="23705B77" w14:textId="77777777" w:rsidR="00FD1604" w:rsidRDefault="00FD1604" w:rsidP="00B923F1"/>
        </w:tc>
        <w:tc>
          <w:tcPr>
            <w:tcW w:w="2462" w:type="dxa"/>
          </w:tcPr>
          <w:p w14:paraId="2871B5D4" w14:textId="77777777" w:rsidR="00FD1604" w:rsidRDefault="00FD1604" w:rsidP="00B923F1"/>
        </w:tc>
      </w:tr>
      <w:tr w:rsidR="00FD1604" w14:paraId="3DCCA703" w14:textId="77777777" w:rsidTr="00242378">
        <w:tc>
          <w:tcPr>
            <w:tcW w:w="2122" w:type="dxa"/>
            <w:vMerge/>
          </w:tcPr>
          <w:p w14:paraId="57A29308" w14:textId="77777777" w:rsidR="00FD1604" w:rsidRDefault="00FD1604" w:rsidP="00B923F1"/>
        </w:tc>
        <w:tc>
          <w:tcPr>
            <w:tcW w:w="8046" w:type="dxa"/>
          </w:tcPr>
          <w:p w14:paraId="12EF8BA7" w14:textId="77777777" w:rsidR="00FD1604" w:rsidRPr="008C36FE" w:rsidRDefault="00FD1604" w:rsidP="00B923F1">
            <w:pPr>
              <w:jc w:val="both"/>
            </w:pPr>
            <w:r w:rsidRPr="00FD1604">
              <w:t>Možnost hromadných změn včetně aktualizací narozených, přestěhovaných nebo odstěhovaných osob. Z registru jsou čerpány adresní údaje, s možností dopsání kontaktních údajů a údaje o zákonném zástupci nezletilých poplatníků.</w:t>
            </w:r>
          </w:p>
        </w:tc>
        <w:tc>
          <w:tcPr>
            <w:tcW w:w="1364" w:type="dxa"/>
          </w:tcPr>
          <w:p w14:paraId="0ACD2ECF" w14:textId="77777777" w:rsidR="00FD1604" w:rsidRDefault="00FD1604" w:rsidP="00B923F1"/>
        </w:tc>
        <w:tc>
          <w:tcPr>
            <w:tcW w:w="2462" w:type="dxa"/>
          </w:tcPr>
          <w:p w14:paraId="7C8963F5" w14:textId="77777777" w:rsidR="00FD1604" w:rsidRDefault="00FD1604" w:rsidP="00B923F1"/>
        </w:tc>
      </w:tr>
      <w:tr w:rsidR="00FD1604" w14:paraId="7DA2BC33" w14:textId="77777777" w:rsidTr="00242378">
        <w:tc>
          <w:tcPr>
            <w:tcW w:w="2122" w:type="dxa"/>
            <w:vMerge/>
          </w:tcPr>
          <w:p w14:paraId="6F30056A" w14:textId="77777777" w:rsidR="00FD1604" w:rsidRDefault="00FD1604" w:rsidP="00B923F1"/>
        </w:tc>
        <w:tc>
          <w:tcPr>
            <w:tcW w:w="8046" w:type="dxa"/>
          </w:tcPr>
          <w:p w14:paraId="204C9FDB" w14:textId="77777777" w:rsidR="00FD1604" w:rsidRPr="008C36FE" w:rsidRDefault="00FD1604" w:rsidP="00B923F1">
            <w:pPr>
              <w:jc w:val="both"/>
            </w:pPr>
            <w:r w:rsidRPr="00FD1604">
              <w:t>Lze evidovat rovněž nemovitost, ve které poplatníci bydlí, případně odpadové nádoby, které slouží poplatníkům jako místo určené k shromažďování odpadu. Evidenci lze doplnit o další dohodnuté plátce či poplatníky, lze evidovat fyzické osoby, právnické osoby i organizace.</w:t>
            </w:r>
          </w:p>
        </w:tc>
        <w:tc>
          <w:tcPr>
            <w:tcW w:w="1364" w:type="dxa"/>
          </w:tcPr>
          <w:p w14:paraId="369D6136" w14:textId="77777777" w:rsidR="00FD1604" w:rsidRDefault="00FD1604" w:rsidP="00B923F1"/>
        </w:tc>
        <w:tc>
          <w:tcPr>
            <w:tcW w:w="2462" w:type="dxa"/>
          </w:tcPr>
          <w:p w14:paraId="4EA7277D" w14:textId="77777777" w:rsidR="00FD1604" w:rsidRDefault="00FD1604" w:rsidP="00B923F1"/>
        </w:tc>
      </w:tr>
      <w:tr w:rsidR="00FD1604" w14:paraId="5824D34E" w14:textId="77777777" w:rsidTr="00242378">
        <w:tc>
          <w:tcPr>
            <w:tcW w:w="2122" w:type="dxa"/>
            <w:vMerge/>
          </w:tcPr>
          <w:p w14:paraId="671AEFE7" w14:textId="77777777" w:rsidR="00FD1604" w:rsidRDefault="00FD1604" w:rsidP="00B923F1"/>
        </w:tc>
        <w:tc>
          <w:tcPr>
            <w:tcW w:w="8046" w:type="dxa"/>
          </w:tcPr>
          <w:p w14:paraId="0F726908" w14:textId="77777777" w:rsidR="00FD1604" w:rsidRPr="008C36FE" w:rsidRDefault="00FD1604" w:rsidP="00B923F1">
            <w:pPr>
              <w:jc w:val="both"/>
            </w:pPr>
            <w:r>
              <w:rPr>
                <w:color w:val="000000" w:themeColor="text1"/>
              </w:rPr>
              <w:t>Různé formy tisku předpisů za poplatek</w:t>
            </w:r>
            <w:r w:rsidRPr="000321D5">
              <w:rPr>
                <w:color w:val="000000" w:themeColor="text1"/>
              </w:rPr>
              <w:t>: poštovní poukázky jednoduché i s alonží, příkazy k úhradě, faktury, přílohy k fakturám s podrobnější evidencí, SIPO, dopisní formu pomocí tiskopisu apod.</w:t>
            </w:r>
          </w:p>
        </w:tc>
        <w:tc>
          <w:tcPr>
            <w:tcW w:w="1364" w:type="dxa"/>
          </w:tcPr>
          <w:p w14:paraId="333411E7" w14:textId="77777777" w:rsidR="00FD1604" w:rsidRDefault="00FD1604" w:rsidP="00B923F1"/>
        </w:tc>
        <w:tc>
          <w:tcPr>
            <w:tcW w:w="2462" w:type="dxa"/>
          </w:tcPr>
          <w:p w14:paraId="6F9F9505" w14:textId="77777777" w:rsidR="00FD1604" w:rsidRDefault="00FD1604" w:rsidP="00B923F1"/>
        </w:tc>
      </w:tr>
      <w:tr w:rsidR="00FD1604" w14:paraId="020EFEA1" w14:textId="77777777" w:rsidTr="00242378">
        <w:tc>
          <w:tcPr>
            <w:tcW w:w="2122" w:type="dxa"/>
            <w:vMerge/>
          </w:tcPr>
          <w:p w14:paraId="17CB4628" w14:textId="77777777" w:rsidR="00FD1604" w:rsidRDefault="00FD1604" w:rsidP="00B923F1"/>
        </w:tc>
        <w:tc>
          <w:tcPr>
            <w:tcW w:w="8046" w:type="dxa"/>
          </w:tcPr>
          <w:p w14:paraId="6C4F38CE" w14:textId="77777777" w:rsidR="00FD1604" w:rsidRPr="008C36FE" w:rsidRDefault="00FD1604" w:rsidP="00B923F1">
            <w:pPr>
              <w:jc w:val="both"/>
            </w:pPr>
            <w:r>
              <w:rPr>
                <w:color w:val="000000" w:themeColor="text1"/>
              </w:rPr>
              <w:t>Možnost předání d</w:t>
            </w:r>
            <w:r w:rsidRPr="000321D5">
              <w:rPr>
                <w:color w:val="000000" w:themeColor="text1"/>
              </w:rPr>
              <w:t>okument</w:t>
            </w:r>
            <w:r>
              <w:rPr>
                <w:color w:val="000000" w:themeColor="text1"/>
              </w:rPr>
              <w:t>ů k vyřízení do spisové služby.</w:t>
            </w:r>
          </w:p>
        </w:tc>
        <w:tc>
          <w:tcPr>
            <w:tcW w:w="1364" w:type="dxa"/>
          </w:tcPr>
          <w:p w14:paraId="36433398" w14:textId="77777777" w:rsidR="00FD1604" w:rsidRDefault="00FD1604" w:rsidP="00B923F1"/>
        </w:tc>
        <w:tc>
          <w:tcPr>
            <w:tcW w:w="2462" w:type="dxa"/>
          </w:tcPr>
          <w:p w14:paraId="4B1F1254" w14:textId="77777777" w:rsidR="00FD1604" w:rsidRDefault="00FD1604" w:rsidP="00B923F1"/>
        </w:tc>
      </w:tr>
      <w:tr w:rsidR="00FD1604" w14:paraId="6724716D" w14:textId="77777777" w:rsidTr="00242378">
        <w:tc>
          <w:tcPr>
            <w:tcW w:w="2122" w:type="dxa"/>
            <w:vMerge/>
          </w:tcPr>
          <w:p w14:paraId="144B1F5D" w14:textId="77777777" w:rsidR="00FD1604" w:rsidRDefault="00FD1604" w:rsidP="00B923F1"/>
        </w:tc>
        <w:tc>
          <w:tcPr>
            <w:tcW w:w="8046" w:type="dxa"/>
          </w:tcPr>
          <w:p w14:paraId="20FEE118" w14:textId="77777777" w:rsidR="00FD1604" w:rsidRPr="008C36FE" w:rsidRDefault="00FD1604" w:rsidP="00B923F1">
            <w:pPr>
              <w:jc w:val="both"/>
            </w:pPr>
            <w:r w:rsidRPr="000321D5">
              <w:rPr>
                <w:color w:val="000000" w:themeColor="text1"/>
              </w:rPr>
              <w:t>Adresní místo lze zobrazit pomocí mapy v GIS.</w:t>
            </w:r>
          </w:p>
        </w:tc>
        <w:tc>
          <w:tcPr>
            <w:tcW w:w="1364" w:type="dxa"/>
          </w:tcPr>
          <w:p w14:paraId="6D0E29F0" w14:textId="77777777" w:rsidR="00FD1604" w:rsidRDefault="00FD1604" w:rsidP="00B923F1"/>
        </w:tc>
        <w:tc>
          <w:tcPr>
            <w:tcW w:w="2462" w:type="dxa"/>
          </w:tcPr>
          <w:p w14:paraId="536BBC52" w14:textId="77777777" w:rsidR="00FD1604" w:rsidRDefault="00FD1604" w:rsidP="00B923F1"/>
        </w:tc>
      </w:tr>
      <w:tr w:rsidR="00FD1604" w14:paraId="145F1893" w14:textId="77777777" w:rsidTr="00242378">
        <w:tc>
          <w:tcPr>
            <w:tcW w:w="2122" w:type="dxa"/>
            <w:vMerge/>
          </w:tcPr>
          <w:p w14:paraId="7C20420E" w14:textId="77777777" w:rsidR="00FD1604" w:rsidRDefault="00FD1604" w:rsidP="00B923F1"/>
        </w:tc>
        <w:tc>
          <w:tcPr>
            <w:tcW w:w="8046" w:type="dxa"/>
          </w:tcPr>
          <w:p w14:paraId="7C92FCA8" w14:textId="77777777" w:rsidR="00FD1604" w:rsidRPr="008C36FE" w:rsidRDefault="00FD1604" w:rsidP="00B923F1">
            <w:pPr>
              <w:jc w:val="both"/>
            </w:pPr>
            <w:r w:rsidRPr="000321D5">
              <w:rPr>
                <w:color w:val="000000" w:themeColor="text1"/>
              </w:rPr>
              <w:t>Zachování jednoho specifického symbolu po celou dobu platby komunálního odpadu poplatníkem</w:t>
            </w:r>
          </w:p>
        </w:tc>
        <w:tc>
          <w:tcPr>
            <w:tcW w:w="1364" w:type="dxa"/>
          </w:tcPr>
          <w:p w14:paraId="2DF3B6B0" w14:textId="77777777" w:rsidR="00FD1604" w:rsidRDefault="00FD1604" w:rsidP="00B923F1"/>
        </w:tc>
        <w:tc>
          <w:tcPr>
            <w:tcW w:w="2462" w:type="dxa"/>
          </w:tcPr>
          <w:p w14:paraId="79B448F0" w14:textId="77777777" w:rsidR="00FD1604" w:rsidRDefault="00FD1604" w:rsidP="00B923F1"/>
        </w:tc>
      </w:tr>
      <w:tr w:rsidR="00FD1604" w14:paraId="1217AC1A" w14:textId="77777777" w:rsidTr="00242378">
        <w:tc>
          <w:tcPr>
            <w:tcW w:w="2122" w:type="dxa"/>
            <w:vMerge/>
          </w:tcPr>
          <w:p w14:paraId="1F3E7CC5" w14:textId="77777777" w:rsidR="00FD1604" w:rsidRDefault="00FD1604" w:rsidP="00B923F1"/>
        </w:tc>
        <w:tc>
          <w:tcPr>
            <w:tcW w:w="8046" w:type="dxa"/>
          </w:tcPr>
          <w:p w14:paraId="3B456257" w14:textId="77777777" w:rsidR="00FD1604" w:rsidRPr="008C36FE" w:rsidRDefault="00FD1604" w:rsidP="00B923F1">
            <w:pPr>
              <w:jc w:val="both"/>
            </w:pPr>
            <w:r>
              <w:rPr>
                <w:color w:val="000000" w:themeColor="text1"/>
              </w:rPr>
              <w:t>Evidence neplatičů včetně možnosti vystavení platebního výměru a vymáhání pohledávky po lhůtě splatnosti.</w:t>
            </w:r>
          </w:p>
        </w:tc>
        <w:tc>
          <w:tcPr>
            <w:tcW w:w="1364" w:type="dxa"/>
          </w:tcPr>
          <w:p w14:paraId="6FDA7619" w14:textId="77777777" w:rsidR="00FD1604" w:rsidRDefault="00FD1604" w:rsidP="00B923F1"/>
        </w:tc>
        <w:tc>
          <w:tcPr>
            <w:tcW w:w="2462" w:type="dxa"/>
          </w:tcPr>
          <w:p w14:paraId="2AF19CC3" w14:textId="77777777" w:rsidR="00FD1604" w:rsidRDefault="00FD1604" w:rsidP="00B923F1"/>
        </w:tc>
      </w:tr>
      <w:tr w:rsidR="00B923F1" w14:paraId="3292734B" w14:textId="77777777" w:rsidTr="00242378">
        <w:tc>
          <w:tcPr>
            <w:tcW w:w="2122" w:type="dxa"/>
            <w:vMerge w:val="restart"/>
          </w:tcPr>
          <w:p w14:paraId="31320AF5" w14:textId="77777777" w:rsidR="00B923F1" w:rsidRDefault="00B923F1" w:rsidP="00B923F1">
            <w:r>
              <w:t>Hřbitovní agenda</w:t>
            </w:r>
          </w:p>
        </w:tc>
        <w:tc>
          <w:tcPr>
            <w:tcW w:w="8046" w:type="dxa"/>
          </w:tcPr>
          <w:p w14:paraId="67DB249B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 xml:space="preserve">Evidence hřbitovů s možností členění na oddíly, řady, hrobová místa </w:t>
            </w:r>
          </w:p>
        </w:tc>
        <w:tc>
          <w:tcPr>
            <w:tcW w:w="1364" w:type="dxa"/>
          </w:tcPr>
          <w:p w14:paraId="5D1832B6" w14:textId="77777777" w:rsidR="00B923F1" w:rsidRDefault="00B923F1" w:rsidP="00B923F1"/>
        </w:tc>
        <w:tc>
          <w:tcPr>
            <w:tcW w:w="2462" w:type="dxa"/>
          </w:tcPr>
          <w:p w14:paraId="045E593F" w14:textId="77777777" w:rsidR="00B923F1" w:rsidRDefault="00B923F1" w:rsidP="00B923F1"/>
        </w:tc>
      </w:tr>
      <w:tr w:rsidR="00B923F1" w14:paraId="71F170AE" w14:textId="77777777" w:rsidTr="00242378">
        <w:tc>
          <w:tcPr>
            <w:tcW w:w="2122" w:type="dxa"/>
            <w:vMerge/>
          </w:tcPr>
          <w:p w14:paraId="375DE0EF" w14:textId="77777777" w:rsidR="00B923F1" w:rsidRDefault="00B923F1" w:rsidP="00B923F1"/>
        </w:tc>
        <w:tc>
          <w:tcPr>
            <w:tcW w:w="8046" w:type="dxa"/>
          </w:tcPr>
          <w:p w14:paraId="278AFEC0" w14:textId="77777777" w:rsidR="00B923F1" w:rsidRPr="008C36FE" w:rsidRDefault="00B923F1" w:rsidP="00B923F1">
            <w:pPr>
              <w:jc w:val="both"/>
            </w:pPr>
            <w:r w:rsidRPr="008C36FE">
              <w:t>Evidence hrobových míst dle ploch vypočtených z rozměrů s možností zaokrouhlování</w:t>
            </w:r>
          </w:p>
        </w:tc>
        <w:tc>
          <w:tcPr>
            <w:tcW w:w="1364" w:type="dxa"/>
          </w:tcPr>
          <w:p w14:paraId="1A5BE1FF" w14:textId="77777777" w:rsidR="00B923F1" w:rsidRDefault="00B923F1" w:rsidP="00B923F1"/>
        </w:tc>
        <w:tc>
          <w:tcPr>
            <w:tcW w:w="2462" w:type="dxa"/>
          </w:tcPr>
          <w:p w14:paraId="51F9A9BC" w14:textId="77777777" w:rsidR="00B923F1" w:rsidRDefault="00B923F1" w:rsidP="00B923F1"/>
        </w:tc>
      </w:tr>
      <w:tr w:rsidR="00B923F1" w14:paraId="46E32F7C" w14:textId="77777777" w:rsidTr="00242378">
        <w:tc>
          <w:tcPr>
            <w:tcW w:w="2122" w:type="dxa"/>
            <w:vMerge/>
          </w:tcPr>
          <w:p w14:paraId="567CA5D1" w14:textId="77777777" w:rsidR="00B923F1" w:rsidRDefault="00B923F1" w:rsidP="00B923F1"/>
        </w:tc>
        <w:tc>
          <w:tcPr>
            <w:tcW w:w="8046" w:type="dxa"/>
          </w:tcPr>
          <w:p w14:paraId="06F21E44" w14:textId="77777777" w:rsidR="00B923F1" w:rsidRPr="008C36FE" w:rsidRDefault="00B923F1" w:rsidP="00B923F1">
            <w:pPr>
              <w:jc w:val="both"/>
            </w:pPr>
            <w:r w:rsidRPr="008C36FE">
              <w:t>Evidence nájemců, plátců a zesnulých pro jednotlivé hroby dle uzavřených smluv</w:t>
            </w:r>
          </w:p>
        </w:tc>
        <w:tc>
          <w:tcPr>
            <w:tcW w:w="1364" w:type="dxa"/>
          </w:tcPr>
          <w:p w14:paraId="117FDA4B" w14:textId="77777777" w:rsidR="00B923F1" w:rsidRDefault="00B923F1" w:rsidP="00B923F1"/>
        </w:tc>
        <w:tc>
          <w:tcPr>
            <w:tcW w:w="2462" w:type="dxa"/>
          </w:tcPr>
          <w:p w14:paraId="70E61C93" w14:textId="77777777" w:rsidR="00B923F1" w:rsidRDefault="00B923F1" w:rsidP="00B923F1"/>
        </w:tc>
      </w:tr>
      <w:tr w:rsidR="00B923F1" w14:paraId="37FA2FA6" w14:textId="77777777" w:rsidTr="00242378">
        <w:tc>
          <w:tcPr>
            <w:tcW w:w="2122" w:type="dxa"/>
            <w:vMerge/>
          </w:tcPr>
          <w:p w14:paraId="14A17A19" w14:textId="77777777" w:rsidR="00B923F1" w:rsidRDefault="00B923F1" w:rsidP="00B923F1"/>
        </w:tc>
        <w:tc>
          <w:tcPr>
            <w:tcW w:w="8046" w:type="dxa"/>
          </w:tcPr>
          <w:p w14:paraId="11D5C097" w14:textId="77777777" w:rsidR="00B923F1" w:rsidRPr="008C36FE" w:rsidRDefault="00B923F1" w:rsidP="00B923F1">
            <w:pPr>
              <w:jc w:val="both"/>
            </w:pPr>
            <w:r w:rsidRPr="008C36FE">
              <w:t>Výpočet nájmů a služeb s nájmem spojených pro hrobová místa dle přiřazených sazeb a plochy</w:t>
            </w:r>
          </w:p>
        </w:tc>
        <w:tc>
          <w:tcPr>
            <w:tcW w:w="1364" w:type="dxa"/>
          </w:tcPr>
          <w:p w14:paraId="504A1A7A" w14:textId="77777777" w:rsidR="00B923F1" w:rsidRDefault="00B923F1" w:rsidP="00B923F1"/>
        </w:tc>
        <w:tc>
          <w:tcPr>
            <w:tcW w:w="2462" w:type="dxa"/>
          </w:tcPr>
          <w:p w14:paraId="45E687F2" w14:textId="77777777" w:rsidR="00B923F1" w:rsidRDefault="00B923F1" w:rsidP="00B923F1"/>
        </w:tc>
      </w:tr>
      <w:tr w:rsidR="00B923F1" w14:paraId="1ECF7713" w14:textId="77777777" w:rsidTr="00242378">
        <w:tc>
          <w:tcPr>
            <w:tcW w:w="2122" w:type="dxa"/>
            <w:vMerge/>
          </w:tcPr>
          <w:p w14:paraId="1402B9E4" w14:textId="77777777" w:rsidR="00B923F1" w:rsidRDefault="00B923F1" w:rsidP="00B923F1"/>
        </w:tc>
        <w:tc>
          <w:tcPr>
            <w:tcW w:w="8046" w:type="dxa"/>
          </w:tcPr>
          <w:p w14:paraId="47A2175A" w14:textId="77777777" w:rsidR="00B923F1" w:rsidRPr="008C36FE" w:rsidRDefault="00B923F1" w:rsidP="00B923F1">
            <w:pPr>
              <w:jc w:val="both"/>
            </w:pPr>
            <w:r w:rsidRPr="008C36FE">
              <w:t>Hromadné nebo individuální vystavení předpisů na nájem a služby za zadané období pro vybraný hrob a zápis předpisů do příjmů</w:t>
            </w:r>
          </w:p>
        </w:tc>
        <w:tc>
          <w:tcPr>
            <w:tcW w:w="1364" w:type="dxa"/>
          </w:tcPr>
          <w:p w14:paraId="3066A207" w14:textId="77777777" w:rsidR="00B923F1" w:rsidRDefault="00B923F1" w:rsidP="00B923F1"/>
        </w:tc>
        <w:tc>
          <w:tcPr>
            <w:tcW w:w="2462" w:type="dxa"/>
          </w:tcPr>
          <w:p w14:paraId="6C62A136" w14:textId="77777777" w:rsidR="00B923F1" w:rsidRDefault="00B923F1" w:rsidP="00B923F1"/>
        </w:tc>
      </w:tr>
      <w:tr w:rsidR="00B923F1" w14:paraId="143AE04D" w14:textId="77777777" w:rsidTr="00242378">
        <w:tc>
          <w:tcPr>
            <w:tcW w:w="2122" w:type="dxa"/>
            <w:vMerge/>
          </w:tcPr>
          <w:p w14:paraId="1817E175" w14:textId="77777777" w:rsidR="00B923F1" w:rsidRDefault="00B923F1" w:rsidP="00B923F1"/>
        </w:tc>
        <w:tc>
          <w:tcPr>
            <w:tcW w:w="8046" w:type="dxa"/>
          </w:tcPr>
          <w:p w14:paraId="6730F8E7" w14:textId="77777777" w:rsidR="00B923F1" w:rsidRPr="008C36FE" w:rsidRDefault="00B923F1" w:rsidP="00B923F1">
            <w:pPr>
              <w:jc w:val="both"/>
            </w:pPr>
            <w:r w:rsidRPr="008C36FE">
              <w:t>Uzavírání nových smluv se zápisem údajů do Smlouvy</w:t>
            </w:r>
          </w:p>
        </w:tc>
        <w:tc>
          <w:tcPr>
            <w:tcW w:w="1364" w:type="dxa"/>
          </w:tcPr>
          <w:p w14:paraId="5CC9A6FC" w14:textId="77777777" w:rsidR="00B923F1" w:rsidRDefault="00B923F1" w:rsidP="00B923F1"/>
        </w:tc>
        <w:tc>
          <w:tcPr>
            <w:tcW w:w="2462" w:type="dxa"/>
          </w:tcPr>
          <w:p w14:paraId="3F17EF0F" w14:textId="77777777" w:rsidR="00B923F1" w:rsidRDefault="00B923F1" w:rsidP="00B923F1"/>
        </w:tc>
      </w:tr>
      <w:tr w:rsidR="00B923F1" w14:paraId="01D13C90" w14:textId="77777777" w:rsidTr="00242378">
        <w:tc>
          <w:tcPr>
            <w:tcW w:w="2122" w:type="dxa"/>
            <w:vMerge/>
          </w:tcPr>
          <w:p w14:paraId="31BBB93F" w14:textId="77777777" w:rsidR="00B923F1" w:rsidRDefault="00B923F1" w:rsidP="00B923F1"/>
        </w:tc>
        <w:tc>
          <w:tcPr>
            <w:tcW w:w="8046" w:type="dxa"/>
          </w:tcPr>
          <w:p w14:paraId="09BE8679" w14:textId="77777777" w:rsidR="00B923F1" w:rsidRPr="008C36FE" w:rsidRDefault="00B923F1" w:rsidP="00B923F1">
            <w:pPr>
              <w:jc w:val="both"/>
            </w:pPr>
            <w:r w:rsidRPr="008C36FE">
              <w:t>Hromadné prodlužování nájmů u stávajících smluv s vystavením předpisů do příjmů</w:t>
            </w:r>
          </w:p>
        </w:tc>
        <w:tc>
          <w:tcPr>
            <w:tcW w:w="1364" w:type="dxa"/>
          </w:tcPr>
          <w:p w14:paraId="6D39889A" w14:textId="77777777" w:rsidR="00B923F1" w:rsidRDefault="00B923F1" w:rsidP="00B923F1"/>
        </w:tc>
        <w:tc>
          <w:tcPr>
            <w:tcW w:w="2462" w:type="dxa"/>
          </w:tcPr>
          <w:p w14:paraId="533A6212" w14:textId="77777777" w:rsidR="00B923F1" w:rsidRDefault="00B923F1" w:rsidP="00B923F1"/>
        </w:tc>
      </w:tr>
      <w:tr w:rsidR="00B923F1" w14:paraId="4FC8118B" w14:textId="77777777" w:rsidTr="00242378">
        <w:tc>
          <w:tcPr>
            <w:tcW w:w="2122" w:type="dxa"/>
            <w:vMerge/>
          </w:tcPr>
          <w:p w14:paraId="530D02A1" w14:textId="77777777" w:rsidR="00B923F1" w:rsidRDefault="00B923F1" w:rsidP="00B923F1"/>
        </w:tc>
        <w:tc>
          <w:tcPr>
            <w:tcW w:w="8046" w:type="dxa"/>
          </w:tcPr>
          <w:p w14:paraId="352ABBAC" w14:textId="77777777" w:rsidR="00B923F1" w:rsidRPr="008C36FE" w:rsidRDefault="00B923F1" w:rsidP="00B923F1">
            <w:pPr>
              <w:jc w:val="both"/>
            </w:pPr>
            <w:r w:rsidRPr="008C36FE">
              <w:t>Evidence významných hrobů a nájmů na dobu trvání hřbitova</w:t>
            </w:r>
          </w:p>
        </w:tc>
        <w:tc>
          <w:tcPr>
            <w:tcW w:w="1364" w:type="dxa"/>
          </w:tcPr>
          <w:p w14:paraId="436E9684" w14:textId="77777777" w:rsidR="00B923F1" w:rsidRDefault="00B923F1" w:rsidP="00B923F1"/>
        </w:tc>
        <w:tc>
          <w:tcPr>
            <w:tcW w:w="2462" w:type="dxa"/>
          </w:tcPr>
          <w:p w14:paraId="0491286A" w14:textId="77777777" w:rsidR="00B923F1" w:rsidRDefault="00B923F1" w:rsidP="00B923F1"/>
        </w:tc>
      </w:tr>
      <w:tr w:rsidR="00B923F1" w14:paraId="1A9D7056" w14:textId="77777777" w:rsidTr="00242378">
        <w:tc>
          <w:tcPr>
            <w:tcW w:w="2122" w:type="dxa"/>
            <w:vMerge/>
          </w:tcPr>
          <w:p w14:paraId="4955F3B0" w14:textId="77777777" w:rsidR="00B923F1" w:rsidRDefault="00B923F1" w:rsidP="00B923F1"/>
        </w:tc>
        <w:tc>
          <w:tcPr>
            <w:tcW w:w="8046" w:type="dxa"/>
          </w:tcPr>
          <w:p w14:paraId="017279E3" w14:textId="77777777" w:rsidR="00B923F1" w:rsidRPr="008C36FE" w:rsidRDefault="00B923F1" w:rsidP="00B923F1">
            <w:pPr>
              <w:jc w:val="both"/>
            </w:pPr>
            <w:r w:rsidRPr="008C36FE">
              <w:t>Vyhledávání záznamu dle různých uživatelských kritérií.</w:t>
            </w:r>
          </w:p>
        </w:tc>
        <w:tc>
          <w:tcPr>
            <w:tcW w:w="1364" w:type="dxa"/>
          </w:tcPr>
          <w:p w14:paraId="1FBAAFDD" w14:textId="77777777" w:rsidR="00B923F1" w:rsidRDefault="00B923F1" w:rsidP="00B923F1"/>
        </w:tc>
        <w:tc>
          <w:tcPr>
            <w:tcW w:w="2462" w:type="dxa"/>
          </w:tcPr>
          <w:p w14:paraId="57F9862E" w14:textId="77777777" w:rsidR="00B923F1" w:rsidRDefault="00B923F1" w:rsidP="00B923F1"/>
        </w:tc>
      </w:tr>
      <w:tr w:rsidR="00B923F1" w14:paraId="7682C6A1" w14:textId="77777777" w:rsidTr="00242378">
        <w:tc>
          <w:tcPr>
            <w:tcW w:w="2122" w:type="dxa"/>
            <w:vMerge/>
          </w:tcPr>
          <w:p w14:paraId="24EB5854" w14:textId="77777777" w:rsidR="00B923F1" w:rsidRDefault="00B923F1" w:rsidP="00B923F1"/>
        </w:tc>
        <w:tc>
          <w:tcPr>
            <w:tcW w:w="8046" w:type="dxa"/>
          </w:tcPr>
          <w:p w14:paraId="73A8541F" w14:textId="77777777" w:rsidR="00B923F1" w:rsidRPr="008C36FE" w:rsidRDefault="00B923F1" w:rsidP="00B923F1">
            <w:pPr>
              <w:jc w:val="both"/>
            </w:pPr>
            <w:r w:rsidRPr="008C36FE">
              <w:t xml:space="preserve">Možnost přednastavení pořadových čísel. </w:t>
            </w:r>
          </w:p>
        </w:tc>
        <w:tc>
          <w:tcPr>
            <w:tcW w:w="1364" w:type="dxa"/>
          </w:tcPr>
          <w:p w14:paraId="1BB01FA7" w14:textId="77777777" w:rsidR="00B923F1" w:rsidRDefault="00B923F1" w:rsidP="00B923F1"/>
        </w:tc>
        <w:tc>
          <w:tcPr>
            <w:tcW w:w="2462" w:type="dxa"/>
          </w:tcPr>
          <w:p w14:paraId="4EBAFCD8" w14:textId="77777777" w:rsidR="00B923F1" w:rsidRDefault="00B923F1" w:rsidP="00B923F1"/>
        </w:tc>
      </w:tr>
      <w:tr w:rsidR="00B923F1" w14:paraId="60F62071" w14:textId="77777777" w:rsidTr="00242378">
        <w:tc>
          <w:tcPr>
            <w:tcW w:w="2122" w:type="dxa"/>
            <w:vMerge/>
          </w:tcPr>
          <w:p w14:paraId="120AF85D" w14:textId="77777777" w:rsidR="00B923F1" w:rsidRDefault="00B923F1" w:rsidP="00B923F1"/>
        </w:tc>
        <w:tc>
          <w:tcPr>
            <w:tcW w:w="8046" w:type="dxa"/>
          </w:tcPr>
          <w:p w14:paraId="49E6D496" w14:textId="77777777" w:rsidR="00B923F1" w:rsidRPr="008C36FE" w:rsidRDefault="00B923F1" w:rsidP="00B923F1">
            <w:pPr>
              <w:jc w:val="both"/>
            </w:pPr>
            <w:r w:rsidRPr="008C36FE">
              <w:t>Automatické účtování vystavených předpisů dle nadefinovaných šablon a přenos kontací do účetnictví</w:t>
            </w:r>
          </w:p>
        </w:tc>
        <w:tc>
          <w:tcPr>
            <w:tcW w:w="1364" w:type="dxa"/>
          </w:tcPr>
          <w:p w14:paraId="37765F4D" w14:textId="77777777" w:rsidR="00B923F1" w:rsidRDefault="00B923F1" w:rsidP="00B923F1"/>
        </w:tc>
        <w:tc>
          <w:tcPr>
            <w:tcW w:w="2462" w:type="dxa"/>
          </w:tcPr>
          <w:p w14:paraId="5332DA86" w14:textId="77777777" w:rsidR="00B923F1" w:rsidRDefault="00B923F1" w:rsidP="00B923F1"/>
        </w:tc>
      </w:tr>
      <w:tr w:rsidR="00B923F1" w14:paraId="78197939" w14:textId="77777777" w:rsidTr="00242378">
        <w:tc>
          <w:tcPr>
            <w:tcW w:w="2122" w:type="dxa"/>
            <w:vMerge/>
          </w:tcPr>
          <w:p w14:paraId="5D47801E" w14:textId="77777777" w:rsidR="00B923F1" w:rsidRDefault="00B923F1" w:rsidP="00B923F1"/>
        </w:tc>
        <w:tc>
          <w:tcPr>
            <w:tcW w:w="8046" w:type="dxa"/>
          </w:tcPr>
          <w:p w14:paraId="1B0ADC69" w14:textId="77777777" w:rsidR="00B923F1" w:rsidRPr="008C36FE" w:rsidRDefault="00B923F1" w:rsidP="00B923F1">
            <w:pPr>
              <w:jc w:val="both"/>
            </w:pPr>
            <w:r w:rsidRPr="008C36FE">
              <w:t>Široká škála pevných tiskových sestav</w:t>
            </w:r>
          </w:p>
        </w:tc>
        <w:tc>
          <w:tcPr>
            <w:tcW w:w="1364" w:type="dxa"/>
          </w:tcPr>
          <w:p w14:paraId="0AB67600" w14:textId="77777777" w:rsidR="00B923F1" w:rsidRDefault="00B923F1" w:rsidP="00B923F1"/>
        </w:tc>
        <w:tc>
          <w:tcPr>
            <w:tcW w:w="2462" w:type="dxa"/>
          </w:tcPr>
          <w:p w14:paraId="14D986EA" w14:textId="77777777" w:rsidR="00B923F1" w:rsidRDefault="00B923F1" w:rsidP="00B923F1"/>
        </w:tc>
      </w:tr>
      <w:tr w:rsidR="00B923F1" w14:paraId="7D398761" w14:textId="77777777" w:rsidTr="00242378">
        <w:tc>
          <w:tcPr>
            <w:tcW w:w="2122" w:type="dxa"/>
            <w:vMerge/>
          </w:tcPr>
          <w:p w14:paraId="044C8515" w14:textId="77777777" w:rsidR="00B923F1" w:rsidRDefault="00B923F1" w:rsidP="00B923F1"/>
        </w:tc>
        <w:tc>
          <w:tcPr>
            <w:tcW w:w="8046" w:type="dxa"/>
          </w:tcPr>
          <w:p w14:paraId="069A3666" w14:textId="77777777" w:rsidR="00B923F1" w:rsidRPr="008C36FE" w:rsidRDefault="00B923F1" w:rsidP="00B923F1">
            <w:pPr>
              <w:jc w:val="both"/>
            </w:pPr>
            <w:r w:rsidRPr="008C36FE">
              <w:t>Možnost vytváření volitelných sestav dle potřeb uživatele.</w:t>
            </w:r>
          </w:p>
        </w:tc>
        <w:tc>
          <w:tcPr>
            <w:tcW w:w="1364" w:type="dxa"/>
          </w:tcPr>
          <w:p w14:paraId="65258A45" w14:textId="77777777" w:rsidR="00B923F1" w:rsidRDefault="00B923F1" w:rsidP="00B923F1"/>
        </w:tc>
        <w:tc>
          <w:tcPr>
            <w:tcW w:w="2462" w:type="dxa"/>
          </w:tcPr>
          <w:p w14:paraId="6C366124" w14:textId="77777777" w:rsidR="00B923F1" w:rsidRDefault="00B923F1" w:rsidP="00B923F1"/>
        </w:tc>
      </w:tr>
      <w:tr w:rsidR="00B923F1" w14:paraId="2FB88E74" w14:textId="77777777" w:rsidTr="00242378">
        <w:tc>
          <w:tcPr>
            <w:tcW w:w="2122" w:type="dxa"/>
            <w:vMerge/>
          </w:tcPr>
          <w:p w14:paraId="230B8442" w14:textId="77777777" w:rsidR="00B923F1" w:rsidRDefault="00B923F1" w:rsidP="00B923F1"/>
        </w:tc>
        <w:tc>
          <w:tcPr>
            <w:tcW w:w="8046" w:type="dxa"/>
          </w:tcPr>
          <w:p w14:paraId="0BDDA0BC" w14:textId="77777777" w:rsidR="00B923F1" w:rsidRPr="008C36FE" w:rsidRDefault="00B923F1" w:rsidP="00B923F1">
            <w:pPr>
              <w:jc w:val="both"/>
            </w:pPr>
            <w:r w:rsidRPr="008C36FE">
              <w:t>Tiskové vzory dokumentů (smlouvy, prodloužení nájmu aj.)</w:t>
            </w:r>
          </w:p>
        </w:tc>
        <w:tc>
          <w:tcPr>
            <w:tcW w:w="1364" w:type="dxa"/>
          </w:tcPr>
          <w:p w14:paraId="506C0E15" w14:textId="77777777" w:rsidR="00B923F1" w:rsidRDefault="00B923F1" w:rsidP="00B923F1"/>
        </w:tc>
        <w:tc>
          <w:tcPr>
            <w:tcW w:w="2462" w:type="dxa"/>
          </w:tcPr>
          <w:p w14:paraId="5C6527E6" w14:textId="77777777" w:rsidR="00B923F1" w:rsidRDefault="00B923F1" w:rsidP="00B923F1"/>
        </w:tc>
      </w:tr>
      <w:tr w:rsidR="00B923F1" w14:paraId="606C46F6" w14:textId="77777777" w:rsidTr="00242378">
        <w:tc>
          <w:tcPr>
            <w:tcW w:w="2122" w:type="dxa"/>
            <w:vMerge/>
          </w:tcPr>
          <w:p w14:paraId="563DC132" w14:textId="77777777" w:rsidR="00B923F1" w:rsidRDefault="00B923F1" w:rsidP="00B923F1"/>
        </w:tc>
        <w:tc>
          <w:tcPr>
            <w:tcW w:w="8046" w:type="dxa"/>
          </w:tcPr>
          <w:p w14:paraId="1A2978D4" w14:textId="77777777" w:rsidR="00B923F1" w:rsidRPr="008C36FE" w:rsidRDefault="00B923F1" w:rsidP="00B923F1">
            <w:pPr>
              <w:jc w:val="both"/>
            </w:pPr>
            <w:r w:rsidRPr="008C36FE">
              <w:t>Kompletní historie záznamu v čase</w:t>
            </w:r>
          </w:p>
        </w:tc>
        <w:tc>
          <w:tcPr>
            <w:tcW w:w="1364" w:type="dxa"/>
          </w:tcPr>
          <w:p w14:paraId="440D1271" w14:textId="77777777" w:rsidR="00B923F1" w:rsidRDefault="00B923F1" w:rsidP="00B923F1"/>
        </w:tc>
        <w:tc>
          <w:tcPr>
            <w:tcW w:w="2462" w:type="dxa"/>
          </w:tcPr>
          <w:p w14:paraId="44894015" w14:textId="77777777" w:rsidR="00B923F1" w:rsidRDefault="00B923F1" w:rsidP="00B923F1"/>
        </w:tc>
      </w:tr>
      <w:tr w:rsidR="00B923F1" w14:paraId="03B0F9BF" w14:textId="77777777" w:rsidTr="00242378">
        <w:tc>
          <w:tcPr>
            <w:tcW w:w="2122" w:type="dxa"/>
            <w:vMerge/>
          </w:tcPr>
          <w:p w14:paraId="34EB2356" w14:textId="77777777" w:rsidR="00B923F1" w:rsidRDefault="00B923F1" w:rsidP="00B923F1"/>
        </w:tc>
        <w:tc>
          <w:tcPr>
            <w:tcW w:w="8046" w:type="dxa"/>
          </w:tcPr>
          <w:p w14:paraId="3BB75729" w14:textId="77777777" w:rsidR="00B923F1" w:rsidRPr="008C36FE" w:rsidRDefault="00B923F1" w:rsidP="00B923F1">
            <w:pPr>
              <w:jc w:val="both"/>
            </w:pPr>
            <w:r w:rsidRPr="008C36FE">
              <w:t>Přístup k záznamům a provádění činností dle přidělených práv</w:t>
            </w:r>
          </w:p>
        </w:tc>
        <w:tc>
          <w:tcPr>
            <w:tcW w:w="1364" w:type="dxa"/>
          </w:tcPr>
          <w:p w14:paraId="03978D39" w14:textId="77777777" w:rsidR="00B923F1" w:rsidRDefault="00B923F1" w:rsidP="00B923F1"/>
        </w:tc>
        <w:tc>
          <w:tcPr>
            <w:tcW w:w="2462" w:type="dxa"/>
          </w:tcPr>
          <w:p w14:paraId="68118890" w14:textId="77777777" w:rsidR="00B923F1" w:rsidRDefault="00B923F1" w:rsidP="00B923F1"/>
        </w:tc>
      </w:tr>
      <w:tr w:rsidR="00B923F1" w14:paraId="7099DF8A" w14:textId="77777777" w:rsidTr="00242378">
        <w:tc>
          <w:tcPr>
            <w:tcW w:w="2122" w:type="dxa"/>
            <w:vMerge/>
          </w:tcPr>
          <w:p w14:paraId="3769CA69" w14:textId="77777777" w:rsidR="00B923F1" w:rsidRDefault="00B923F1" w:rsidP="00B923F1"/>
        </w:tc>
        <w:tc>
          <w:tcPr>
            <w:tcW w:w="8046" w:type="dxa"/>
          </w:tcPr>
          <w:p w14:paraId="7086F68F" w14:textId="77777777" w:rsidR="00B923F1" w:rsidRPr="008C36FE" w:rsidRDefault="00B923F1" w:rsidP="00B923F1">
            <w:pPr>
              <w:jc w:val="both"/>
            </w:pPr>
            <w:r w:rsidRPr="008C36FE">
              <w:t>Možnost připojení digitálních dokumentů</w:t>
            </w:r>
          </w:p>
        </w:tc>
        <w:tc>
          <w:tcPr>
            <w:tcW w:w="1364" w:type="dxa"/>
          </w:tcPr>
          <w:p w14:paraId="04ADB2AE" w14:textId="77777777" w:rsidR="00B923F1" w:rsidRDefault="00B923F1" w:rsidP="00B923F1"/>
        </w:tc>
        <w:tc>
          <w:tcPr>
            <w:tcW w:w="2462" w:type="dxa"/>
          </w:tcPr>
          <w:p w14:paraId="16AC71E3" w14:textId="77777777" w:rsidR="00B923F1" w:rsidRDefault="00B923F1" w:rsidP="00B923F1"/>
        </w:tc>
      </w:tr>
      <w:tr w:rsidR="00B923F1" w14:paraId="7E415C1B" w14:textId="77777777" w:rsidTr="00242378">
        <w:tc>
          <w:tcPr>
            <w:tcW w:w="2122" w:type="dxa"/>
            <w:vMerge/>
          </w:tcPr>
          <w:p w14:paraId="5A219550" w14:textId="77777777" w:rsidR="00B923F1" w:rsidRDefault="00B923F1" w:rsidP="00B923F1"/>
        </w:tc>
        <w:tc>
          <w:tcPr>
            <w:tcW w:w="8046" w:type="dxa"/>
          </w:tcPr>
          <w:p w14:paraId="5569F25B" w14:textId="77777777" w:rsidR="00B923F1" w:rsidRPr="008C36FE" w:rsidRDefault="00B923F1" w:rsidP="00B923F1">
            <w:pPr>
              <w:jc w:val="both"/>
            </w:pPr>
            <w:r w:rsidRPr="008C36FE">
              <w:t>Evidence smluv, plátců, hrobových míst a zařízení, služeb</w:t>
            </w:r>
          </w:p>
        </w:tc>
        <w:tc>
          <w:tcPr>
            <w:tcW w:w="1364" w:type="dxa"/>
          </w:tcPr>
          <w:p w14:paraId="5C837429" w14:textId="77777777" w:rsidR="00B923F1" w:rsidRDefault="00B923F1" w:rsidP="00B923F1"/>
        </w:tc>
        <w:tc>
          <w:tcPr>
            <w:tcW w:w="2462" w:type="dxa"/>
          </w:tcPr>
          <w:p w14:paraId="3A0C2056" w14:textId="77777777" w:rsidR="00B923F1" w:rsidRDefault="00B923F1" w:rsidP="00B923F1"/>
        </w:tc>
      </w:tr>
      <w:tr w:rsidR="00B923F1" w14:paraId="2F9B77DE" w14:textId="77777777" w:rsidTr="00242378">
        <w:tc>
          <w:tcPr>
            <w:tcW w:w="2122" w:type="dxa"/>
            <w:vMerge/>
          </w:tcPr>
          <w:p w14:paraId="2C7761FC" w14:textId="77777777" w:rsidR="00B923F1" w:rsidRDefault="00B923F1" w:rsidP="00B923F1"/>
        </w:tc>
        <w:tc>
          <w:tcPr>
            <w:tcW w:w="8046" w:type="dxa"/>
          </w:tcPr>
          <w:p w14:paraId="7AF6C2DB" w14:textId="77777777" w:rsidR="00B923F1" w:rsidRPr="008C36FE" w:rsidRDefault="00B923F1" w:rsidP="00B923F1">
            <w:pPr>
              <w:jc w:val="both"/>
            </w:pPr>
            <w:r w:rsidRPr="008C36FE">
              <w:t xml:space="preserve">Výpočet nájmů v modulu </w:t>
            </w:r>
          </w:p>
        </w:tc>
        <w:tc>
          <w:tcPr>
            <w:tcW w:w="1364" w:type="dxa"/>
          </w:tcPr>
          <w:p w14:paraId="679E423E" w14:textId="77777777" w:rsidR="00B923F1" w:rsidRDefault="00B923F1" w:rsidP="00B923F1"/>
        </w:tc>
        <w:tc>
          <w:tcPr>
            <w:tcW w:w="2462" w:type="dxa"/>
          </w:tcPr>
          <w:p w14:paraId="3D6039F0" w14:textId="77777777" w:rsidR="00B923F1" w:rsidRDefault="00B923F1" w:rsidP="00B923F1"/>
        </w:tc>
      </w:tr>
      <w:tr w:rsidR="00B923F1" w14:paraId="1306C82C" w14:textId="77777777" w:rsidTr="00242378">
        <w:tc>
          <w:tcPr>
            <w:tcW w:w="2122" w:type="dxa"/>
            <w:vMerge/>
          </w:tcPr>
          <w:p w14:paraId="7A5244A7" w14:textId="77777777" w:rsidR="00B923F1" w:rsidRDefault="00B923F1" w:rsidP="00B923F1"/>
        </w:tc>
        <w:tc>
          <w:tcPr>
            <w:tcW w:w="8046" w:type="dxa"/>
          </w:tcPr>
          <w:p w14:paraId="4120C609" w14:textId="77777777" w:rsidR="00B923F1" w:rsidRPr="008C36FE" w:rsidRDefault="00C7377B" w:rsidP="00B923F1">
            <w:pPr>
              <w:jc w:val="both"/>
            </w:pPr>
            <w:r>
              <w:t>Vystavení předpisů do Příjmů</w:t>
            </w:r>
          </w:p>
        </w:tc>
        <w:tc>
          <w:tcPr>
            <w:tcW w:w="1364" w:type="dxa"/>
          </w:tcPr>
          <w:p w14:paraId="215A1B6B" w14:textId="77777777" w:rsidR="00B923F1" w:rsidRDefault="00B923F1" w:rsidP="00B923F1"/>
        </w:tc>
        <w:tc>
          <w:tcPr>
            <w:tcW w:w="2462" w:type="dxa"/>
          </w:tcPr>
          <w:p w14:paraId="18DA8AAD" w14:textId="77777777" w:rsidR="00B923F1" w:rsidRDefault="00B923F1" w:rsidP="00B923F1"/>
        </w:tc>
      </w:tr>
      <w:tr w:rsidR="00B923F1" w14:paraId="27EAF24A" w14:textId="77777777" w:rsidTr="00242378">
        <w:tc>
          <w:tcPr>
            <w:tcW w:w="2122" w:type="dxa"/>
            <w:vMerge/>
          </w:tcPr>
          <w:p w14:paraId="0639F1BE" w14:textId="77777777" w:rsidR="00B923F1" w:rsidRDefault="00B923F1" w:rsidP="00B923F1"/>
        </w:tc>
        <w:tc>
          <w:tcPr>
            <w:tcW w:w="8046" w:type="dxa"/>
          </w:tcPr>
          <w:p w14:paraId="77FBAA83" w14:textId="77777777" w:rsidR="00B923F1" w:rsidRPr="008C36FE" w:rsidRDefault="00B923F1" w:rsidP="00B923F1">
            <w:pPr>
              <w:jc w:val="both"/>
            </w:pPr>
            <w:r w:rsidRPr="008C36FE">
              <w:t>Převod na jiného plátce</w:t>
            </w:r>
          </w:p>
        </w:tc>
        <w:tc>
          <w:tcPr>
            <w:tcW w:w="1364" w:type="dxa"/>
          </w:tcPr>
          <w:p w14:paraId="0CC94F0A" w14:textId="77777777" w:rsidR="00B923F1" w:rsidRDefault="00B923F1" w:rsidP="00B923F1"/>
        </w:tc>
        <w:tc>
          <w:tcPr>
            <w:tcW w:w="2462" w:type="dxa"/>
          </w:tcPr>
          <w:p w14:paraId="21E9F865" w14:textId="77777777" w:rsidR="00B923F1" w:rsidRDefault="00B923F1" w:rsidP="00B923F1"/>
        </w:tc>
      </w:tr>
      <w:tr w:rsidR="00FD1604" w14:paraId="32F466AB" w14:textId="77777777" w:rsidTr="00242378">
        <w:tc>
          <w:tcPr>
            <w:tcW w:w="2122" w:type="dxa"/>
            <w:vMerge/>
          </w:tcPr>
          <w:p w14:paraId="7B5DD22D" w14:textId="77777777" w:rsidR="00FD1604" w:rsidRDefault="00FD1604" w:rsidP="00B923F1"/>
        </w:tc>
        <w:tc>
          <w:tcPr>
            <w:tcW w:w="8046" w:type="dxa"/>
          </w:tcPr>
          <w:p w14:paraId="59550B9F" w14:textId="77777777" w:rsidR="00FD1604" w:rsidRPr="008C36FE" w:rsidRDefault="00FD1604" w:rsidP="00B923F1">
            <w:pPr>
              <w:jc w:val="both"/>
            </w:pPr>
            <w:r w:rsidRPr="00FD1604">
              <w:t>Výpočet základních statistik hřbitova (počet hrobových míst, počet zemřelých, volná hrobová místa, hrobová místa v nájmu, významné hroby) vč. uchování historie</w:t>
            </w:r>
          </w:p>
        </w:tc>
        <w:tc>
          <w:tcPr>
            <w:tcW w:w="1364" w:type="dxa"/>
          </w:tcPr>
          <w:p w14:paraId="2EABB598" w14:textId="77777777" w:rsidR="00FD1604" w:rsidRDefault="00FD1604" w:rsidP="00B923F1"/>
        </w:tc>
        <w:tc>
          <w:tcPr>
            <w:tcW w:w="2462" w:type="dxa"/>
          </w:tcPr>
          <w:p w14:paraId="0C62521A" w14:textId="77777777" w:rsidR="00FD1604" w:rsidRDefault="00FD1604" w:rsidP="00B923F1"/>
        </w:tc>
      </w:tr>
      <w:tr w:rsidR="00FD1604" w14:paraId="4EA1EAE3" w14:textId="77777777" w:rsidTr="00242378">
        <w:tc>
          <w:tcPr>
            <w:tcW w:w="2122" w:type="dxa"/>
            <w:vMerge/>
          </w:tcPr>
          <w:p w14:paraId="651382F0" w14:textId="77777777" w:rsidR="00FD1604" w:rsidRDefault="00FD1604" w:rsidP="00B923F1"/>
        </w:tc>
        <w:tc>
          <w:tcPr>
            <w:tcW w:w="8046" w:type="dxa"/>
          </w:tcPr>
          <w:p w14:paraId="389322B4" w14:textId="77777777" w:rsidR="00FD1604" w:rsidRPr="008C36FE" w:rsidRDefault="00FD1604" w:rsidP="00B923F1">
            <w:pPr>
              <w:jc w:val="both"/>
            </w:pPr>
            <w:r w:rsidRPr="00FD1604">
              <w:t>Evidence a možnost vystavení předpisu pro jednorázové služby vázané</w:t>
            </w:r>
          </w:p>
        </w:tc>
        <w:tc>
          <w:tcPr>
            <w:tcW w:w="1364" w:type="dxa"/>
          </w:tcPr>
          <w:p w14:paraId="7FA73458" w14:textId="77777777" w:rsidR="00FD1604" w:rsidRDefault="00FD1604" w:rsidP="00B923F1"/>
        </w:tc>
        <w:tc>
          <w:tcPr>
            <w:tcW w:w="2462" w:type="dxa"/>
          </w:tcPr>
          <w:p w14:paraId="4C9015D2" w14:textId="77777777" w:rsidR="00FD1604" w:rsidRDefault="00FD1604" w:rsidP="00B923F1"/>
        </w:tc>
      </w:tr>
      <w:tr w:rsidR="00B923F1" w14:paraId="1D5386D9" w14:textId="77777777" w:rsidTr="00242378">
        <w:tc>
          <w:tcPr>
            <w:tcW w:w="2122" w:type="dxa"/>
            <w:vMerge/>
          </w:tcPr>
          <w:p w14:paraId="34BCD8E3" w14:textId="77777777" w:rsidR="00B923F1" w:rsidRDefault="00B923F1" w:rsidP="00B923F1"/>
        </w:tc>
        <w:tc>
          <w:tcPr>
            <w:tcW w:w="8046" w:type="dxa"/>
          </w:tcPr>
          <w:p w14:paraId="4BD94ED0" w14:textId="77777777" w:rsidR="00B923F1" w:rsidRPr="008C36FE" w:rsidRDefault="00B923F1" w:rsidP="00B923F1">
            <w:pPr>
              <w:jc w:val="both"/>
            </w:pPr>
            <w:r w:rsidRPr="008C36FE">
              <w:t>Hromadné prodlužování platnosti smluv</w:t>
            </w:r>
          </w:p>
        </w:tc>
        <w:tc>
          <w:tcPr>
            <w:tcW w:w="1364" w:type="dxa"/>
          </w:tcPr>
          <w:p w14:paraId="6AB14CF0" w14:textId="77777777" w:rsidR="00B923F1" w:rsidRDefault="00B923F1" w:rsidP="00B923F1"/>
        </w:tc>
        <w:tc>
          <w:tcPr>
            <w:tcW w:w="2462" w:type="dxa"/>
          </w:tcPr>
          <w:p w14:paraId="2EE1890D" w14:textId="77777777" w:rsidR="00B923F1" w:rsidRDefault="00B923F1" w:rsidP="00B923F1"/>
        </w:tc>
      </w:tr>
      <w:tr w:rsidR="00B923F1" w14:paraId="716017B2" w14:textId="77777777" w:rsidTr="00242378">
        <w:tc>
          <w:tcPr>
            <w:tcW w:w="2122" w:type="dxa"/>
            <w:vMerge w:val="restart"/>
          </w:tcPr>
          <w:p w14:paraId="2869057B" w14:textId="77777777" w:rsidR="00B923F1" w:rsidRDefault="00B923F1" w:rsidP="00B923F1">
            <w:r>
              <w:t>Majetek</w:t>
            </w:r>
          </w:p>
        </w:tc>
        <w:tc>
          <w:tcPr>
            <w:tcW w:w="8046" w:type="dxa"/>
          </w:tcPr>
          <w:p w14:paraId="60040092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>Vedení evidence majetku v souladu s platnými zákony a předpisy – aktualizace při změnách</w:t>
            </w:r>
          </w:p>
        </w:tc>
        <w:tc>
          <w:tcPr>
            <w:tcW w:w="1364" w:type="dxa"/>
          </w:tcPr>
          <w:p w14:paraId="1496C66C" w14:textId="77777777" w:rsidR="00B923F1" w:rsidRDefault="00B923F1" w:rsidP="00B923F1"/>
        </w:tc>
        <w:tc>
          <w:tcPr>
            <w:tcW w:w="2462" w:type="dxa"/>
          </w:tcPr>
          <w:p w14:paraId="7746C77E" w14:textId="77777777" w:rsidR="00B923F1" w:rsidRDefault="00B923F1" w:rsidP="00B923F1"/>
        </w:tc>
      </w:tr>
      <w:tr w:rsidR="00B923F1" w14:paraId="38D9DE56" w14:textId="77777777" w:rsidTr="00242378">
        <w:tc>
          <w:tcPr>
            <w:tcW w:w="2122" w:type="dxa"/>
            <w:vMerge/>
          </w:tcPr>
          <w:p w14:paraId="0E79E94D" w14:textId="77777777" w:rsidR="00B923F1" w:rsidRDefault="00B923F1" w:rsidP="00B923F1"/>
        </w:tc>
        <w:tc>
          <w:tcPr>
            <w:tcW w:w="8046" w:type="dxa"/>
          </w:tcPr>
          <w:p w14:paraId="75F7D628" w14:textId="77777777" w:rsidR="00B923F1" w:rsidRPr="008C36FE" w:rsidRDefault="00B923F1" w:rsidP="00B923F1">
            <w:pPr>
              <w:jc w:val="both"/>
            </w:pPr>
            <w:r w:rsidRPr="008C36FE">
              <w:t>Evidence veškerého typu majetku včetně speciálních údajů pro daný typ - dlouhodobý hmotný a nehmotný, drobný dlouhodobý hmotný a nehmotný majetek, hmotný a nehmotný majetek v operativní evidenci, svěřený majetek, zapůjčený majetek, vypůjčený majetek, soubory movitých věcí.</w:t>
            </w:r>
          </w:p>
        </w:tc>
        <w:tc>
          <w:tcPr>
            <w:tcW w:w="1364" w:type="dxa"/>
          </w:tcPr>
          <w:p w14:paraId="3FDFBCA9" w14:textId="77777777" w:rsidR="00B923F1" w:rsidRDefault="00B923F1" w:rsidP="00B923F1"/>
        </w:tc>
        <w:tc>
          <w:tcPr>
            <w:tcW w:w="2462" w:type="dxa"/>
          </w:tcPr>
          <w:p w14:paraId="05556A40" w14:textId="77777777" w:rsidR="00B923F1" w:rsidRDefault="00B923F1" w:rsidP="00B923F1"/>
        </w:tc>
      </w:tr>
      <w:tr w:rsidR="00B923F1" w14:paraId="47A28037" w14:textId="77777777" w:rsidTr="00242378">
        <w:tc>
          <w:tcPr>
            <w:tcW w:w="2122" w:type="dxa"/>
            <w:vMerge/>
          </w:tcPr>
          <w:p w14:paraId="19334EDA" w14:textId="77777777" w:rsidR="00B923F1" w:rsidRDefault="00B923F1" w:rsidP="00B923F1"/>
        </w:tc>
        <w:tc>
          <w:tcPr>
            <w:tcW w:w="8046" w:type="dxa"/>
          </w:tcPr>
          <w:p w14:paraId="6064D138" w14:textId="77777777" w:rsidR="00B923F1" w:rsidRPr="008C36FE" w:rsidRDefault="00B923F1" w:rsidP="00B923F1">
            <w:pPr>
              <w:jc w:val="both"/>
            </w:pPr>
            <w:r w:rsidRPr="008C36FE">
              <w:t>Specifické karty majetku dle jeho typu s ohledem na odlišné potřeby evidence různých údajů (např. pro pozemky výměra, druh pozemku, list vlastnictví, katastr, číslo parcely, účel užití aj.)</w:t>
            </w:r>
          </w:p>
        </w:tc>
        <w:tc>
          <w:tcPr>
            <w:tcW w:w="1364" w:type="dxa"/>
          </w:tcPr>
          <w:p w14:paraId="16BB2AE3" w14:textId="77777777" w:rsidR="00B923F1" w:rsidRDefault="00B923F1" w:rsidP="00B923F1"/>
        </w:tc>
        <w:tc>
          <w:tcPr>
            <w:tcW w:w="2462" w:type="dxa"/>
          </w:tcPr>
          <w:p w14:paraId="2568FC44" w14:textId="77777777" w:rsidR="00B923F1" w:rsidRDefault="00B923F1" w:rsidP="00B923F1"/>
        </w:tc>
      </w:tr>
      <w:tr w:rsidR="00B923F1" w14:paraId="6BDF8591" w14:textId="77777777" w:rsidTr="00242378">
        <w:tc>
          <w:tcPr>
            <w:tcW w:w="2122" w:type="dxa"/>
            <w:vMerge/>
          </w:tcPr>
          <w:p w14:paraId="401D8AB5" w14:textId="77777777" w:rsidR="00B923F1" w:rsidRDefault="00B923F1" w:rsidP="00B923F1"/>
        </w:tc>
        <w:tc>
          <w:tcPr>
            <w:tcW w:w="8046" w:type="dxa"/>
          </w:tcPr>
          <w:p w14:paraId="485F1B98" w14:textId="77777777" w:rsidR="00B923F1" w:rsidRPr="008C36FE" w:rsidRDefault="00B923F1" w:rsidP="00B923F1">
            <w:pPr>
              <w:jc w:val="both"/>
            </w:pPr>
            <w:r w:rsidRPr="008C36FE">
              <w:t>Evidence movitého majetku a operativní evidence s vazbou na umístění v rámci nemovitého majetku (budova a místnost, parcela). Evidence budov a staveb s vazbou na parcelu. Evidence parcel s vazbou na č. p. budovy a stavby.</w:t>
            </w:r>
          </w:p>
        </w:tc>
        <w:tc>
          <w:tcPr>
            <w:tcW w:w="1364" w:type="dxa"/>
          </w:tcPr>
          <w:p w14:paraId="03B267E5" w14:textId="77777777" w:rsidR="00B923F1" w:rsidRDefault="00B923F1" w:rsidP="00B923F1"/>
        </w:tc>
        <w:tc>
          <w:tcPr>
            <w:tcW w:w="2462" w:type="dxa"/>
          </w:tcPr>
          <w:p w14:paraId="6E486F37" w14:textId="77777777" w:rsidR="00B923F1" w:rsidRDefault="00B923F1" w:rsidP="00B923F1"/>
        </w:tc>
      </w:tr>
      <w:tr w:rsidR="00B923F1" w14:paraId="228E1943" w14:textId="77777777" w:rsidTr="00242378">
        <w:tc>
          <w:tcPr>
            <w:tcW w:w="2122" w:type="dxa"/>
            <w:vMerge/>
          </w:tcPr>
          <w:p w14:paraId="7913FDCA" w14:textId="77777777" w:rsidR="00B923F1" w:rsidRDefault="00B923F1" w:rsidP="00B923F1"/>
        </w:tc>
        <w:tc>
          <w:tcPr>
            <w:tcW w:w="8046" w:type="dxa"/>
          </w:tcPr>
          <w:p w14:paraId="0EFC20CD" w14:textId="77777777" w:rsidR="00B923F1" w:rsidRPr="008C36FE" w:rsidRDefault="00B923F1" w:rsidP="00B923F1">
            <w:pPr>
              <w:jc w:val="both"/>
            </w:pPr>
            <w:r w:rsidRPr="008C36FE">
              <w:t>Možnosti různého členění majetku (dle legislativy, účetních údajů, umístění, organizačních údajů a dalších uživatelem nadefinovaných hledisek).</w:t>
            </w:r>
          </w:p>
        </w:tc>
        <w:tc>
          <w:tcPr>
            <w:tcW w:w="1364" w:type="dxa"/>
          </w:tcPr>
          <w:p w14:paraId="79831A08" w14:textId="77777777" w:rsidR="00B923F1" w:rsidRDefault="00B923F1" w:rsidP="00B923F1"/>
        </w:tc>
        <w:tc>
          <w:tcPr>
            <w:tcW w:w="2462" w:type="dxa"/>
          </w:tcPr>
          <w:p w14:paraId="358AA2A3" w14:textId="77777777" w:rsidR="00B923F1" w:rsidRDefault="00B923F1" w:rsidP="00B923F1"/>
        </w:tc>
      </w:tr>
      <w:tr w:rsidR="00B923F1" w14:paraId="572FA8B2" w14:textId="77777777" w:rsidTr="00242378">
        <w:tc>
          <w:tcPr>
            <w:tcW w:w="2122" w:type="dxa"/>
            <w:vMerge/>
          </w:tcPr>
          <w:p w14:paraId="406BF535" w14:textId="77777777" w:rsidR="00B923F1" w:rsidRDefault="00B923F1" w:rsidP="00B923F1"/>
        </w:tc>
        <w:tc>
          <w:tcPr>
            <w:tcW w:w="8046" w:type="dxa"/>
          </w:tcPr>
          <w:p w14:paraId="08AAD23E" w14:textId="77777777" w:rsidR="00B923F1" w:rsidRPr="008C36FE" w:rsidRDefault="00B923F1" w:rsidP="00B923F1">
            <w:pPr>
              <w:jc w:val="both"/>
            </w:pPr>
            <w:r w:rsidRPr="008C36FE">
              <w:t>Maximum možných dat lze zadávat pomocí číselníků.</w:t>
            </w:r>
          </w:p>
        </w:tc>
        <w:tc>
          <w:tcPr>
            <w:tcW w:w="1364" w:type="dxa"/>
          </w:tcPr>
          <w:p w14:paraId="1C503BCA" w14:textId="77777777" w:rsidR="00B923F1" w:rsidRDefault="00B923F1" w:rsidP="00B923F1"/>
        </w:tc>
        <w:tc>
          <w:tcPr>
            <w:tcW w:w="2462" w:type="dxa"/>
          </w:tcPr>
          <w:p w14:paraId="4D126EC0" w14:textId="77777777" w:rsidR="00B923F1" w:rsidRDefault="00B923F1" w:rsidP="00B923F1"/>
        </w:tc>
      </w:tr>
      <w:tr w:rsidR="00B923F1" w14:paraId="27C2FAF1" w14:textId="77777777" w:rsidTr="00242378">
        <w:tc>
          <w:tcPr>
            <w:tcW w:w="2122" w:type="dxa"/>
            <w:vMerge/>
          </w:tcPr>
          <w:p w14:paraId="5A67928C" w14:textId="77777777" w:rsidR="00B923F1" w:rsidRDefault="00B923F1" w:rsidP="00B923F1"/>
        </w:tc>
        <w:tc>
          <w:tcPr>
            <w:tcW w:w="8046" w:type="dxa"/>
          </w:tcPr>
          <w:p w14:paraId="526DF58D" w14:textId="77777777" w:rsidR="00B923F1" w:rsidRPr="008C36FE" w:rsidRDefault="00B923F1" w:rsidP="00B923F1">
            <w:pPr>
              <w:jc w:val="both"/>
            </w:pPr>
            <w:r w:rsidRPr="008C36FE">
              <w:t>Možnost automatického generování inventárních čísel nebo použití uživatelem definovaných číselných řad (s možností využití nabídky posledního použitého čísla).</w:t>
            </w:r>
          </w:p>
        </w:tc>
        <w:tc>
          <w:tcPr>
            <w:tcW w:w="1364" w:type="dxa"/>
          </w:tcPr>
          <w:p w14:paraId="5F720341" w14:textId="77777777" w:rsidR="00B923F1" w:rsidRDefault="00B923F1" w:rsidP="00B923F1"/>
        </w:tc>
        <w:tc>
          <w:tcPr>
            <w:tcW w:w="2462" w:type="dxa"/>
          </w:tcPr>
          <w:p w14:paraId="33F3B712" w14:textId="77777777" w:rsidR="00B923F1" w:rsidRDefault="00B923F1" w:rsidP="00B923F1"/>
        </w:tc>
      </w:tr>
      <w:tr w:rsidR="00B923F1" w14:paraId="073CED2D" w14:textId="77777777" w:rsidTr="00242378">
        <w:tc>
          <w:tcPr>
            <w:tcW w:w="2122" w:type="dxa"/>
            <w:vMerge/>
          </w:tcPr>
          <w:p w14:paraId="7E21BB60" w14:textId="77777777" w:rsidR="00B923F1" w:rsidRDefault="00B923F1" w:rsidP="00B923F1"/>
        </w:tc>
        <w:tc>
          <w:tcPr>
            <w:tcW w:w="8046" w:type="dxa"/>
          </w:tcPr>
          <w:p w14:paraId="6F1E4B2E" w14:textId="77777777" w:rsidR="00B923F1" w:rsidRPr="008C36FE" w:rsidRDefault="00B923F1" w:rsidP="00B923F1">
            <w:pPr>
              <w:jc w:val="both"/>
            </w:pPr>
            <w:r w:rsidRPr="008C36FE">
              <w:t>Vedení a správa evidence majetku (zakládání, kopírování, opravy, vyřazování a rušení záznamů vč. protokolů (inventární karta s čárovým kódem, protokol o zavedení, pohybech, změnách, převodech a vyřazení majetku).</w:t>
            </w:r>
          </w:p>
        </w:tc>
        <w:tc>
          <w:tcPr>
            <w:tcW w:w="1364" w:type="dxa"/>
          </w:tcPr>
          <w:p w14:paraId="783726E8" w14:textId="77777777" w:rsidR="00B923F1" w:rsidRDefault="00B923F1" w:rsidP="00B923F1"/>
        </w:tc>
        <w:tc>
          <w:tcPr>
            <w:tcW w:w="2462" w:type="dxa"/>
          </w:tcPr>
          <w:p w14:paraId="76DC9494" w14:textId="77777777" w:rsidR="00B923F1" w:rsidRDefault="00B923F1" w:rsidP="00B923F1"/>
        </w:tc>
      </w:tr>
      <w:tr w:rsidR="00B923F1" w14:paraId="2E1A34F5" w14:textId="77777777" w:rsidTr="00242378">
        <w:tc>
          <w:tcPr>
            <w:tcW w:w="2122" w:type="dxa"/>
            <w:vMerge/>
          </w:tcPr>
          <w:p w14:paraId="4763911E" w14:textId="77777777" w:rsidR="00B923F1" w:rsidRDefault="00B923F1" w:rsidP="00B923F1"/>
        </w:tc>
        <w:tc>
          <w:tcPr>
            <w:tcW w:w="8046" w:type="dxa"/>
          </w:tcPr>
          <w:p w14:paraId="51C30776" w14:textId="77777777" w:rsidR="00B923F1" w:rsidRPr="008C36FE" w:rsidDel="006E6EEC" w:rsidRDefault="00B923F1" w:rsidP="00B923F1">
            <w:pPr>
              <w:jc w:val="both"/>
            </w:pPr>
            <w:r w:rsidRPr="008C36FE">
              <w:t>Evidence podkladů pro PAP jako součást evidence majetku.</w:t>
            </w:r>
          </w:p>
        </w:tc>
        <w:tc>
          <w:tcPr>
            <w:tcW w:w="1364" w:type="dxa"/>
          </w:tcPr>
          <w:p w14:paraId="4202125C" w14:textId="77777777" w:rsidR="00B923F1" w:rsidRDefault="00B923F1" w:rsidP="00B923F1"/>
        </w:tc>
        <w:tc>
          <w:tcPr>
            <w:tcW w:w="2462" w:type="dxa"/>
          </w:tcPr>
          <w:p w14:paraId="64871AC0" w14:textId="77777777" w:rsidR="00B923F1" w:rsidRDefault="00B923F1" w:rsidP="00B923F1"/>
        </w:tc>
      </w:tr>
      <w:tr w:rsidR="00B923F1" w14:paraId="78967DA2" w14:textId="77777777" w:rsidTr="00242378">
        <w:tc>
          <w:tcPr>
            <w:tcW w:w="2122" w:type="dxa"/>
            <w:vMerge/>
          </w:tcPr>
          <w:p w14:paraId="3E6E627C" w14:textId="77777777" w:rsidR="00B923F1" w:rsidRDefault="00B923F1" w:rsidP="00B923F1"/>
        </w:tc>
        <w:tc>
          <w:tcPr>
            <w:tcW w:w="8046" w:type="dxa"/>
          </w:tcPr>
          <w:p w14:paraId="2BC513D4" w14:textId="77777777" w:rsidR="00B923F1" w:rsidRPr="008C36FE" w:rsidDel="006E6EEC" w:rsidRDefault="00B923F1" w:rsidP="00B923F1">
            <w:pPr>
              <w:jc w:val="both"/>
            </w:pPr>
            <w:r w:rsidRPr="008C36FE">
              <w:t>Evidence majetkových pohybů (technické zhodnocení, přírůstky, úbytky, storna pohybů) vč. IČ dodavatelů.</w:t>
            </w:r>
          </w:p>
        </w:tc>
        <w:tc>
          <w:tcPr>
            <w:tcW w:w="1364" w:type="dxa"/>
          </w:tcPr>
          <w:p w14:paraId="42966B41" w14:textId="77777777" w:rsidR="00B923F1" w:rsidRDefault="00B923F1" w:rsidP="00B923F1"/>
        </w:tc>
        <w:tc>
          <w:tcPr>
            <w:tcW w:w="2462" w:type="dxa"/>
          </w:tcPr>
          <w:p w14:paraId="1F9D8225" w14:textId="77777777" w:rsidR="00B923F1" w:rsidRDefault="00B923F1" w:rsidP="00B923F1"/>
        </w:tc>
      </w:tr>
      <w:tr w:rsidR="00B923F1" w14:paraId="30A741DF" w14:textId="77777777" w:rsidTr="00242378">
        <w:tc>
          <w:tcPr>
            <w:tcW w:w="2122" w:type="dxa"/>
            <w:vMerge/>
          </w:tcPr>
          <w:p w14:paraId="405EB8E5" w14:textId="77777777" w:rsidR="00B923F1" w:rsidRDefault="00B923F1" w:rsidP="00B923F1"/>
        </w:tc>
        <w:tc>
          <w:tcPr>
            <w:tcW w:w="8046" w:type="dxa"/>
          </w:tcPr>
          <w:p w14:paraId="0CE80B93" w14:textId="77777777" w:rsidR="00B923F1" w:rsidRPr="008C36FE" w:rsidDel="006E6EEC" w:rsidRDefault="00B923F1" w:rsidP="00B923F1">
            <w:pPr>
              <w:jc w:val="both"/>
            </w:pPr>
            <w:r w:rsidRPr="008C36FE">
              <w:t>Přecenění majetku určeného k prodeji na reálnou cenu vč. změny metody, rušení oprávek a zpětného dopočítání oprávek při přecenění zpět.</w:t>
            </w:r>
          </w:p>
        </w:tc>
        <w:tc>
          <w:tcPr>
            <w:tcW w:w="1364" w:type="dxa"/>
          </w:tcPr>
          <w:p w14:paraId="3D10CCD6" w14:textId="77777777" w:rsidR="00B923F1" w:rsidRDefault="00B923F1" w:rsidP="00B923F1"/>
        </w:tc>
        <w:tc>
          <w:tcPr>
            <w:tcW w:w="2462" w:type="dxa"/>
          </w:tcPr>
          <w:p w14:paraId="488EFDB1" w14:textId="77777777" w:rsidR="00B923F1" w:rsidRDefault="00B923F1" w:rsidP="00B923F1"/>
        </w:tc>
      </w:tr>
      <w:tr w:rsidR="00B923F1" w14:paraId="74F6F796" w14:textId="77777777" w:rsidTr="00242378">
        <w:tc>
          <w:tcPr>
            <w:tcW w:w="2122" w:type="dxa"/>
            <w:vMerge/>
          </w:tcPr>
          <w:p w14:paraId="1B96E84C" w14:textId="77777777" w:rsidR="00B923F1" w:rsidRDefault="00B923F1" w:rsidP="00B923F1"/>
        </w:tc>
        <w:tc>
          <w:tcPr>
            <w:tcW w:w="8046" w:type="dxa"/>
          </w:tcPr>
          <w:p w14:paraId="075A6EC0" w14:textId="77777777" w:rsidR="00B923F1" w:rsidRPr="008C36FE" w:rsidRDefault="00B923F1" w:rsidP="00B923F1">
            <w:pPr>
              <w:jc w:val="both"/>
            </w:pPr>
            <w:r w:rsidRPr="008C36FE">
              <w:t>Hromadné operace nad kartami majetku:</w:t>
            </w:r>
          </w:p>
          <w:p w14:paraId="335765A3" w14:textId="77777777" w:rsidR="00B923F1" w:rsidRPr="008C36FE" w:rsidRDefault="00B923F1" w:rsidP="00B923F1">
            <w:pPr>
              <w:jc w:val="both"/>
            </w:pPr>
            <w:r w:rsidRPr="008C36FE">
              <w:t>změny údajů (SU, AU, AČ, ORG, ORJ, KAP a další)</w:t>
            </w:r>
          </w:p>
          <w:p w14:paraId="3AE2E64C" w14:textId="77777777" w:rsidR="00B923F1" w:rsidRPr="008C36FE" w:rsidRDefault="00B923F1" w:rsidP="00B923F1">
            <w:pPr>
              <w:jc w:val="both"/>
            </w:pPr>
            <w:r w:rsidRPr="008C36FE">
              <w:t>převody mezi organizacemi</w:t>
            </w:r>
          </w:p>
          <w:p w14:paraId="2DA9C169" w14:textId="77777777" w:rsidR="00B923F1" w:rsidRPr="008C36FE" w:rsidRDefault="00B923F1" w:rsidP="00B923F1">
            <w:pPr>
              <w:jc w:val="both"/>
            </w:pPr>
            <w:r w:rsidRPr="008C36FE">
              <w:t>stěhování majetku</w:t>
            </w:r>
          </w:p>
          <w:p w14:paraId="646D9DC7" w14:textId="77777777" w:rsidR="00B923F1" w:rsidRPr="008C36FE" w:rsidRDefault="00B923F1" w:rsidP="00B923F1">
            <w:pPr>
              <w:jc w:val="both"/>
            </w:pPr>
            <w:r w:rsidRPr="008C36FE">
              <w:t>změny strategie účetních odpisů</w:t>
            </w:r>
          </w:p>
          <w:p w14:paraId="5C4AC3D1" w14:textId="77777777" w:rsidR="00B923F1" w:rsidRPr="008C36FE" w:rsidRDefault="00B923F1" w:rsidP="00B923F1">
            <w:pPr>
              <w:jc w:val="both"/>
            </w:pPr>
            <w:r w:rsidRPr="008C36FE">
              <w:t>vyřazení majetku vč. částečného</w:t>
            </w:r>
          </w:p>
          <w:p w14:paraId="3B4711AD" w14:textId="77777777" w:rsidR="00B923F1" w:rsidRPr="008C36FE" w:rsidRDefault="00B923F1" w:rsidP="00B923F1">
            <w:pPr>
              <w:jc w:val="both"/>
            </w:pPr>
            <w:r w:rsidRPr="008C36FE">
              <w:t>zařazení majetku</w:t>
            </w:r>
          </w:p>
          <w:p w14:paraId="307DF124" w14:textId="77777777" w:rsidR="00B923F1" w:rsidRPr="008C36FE" w:rsidRDefault="00B923F1" w:rsidP="00B923F1">
            <w:pPr>
              <w:jc w:val="both"/>
            </w:pPr>
            <w:r w:rsidRPr="008C36FE">
              <w:t>plánování oprav</w:t>
            </w:r>
          </w:p>
          <w:p w14:paraId="6A98BD01" w14:textId="77777777" w:rsidR="00B923F1" w:rsidRPr="008C36FE" w:rsidRDefault="00B923F1" w:rsidP="00B923F1">
            <w:pPr>
              <w:jc w:val="both"/>
            </w:pPr>
            <w:r w:rsidRPr="008C36FE">
              <w:t>tisk štítků</w:t>
            </w:r>
          </w:p>
          <w:p w14:paraId="0097C1C8" w14:textId="77777777" w:rsidR="00B923F1" w:rsidRPr="008C36FE" w:rsidDel="006E6EEC" w:rsidRDefault="00B923F1" w:rsidP="00B923F1">
            <w:pPr>
              <w:jc w:val="both"/>
            </w:pPr>
            <w:r w:rsidRPr="008C36FE">
              <w:t>protokoly o změnách</w:t>
            </w:r>
          </w:p>
        </w:tc>
        <w:tc>
          <w:tcPr>
            <w:tcW w:w="1364" w:type="dxa"/>
          </w:tcPr>
          <w:p w14:paraId="58F1D724" w14:textId="77777777" w:rsidR="00B923F1" w:rsidRDefault="00B923F1" w:rsidP="00B923F1"/>
        </w:tc>
        <w:tc>
          <w:tcPr>
            <w:tcW w:w="2462" w:type="dxa"/>
          </w:tcPr>
          <w:p w14:paraId="50D776D7" w14:textId="77777777" w:rsidR="00B923F1" w:rsidRDefault="00B923F1" w:rsidP="00B923F1"/>
        </w:tc>
      </w:tr>
      <w:tr w:rsidR="00B923F1" w14:paraId="5F687893" w14:textId="77777777" w:rsidTr="00242378">
        <w:tc>
          <w:tcPr>
            <w:tcW w:w="2122" w:type="dxa"/>
            <w:vMerge/>
          </w:tcPr>
          <w:p w14:paraId="41851B65" w14:textId="77777777" w:rsidR="00B923F1" w:rsidRDefault="00B923F1" w:rsidP="00B923F1"/>
        </w:tc>
        <w:tc>
          <w:tcPr>
            <w:tcW w:w="8046" w:type="dxa"/>
          </w:tcPr>
          <w:p w14:paraId="2A78CCBB" w14:textId="77777777" w:rsidR="00B923F1" w:rsidRPr="008C36FE" w:rsidDel="006E6EEC" w:rsidRDefault="00B923F1" w:rsidP="00B923F1">
            <w:pPr>
              <w:jc w:val="both"/>
            </w:pPr>
            <w:r w:rsidRPr="008C36FE">
              <w:t>Evidence věcných břemen a zástavních práv k budovám a pozemkům dle Katastru nemovitostí.</w:t>
            </w:r>
          </w:p>
        </w:tc>
        <w:tc>
          <w:tcPr>
            <w:tcW w:w="1364" w:type="dxa"/>
          </w:tcPr>
          <w:p w14:paraId="7752F001" w14:textId="77777777" w:rsidR="00B923F1" w:rsidRDefault="00B923F1" w:rsidP="00B923F1"/>
        </w:tc>
        <w:tc>
          <w:tcPr>
            <w:tcW w:w="2462" w:type="dxa"/>
          </w:tcPr>
          <w:p w14:paraId="43CE60E8" w14:textId="77777777" w:rsidR="00B923F1" w:rsidRDefault="00B923F1" w:rsidP="00B923F1"/>
        </w:tc>
      </w:tr>
      <w:tr w:rsidR="00B923F1" w14:paraId="183A24A1" w14:textId="77777777" w:rsidTr="00242378">
        <w:tc>
          <w:tcPr>
            <w:tcW w:w="2122" w:type="dxa"/>
            <w:vMerge/>
          </w:tcPr>
          <w:p w14:paraId="45E68681" w14:textId="77777777" w:rsidR="00B923F1" w:rsidRDefault="00B923F1" w:rsidP="00B923F1"/>
        </w:tc>
        <w:tc>
          <w:tcPr>
            <w:tcW w:w="8046" w:type="dxa"/>
          </w:tcPr>
          <w:p w14:paraId="37C2DA4E" w14:textId="77777777" w:rsidR="00B923F1" w:rsidRPr="008C36FE" w:rsidRDefault="00B923F1" w:rsidP="00B923F1">
            <w:pPr>
              <w:jc w:val="both"/>
            </w:pPr>
            <w:r w:rsidRPr="008C36FE">
              <w:t>Evidence dotací u karet majetku (na jednotlivé pohyby) dle poskytovatelů dotací a údajů pro PAP</w:t>
            </w:r>
          </w:p>
        </w:tc>
        <w:tc>
          <w:tcPr>
            <w:tcW w:w="1364" w:type="dxa"/>
          </w:tcPr>
          <w:p w14:paraId="493DBB33" w14:textId="77777777" w:rsidR="00B923F1" w:rsidRDefault="00B923F1" w:rsidP="00B923F1"/>
        </w:tc>
        <w:tc>
          <w:tcPr>
            <w:tcW w:w="2462" w:type="dxa"/>
          </w:tcPr>
          <w:p w14:paraId="60437DB3" w14:textId="77777777" w:rsidR="00B923F1" w:rsidRDefault="00B923F1" w:rsidP="00B923F1"/>
        </w:tc>
      </w:tr>
      <w:tr w:rsidR="00B923F1" w14:paraId="64C6B818" w14:textId="77777777" w:rsidTr="00242378">
        <w:tc>
          <w:tcPr>
            <w:tcW w:w="2122" w:type="dxa"/>
            <w:vMerge/>
          </w:tcPr>
          <w:p w14:paraId="099BFDD9" w14:textId="77777777" w:rsidR="00B923F1" w:rsidRDefault="00B923F1" w:rsidP="00B923F1"/>
        </w:tc>
        <w:tc>
          <w:tcPr>
            <w:tcW w:w="8046" w:type="dxa"/>
          </w:tcPr>
          <w:p w14:paraId="40661AA4" w14:textId="77777777" w:rsidR="00B923F1" w:rsidRPr="008C36FE" w:rsidRDefault="00B923F1" w:rsidP="00B923F1">
            <w:pPr>
              <w:jc w:val="both"/>
            </w:pPr>
            <w:r w:rsidRPr="008C36FE">
              <w:t xml:space="preserve">Hromadné výpočty účetních odpisů (měsíční/ roční) dle nastavené metody odepisování s možností použití zbytkové hodnoty, rušení výpočtu odpisů, výpočet a rušení odpisů nad zvolenou kartou majetku. </w:t>
            </w:r>
          </w:p>
        </w:tc>
        <w:tc>
          <w:tcPr>
            <w:tcW w:w="1364" w:type="dxa"/>
          </w:tcPr>
          <w:p w14:paraId="2818D0E2" w14:textId="77777777" w:rsidR="00B923F1" w:rsidRDefault="00B923F1" w:rsidP="00B923F1"/>
        </w:tc>
        <w:tc>
          <w:tcPr>
            <w:tcW w:w="2462" w:type="dxa"/>
          </w:tcPr>
          <w:p w14:paraId="5B1236A1" w14:textId="77777777" w:rsidR="00B923F1" w:rsidRDefault="00B923F1" w:rsidP="00B923F1"/>
        </w:tc>
      </w:tr>
      <w:tr w:rsidR="00B923F1" w14:paraId="478B7B1A" w14:textId="77777777" w:rsidTr="00242378">
        <w:tc>
          <w:tcPr>
            <w:tcW w:w="2122" w:type="dxa"/>
            <w:vMerge/>
          </w:tcPr>
          <w:p w14:paraId="3691695B" w14:textId="77777777" w:rsidR="00B923F1" w:rsidRDefault="00B923F1" w:rsidP="00B923F1"/>
        </w:tc>
        <w:tc>
          <w:tcPr>
            <w:tcW w:w="8046" w:type="dxa"/>
          </w:tcPr>
          <w:p w14:paraId="03838C79" w14:textId="77777777" w:rsidR="00B923F1" w:rsidRPr="008C36FE" w:rsidDel="006E6EEC" w:rsidRDefault="00B923F1" w:rsidP="00B923F1">
            <w:pPr>
              <w:jc w:val="both"/>
            </w:pPr>
            <w:r w:rsidRPr="008C36FE">
              <w:t>Tvorba a tisk odpisových plánů dle nastavené metody odpisů s možností zbytkové hodnoty</w:t>
            </w:r>
          </w:p>
        </w:tc>
        <w:tc>
          <w:tcPr>
            <w:tcW w:w="1364" w:type="dxa"/>
          </w:tcPr>
          <w:p w14:paraId="68B0AB36" w14:textId="77777777" w:rsidR="00B923F1" w:rsidRDefault="00B923F1" w:rsidP="00B923F1"/>
        </w:tc>
        <w:tc>
          <w:tcPr>
            <w:tcW w:w="2462" w:type="dxa"/>
          </w:tcPr>
          <w:p w14:paraId="5CA52BBB" w14:textId="77777777" w:rsidR="00B923F1" w:rsidRDefault="00B923F1" w:rsidP="00B923F1"/>
        </w:tc>
      </w:tr>
      <w:tr w:rsidR="00B923F1" w14:paraId="1F9AEBE5" w14:textId="77777777" w:rsidTr="00242378">
        <w:tc>
          <w:tcPr>
            <w:tcW w:w="2122" w:type="dxa"/>
            <w:vMerge/>
          </w:tcPr>
          <w:p w14:paraId="4CFE69F0" w14:textId="77777777" w:rsidR="00B923F1" w:rsidRDefault="00B923F1" w:rsidP="00B923F1"/>
        </w:tc>
        <w:tc>
          <w:tcPr>
            <w:tcW w:w="8046" w:type="dxa"/>
          </w:tcPr>
          <w:p w14:paraId="5732FFB1" w14:textId="77777777" w:rsidR="00B923F1" w:rsidRPr="008C36FE" w:rsidDel="006E6EEC" w:rsidRDefault="00B923F1" w:rsidP="00B923F1">
            <w:pPr>
              <w:jc w:val="both"/>
            </w:pPr>
            <w:r w:rsidRPr="008C36FE">
              <w:t>Automatické účtování majetkových pohybů a odpisů dle nadefinovaných šablon a přenos kontací do účetnictví</w:t>
            </w:r>
          </w:p>
        </w:tc>
        <w:tc>
          <w:tcPr>
            <w:tcW w:w="1364" w:type="dxa"/>
          </w:tcPr>
          <w:p w14:paraId="5A880B88" w14:textId="77777777" w:rsidR="00B923F1" w:rsidRDefault="00B923F1" w:rsidP="00B923F1"/>
        </w:tc>
        <w:tc>
          <w:tcPr>
            <w:tcW w:w="2462" w:type="dxa"/>
          </w:tcPr>
          <w:p w14:paraId="302F3F44" w14:textId="77777777" w:rsidR="00B923F1" w:rsidRDefault="00B923F1" w:rsidP="00B923F1"/>
        </w:tc>
      </w:tr>
      <w:tr w:rsidR="00B923F1" w14:paraId="6CF1F27D" w14:textId="77777777" w:rsidTr="00242378">
        <w:tc>
          <w:tcPr>
            <w:tcW w:w="2122" w:type="dxa"/>
            <w:vMerge/>
          </w:tcPr>
          <w:p w14:paraId="15588204" w14:textId="77777777" w:rsidR="00B923F1" w:rsidRDefault="00B923F1" w:rsidP="00B923F1"/>
        </w:tc>
        <w:tc>
          <w:tcPr>
            <w:tcW w:w="8046" w:type="dxa"/>
          </w:tcPr>
          <w:p w14:paraId="7F80946A" w14:textId="77777777" w:rsidR="00B923F1" w:rsidRPr="008C36FE" w:rsidDel="006E6EEC" w:rsidRDefault="00B923F1" w:rsidP="00B923F1">
            <w:pPr>
              <w:jc w:val="both"/>
            </w:pPr>
            <w:r w:rsidRPr="008C36FE">
              <w:t>Plánování nezbytných termínů oprav, údržby, revizí včetně zdrojů peněz. Sledování plnění termínů a evidence finanční náročnosti oprav.</w:t>
            </w:r>
          </w:p>
        </w:tc>
        <w:tc>
          <w:tcPr>
            <w:tcW w:w="1364" w:type="dxa"/>
          </w:tcPr>
          <w:p w14:paraId="02CA92DC" w14:textId="77777777" w:rsidR="00B923F1" w:rsidRDefault="00B923F1" w:rsidP="00B923F1"/>
        </w:tc>
        <w:tc>
          <w:tcPr>
            <w:tcW w:w="2462" w:type="dxa"/>
          </w:tcPr>
          <w:p w14:paraId="3070A836" w14:textId="77777777" w:rsidR="00B923F1" w:rsidRDefault="00B923F1" w:rsidP="00B923F1"/>
        </w:tc>
      </w:tr>
      <w:tr w:rsidR="00B923F1" w14:paraId="55CF8BB0" w14:textId="77777777" w:rsidTr="00242378">
        <w:tc>
          <w:tcPr>
            <w:tcW w:w="2122" w:type="dxa"/>
            <w:vMerge/>
          </w:tcPr>
          <w:p w14:paraId="18F09235" w14:textId="77777777" w:rsidR="00B923F1" w:rsidRDefault="00B923F1" w:rsidP="00B923F1"/>
        </w:tc>
        <w:tc>
          <w:tcPr>
            <w:tcW w:w="8046" w:type="dxa"/>
          </w:tcPr>
          <w:p w14:paraId="6025CB33" w14:textId="77777777" w:rsidR="00B923F1" w:rsidRPr="008C36FE" w:rsidRDefault="00B923F1" w:rsidP="00B923F1">
            <w:pPr>
              <w:jc w:val="both"/>
            </w:pPr>
            <w:r w:rsidRPr="008C36FE">
              <w:t>Možnost tisku pevných sestav ve formátu PDF, XLS, XLSX, DOC, DOCX dle požadovaného třídění a součtování. Zejména se jedná o sestavy:</w:t>
            </w:r>
          </w:p>
          <w:p w14:paraId="24F15C77" w14:textId="77777777" w:rsidR="00B923F1" w:rsidRPr="008C36FE" w:rsidRDefault="00B923F1" w:rsidP="00B923F1">
            <w:pPr>
              <w:jc w:val="both"/>
            </w:pPr>
            <w:r w:rsidRPr="008C36FE">
              <w:t>změnové</w:t>
            </w:r>
          </w:p>
          <w:p w14:paraId="5A74FB26" w14:textId="77777777" w:rsidR="00B923F1" w:rsidRPr="008C36FE" w:rsidRDefault="00B923F1" w:rsidP="00B923F1">
            <w:pPr>
              <w:jc w:val="both"/>
            </w:pPr>
            <w:r w:rsidRPr="008C36FE">
              <w:t>přírůstkové</w:t>
            </w:r>
          </w:p>
          <w:p w14:paraId="54D3CA4E" w14:textId="77777777" w:rsidR="00B923F1" w:rsidRPr="008C36FE" w:rsidRDefault="00B923F1" w:rsidP="00B923F1">
            <w:pPr>
              <w:jc w:val="both"/>
            </w:pPr>
            <w:r w:rsidRPr="008C36FE">
              <w:t>úbytkové</w:t>
            </w:r>
          </w:p>
          <w:p w14:paraId="5C04E295" w14:textId="77777777" w:rsidR="00B923F1" w:rsidRPr="008C36FE" w:rsidRDefault="00B923F1" w:rsidP="00B923F1">
            <w:pPr>
              <w:jc w:val="both"/>
            </w:pPr>
            <w:r w:rsidRPr="008C36FE">
              <w:t>pohybové</w:t>
            </w:r>
          </w:p>
          <w:p w14:paraId="42755C93" w14:textId="77777777" w:rsidR="00B923F1" w:rsidRPr="008C36FE" w:rsidRDefault="00B923F1" w:rsidP="00B923F1">
            <w:pPr>
              <w:jc w:val="both"/>
            </w:pPr>
            <w:r w:rsidRPr="008C36FE">
              <w:t>inventární soupisy položkové i sumární</w:t>
            </w:r>
          </w:p>
          <w:p w14:paraId="2B6D4334" w14:textId="77777777" w:rsidR="00B923F1" w:rsidRPr="008C36FE" w:rsidRDefault="00B923F1" w:rsidP="00B923F1">
            <w:pPr>
              <w:jc w:val="both"/>
            </w:pPr>
            <w:r w:rsidRPr="008C36FE">
              <w:t>stavy majetku k aktuálnímu dni i zpětně do minulosti</w:t>
            </w:r>
          </w:p>
          <w:p w14:paraId="19B7E687" w14:textId="77777777" w:rsidR="00B923F1" w:rsidRPr="008C36FE" w:rsidRDefault="00B923F1" w:rsidP="00B923F1">
            <w:pPr>
              <w:jc w:val="both"/>
            </w:pPr>
            <w:r w:rsidRPr="008C36FE">
              <w:lastRenderedPageBreak/>
              <w:t>místní seznamy</w:t>
            </w:r>
          </w:p>
          <w:p w14:paraId="3F138B34" w14:textId="77777777" w:rsidR="00B923F1" w:rsidRPr="008C36FE" w:rsidRDefault="00B923F1" w:rsidP="00B923F1">
            <w:pPr>
              <w:jc w:val="both"/>
            </w:pPr>
            <w:r w:rsidRPr="008C36FE">
              <w:t>přehledy přijatých dotací</w:t>
            </w:r>
          </w:p>
          <w:p w14:paraId="6BD032A3" w14:textId="77777777" w:rsidR="00B923F1" w:rsidRPr="008C36FE" w:rsidRDefault="00B923F1" w:rsidP="00B923F1">
            <w:pPr>
              <w:jc w:val="both"/>
            </w:pPr>
            <w:r w:rsidRPr="008C36FE">
              <w:t>přehledy odpisů vč. Dotací</w:t>
            </w:r>
          </w:p>
          <w:p w14:paraId="2D3394DF" w14:textId="77777777" w:rsidR="00B923F1" w:rsidRPr="008C36FE" w:rsidRDefault="00B923F1" w:rsidP="00B923F1">
            <w:pPr>
              <w:jc w:val="both"/>
            </w:pPr>
            <w:r w:rsidRPr="008C36FE">
              <w:t>přehledy zůstatků dotací.</w:t>
            </w:r>
          </w:p>
        </w:tc>
        <w:tc>
          <w:tcPr>
            <w:tcW w:w="1364" w:type="dxa"/>
          </w:tcPr>
          <w:p w14:paraId="2EE2FA04" w14:textId="77777777" w:rsidR="00B923F1" w:rsidRDefault="00B923F1" w:rsidP="00B923F1"/>
        </w:tc>
        <w:tc>
          <w:tcPr>
            <w:tcW w:w="2462" w:type="dxa"/>
          </w:tcPr>
          <w:p w14:paraId="549E3E79" w14:textId="77777777" w:rsidR="00B923F1" w:rsidRDefault="00B923F1" w:rsidP="00B923F1"/>
        </w:tc>
      </w:tr>
      <w:tr w:rsidR="00B923F1" w14:paraId="0B2B6E85" w14:textId="77777777" w:rsidTr="00242378">
        <w:tc>
          <w:tcPr>
            <w:tcW w:w="2122" w:type="dxa"/>
            <w:vMerge/>
          </w:tcPr>
          <w:p w14:paraId="162EAFB7" w14:textId="77777777" w:rsidR="00B923F1" w:rsidRDefault="00B923F1" w:rsidP="00B923F1"/>
        </w:tc>
        <w:tc>
          <w:tcPr>
            <w:tcW w:w="8046" w:type="dxa"/>
          </w:tcPr>
          <w:p w14:paraId="1817AB9E" w14:textId="77777777" w:rsidR="00B923F1" w:rsidRPr="008C36FE" w:rsidDel="006E6EEC" w:rsidRDefault="00B923F1" w:rsidP="00B923F1">
            <w:pPr>
              <w:jc w:val="both"/>
            </w:pPr>
            <w:r w:rsidRPr="008C36FE">
              <w:t>Možnost vytváření volitelných sestav dle potřeb uživatele.</w:t>
            </w:r>
          </w:p>
        </w:tc>
        <w:tc>
          <w:tcPr>
            <w:tcW w:w="1364" w:type="dxa"/>
          </w:tcPr>
          <w:p w14:paraId="5F1F7F59" w14:textId="77777777" w:rsidR="00B923F1" w:rsidRDefault="00B923F1" w:rsidP="00B923F1"/>
        </w:tc>
        <w:tc>
          <w:tcPr>
            <w:tcW w:w="2462" w:type="dxa"/>
          </w:tcPr>
          <w:p w14:paraId="566566F3" w14:textId="77777777" w:rsidR="00B923F1" w:rsidRDefault="00B923F1" w:rsidP="00B923F1"/>
        </w:tc>
      </w:tr>
      <w:tr w:rsidR="00B923F1" w14:paraId="228E1052" w14:textId="77777777" w:rsidTr="00242378">
        <w:tc>
          <w:tcPr>
            <w:tcW w:w="2122" w:type="dxa"/>
            <w:vMerge/>
          </w:tcPr>
          <w:p w14:paraId="1C3B898F" w14:textId="77777777" w:rsidR="00B923F1" w:rsidRDefault="00B923F1" w:rsidP="00B923F1"/>
        </w:tc>
        <w:tc>
          <w:tcPr>
            <w:tcW w:w="8046" w:type="dxa"/>
          </w:tcPr>
          <w:p w14:paraId="3318F0FE" w14:textId="77777777" w:rsidR="00B923F1" w:rsidRPr="008C36FE" w:rsidDel="006E6EEC" w:rsidRDefault="00B923F1" w:rsidP="00B923F1">
            <w:pPr>
              <w:jc w:val="both"/>
            </w:pPr>
            <w:r w:rsidRPr="008C36FE">
              <w:t>Možnost tisku inventárních čísel na štítky v podobě čísla, textu a čárového kódu.</w:t>
            </w:r>
          </w:p>
        </w:tc>
        <w:tc>
          <w:tcPr>
            <w:tcW w:w="1364" w:type="dxa"/>
          </w:tcPr>
          <w:p w14:paraId="5EE20308" w14:textId="77777777" w:rsidR="00B923F1" w:rsidRDefault="00B923F1" w:rsidP="00B923F1"/>
        </w:tc>
        <w:tc>
          <w:tcPr>
            <w:tcW w:w="2462" w:type="dxa"/>
          </w:tcPr>
          <w:p w14:paraId="1F9B440B" w14:textId="77777777" w:rsidR="00B923F1" w:rsidRDefault="00B923F1" w:rsidP="00B923F1"/>
        </w:tc>
      </w:tr>
      <w:tr w:rsidR="00B923F1" w14:paraId="4D2F3878" w14:textId="77777777" w:rsidTr="00242378">
        <w:tc>
          <w:tcPr>
            <w:tcW w:w="2122" w:type="dxa"/>
            <w:vMerge/>
          </w:tcPr>
          <w:p w14:paraId="3F14E7B7" w14:textId="77777777" w:rsidR="00B923F1" w:rsidRDefault="00B923F1" w:rsidP="00B923F1"/>
        </w:tc>
        <w:tc>
          <w:tcPr>
            <w:tcW w:w="8046" w:type="dxa"/>
          </w:tcPr>
          <w:p w14:paraId="200A2DBA" w14:textId="77777777" w:rsidR="00B923F1" w:rsidRPr="008C36FE" w:rsidRDefault="00B923F1" w:rsidP="00B923F1">
            <w:pPr>
              <w:jc w:val="both"/>
            </w:pPr>
            <w:r w:rsidRPr="008C36FE">
              <w:t>Proces inventarizace majetku. Zobrazení vazby evidovaného majetku na účetní osnovu evidence majetku.</w:t>
            </w:r>
          </w:p>
        </w:tc>
        <w:tc>
          <w:tcPr>
            <w:tcW w:w="1364" w:type="dxa"/>
          </w:tcPr>
          <w:p w14:paraId="4188EEAB" w14:textId="77777777" w:rsidR="00B923F1" w:rsidRDefault="00B923F1" w:rsidP="00B923F1"/>
        </w:tc>
        <w:tc>
          <w:tcPr>
            <w:tcW w:w="2462" w:type="dxa"/>
          </w:tcPr>
          <w:p w14:paraId="3D38F581" w14:textId="77777777" w:rsidR="00B923F1" w:rsidRDefault="00B923F1" w:rsidP="00B923F1"/>
        </w:tc>
      </w:tr>
      <w:tr w:rsidR="00B923F1" w14:paraId="3027E2B3" w14:textId="77777777" w:rsidTr="00242378">
        <w:tc>
          <w:tcPr>
            <w:tcW w:w="2122" w:type="dxa"/>
            <w:vMerge/>
          </w:tcPr>
          <w:p w14:paraId="27962EEF" w14:textId="77777777" w:rsidR="00B923F1" w:rsidRDefault="00B923F1" w:rsidP="00B923F1"/>
        </w:tc>
        <w:tc>
          <w:tcPr>
            <w:tcW w:w="8046" w:type="dxa"/>
          </w:tcPr>
          <w:p w14:paraId="47934A69" w14:textId="77777777" w:rsidR="00B923F1" w:rsidRPr="008C36FE" w:rsidDel="006E6EEC" w:rsidRDefault="00B923F1" w:rsidP="00B923F1">
            <w:pPr>
              <w:jc w:val="both"/>
            </w:pPr>
            <w:r w:rsidRPr="008C36FE">
              <w:t>Inventury majetku dle volitelných kritérií (stav k datu, druh majetku, odpovědná osoba, dle organizační jednotky, porovnání s údaji v Katastru nemovitostí, porovnání účetního a inventarizovaného stavu majetku dle jednotlivých účtů, apod.</w:t>
            </w:r>
          </w:p>
        </w:tc>
        <w:tc>
          <w:tcPr>
            <w:tcW w:w="1364" w:type="dxa"/>
          </w:tcPr>
          <w:p w14:paraId="789A71D6" w14:textId="77777777" w:rsidR="00B923F1" w:rsidRDefault="00B923F1" w:rsidP="00B923F1"/>
        </w:tc>
        <w:tc>
          <w:tcPr>
            <w:tcW w:w="2462" w:type="dxa"/>
          </w:tcPr>
          <w:p w14:paraId="580E1AD3" w14:textId="77777777" w:rsidR="00B923F1" w:rsidRDefault="00B923F1" w:rsidP="00B923F1"/>
        </w:tc>
      </w:tr>
      <w:tr w:rsidR="00B923F1" w14:paraId="09473E7E" w14:textId="77777777" w:rsidTr="00242378">
        <w:tc>
          <w:tcPr>
            <w:tcW w:w="2122" w:type="dxa"/>
            <w:vMerge/>
          </w:tcPr>
          <w:p w14:paraId="0530C2E6" w14:textId="77777777" w:rsidR="00B923F1" w:rsidRDefault="00B923F1" w:rsidP="00B923F1"/>
        </w:tc>
        <w:tc>
          <w:tcPr>
            <w:tcW w:w="8046" w:type="dxa"/>
          </w:tcPr>
          <w:p w14:paraId="3AB1AB2D" w14:textId="77777777" w:rsidR="00B923F1" w:rsidRDefault="00B923F1" w:rsidP="00B923F1">
            <w:pPr>
              <w:jc w:val="both"/>
            </w:pPr>
            <w:r w:rsidRPr="008C36FE">
              <w:t>Možnost zpracování inventury a pohybů (převodek) majetku pomocí čárových kódů, za pomoci čteček čárového kódu s možností práce off-line (zapracování do evidence majetku až po synchronizaci zaznamenaných údajů v terénu do IS).</w:t>
            </w:r>
          </w:p>
          <w:p w14:paraId="4D00AAF9" w14:textId="77777777" w:rsidR="00F01CDA" w:rsidRPr="008C36FE" w:rsidDel="006E6EEC" w:rsidRDefault="00F01CDA" w:rsidP="00B923F1">
            <w:pPr>
              <w:jc w:val="both"/>
            </w:pPr>
            <w:r>
              <w:t>Majetek, který není možno označit štítkem, evidovat ve zvláštní skupině „nepolepitelný majetek“, takto provádět inventarizaci v samostatném režimu. Takto provedená inventarizace má samostatný výstup.</w:t>
            </w:r>
          </w:p>
        </w:tc>
        <w:tc>
          <w:tcPr>
            <w:tcW w:w="1364" w:type="dxa"/>
          </w:tcPr>
          <w:p w14:paraId="2DABF331" w14:textId="77777777" w:rsidR="00B923F1" w:rsidRDefault="00B923F1" w:rsidP="00B923F1"/>
        </w:tc>
        <w:tc>
          <w:tcPr>
            <w:tcW w:w="2462" w:type="dxa"/>
          </w:tcPr>
          <w:p w14:paraId="389D6562" w14:textId="77777777" w:rsidR="00B923F1" w:rsidRDefault="00B923F1" w:rsidP="00B923F1"/>
        </w:tc>
      </w:tr>
      <w:tr w:rsidR="00B923F1" w14:paraId="72982890" w14:textId="77777777" w:rsidTr="00242378">
        <w:tc>
          <w:tcPr>
            <w:tcW w:w="2122" w:type="dxa"/>
            <w:vMerge/>
          </w:tcPr>
          <w:p w14:paraId="0D350BBE" w14:textId="77777777" w:rsidR="00B923F1" w:rsidRDefault="00B923F1" w:rsidP="00B923F1"/>
        </w:tc>
        <w:tc>
          <w:tcPr>
            <w:tcW w:w="8046" w:type="dxa"/>
          </w:tcPr>
          <w:p w14:paraId="471032B1" w14:textId="77777777" w:rsidR="00B923F1" w:rsidRPr="008C36FE" w:rsidDel="006E6EEC" w:rsidRDefault="00B923F1" w:rsidP="00B923F1">
            <w:pPr>
              <w:jc w:val="both"/>
            </w:pPr>
            <w:r w:rsidRPr="008C36FE">
              <w:t>Tisk inventarizačního protokolu, inventurního protokolu dle odpovědných osob, příp. lokalit nebo středisek.</w:t>
            </w:r>
          </w:p>
        </w:tc>
        <w:tc>
          <w:tcPr>
            <w:tcW w:w="1364" w:type="dxa"/>
          </w:tcPr>
          <w:p w14:paraId="537592C1" w14:textId="77777777" w:rsidR="00B923F1" w:rsidRDefault="00B923F1" w:rsidP="00B923F1"/>
        </w:tc>
        <w:tc>
          <w:tcPr>
            <w:tcW w:w="2462" w:type="dxa"/>
          </w:tcPr>
          <w:p w14:paraId="608BE9E0" w14:textId="77777777" w:rsidR="00B923F1" w:rsidRDefault="00B923F1" w:rsidP="00B923F1"/>
        </w:tc>
      </w:tr>
      <w:tr w:rsidR="00B923F1" w14:paraId="098C9CB9" w14:textId="77777777" w:rsidTr="00242378">
        <w:tc>
          <w:tcPr>
            <w:tcW w:w="2122" w:type="dxa"/>
            <w:vMerge/>
          </w:tcPr>
          <w:p w14:paraId="5259159F" w14:textId="77777777" w:rsidR="00B923F1" w:rsidRDefault="00B923F1" w:rsidP="00B923F1"/>
        </w:tc>
        <w:tc>
          <w:tcPr>
            <w:tcW w:w="8046" w:type="dxa"/>
          </w:tcPr>
          <w:p w14:paraId="3E9F5199" w14:textId="77777777" w:rsidR="00B923F1" w:rsidRPr="008C36FE" w:rsidRDefault="00B923F1" w:rsidP="00B923F1">
            <w:pPr>
              <w:jc w:val="both"/>
            </w:pPr>
            <w:r w:rsidRPr="008C36FE">
              <w:t>Měsíční a roční závěrky období s možností pořízení záznamů do budoucího období, rušení závěrky.</w:t>
            </w:r>
          </w:p>
        </w:tc>
        <w:tc>
          <w:tcPr>
            <w:tcW w:w="1364" w:type="dxa"/>
          </w:tcPr>
          <w:p w14:paraId="010A3673" w14:textId="77777777" w:rsidR="00B923F1" w:rsidRDefault="00B923F1" w:rsidP="00B923F1"/>
        </w:tc>
        <w:tc>
          <w:tcPr>
            <w:tcW w:w="2462" w:type="dxa"/>
          </w:tcPr>
          <w:p w14:paraId="7FD78169" w14:textId="77777777" w:rsidR="00B923F1" w:rsidRDefault="00B923F1" w:rsidP="00B923F1"/>
        </w:tc>
      </w:tr>
      <w:tr w:rsidR="00B923F1" w14:paraId="7F5C9A03" w14:textId="77777777" w:rsidTr="00242378">
        <w:tc>
          <w:tcPr>
            <w:tcW w:w="2122" w:type="dxa"/>
            <w:vMerge/>
          </w:tcPr>
          <w:p w14:paraId="726522B8" w14:textId="77777777" w:rsidR="00B923F1" w:rsidRDefault="00B923F1" w:rsidP="00B923F1"/>
        </w:tc>
        <w:tc>
          <w:tcPr>
            <w:tcW w:w="8046" w:type="dxa"/>
          </w:tcPr>
          <w:p w14:paraId="2CF1F1EB" w14:textId="77777777" w:rsidR="00B923F1" w:rsidRPr="008C36FE" w:rsidRDefault="00B923F1" w:rsidP="00B923F1">
            <w:pPr>
              <w:jc w:val="both"/>
            </w:pPr>
            <w:r w:rsidRPr="008C36FE">
              <w:t>Nástroje pro vyhledávání pro tiskový výstup nebo do seznamu podle všech evidovaných údajů s možností kombinace údajů.</w:t>
            </w:r>
          </w:p>
        </w:tc>
        <w:tc>
          <w:tcPr>
            <w:tcW w:w="1364" w:type="dxa"/>
          </w:tcPr>
          <w:p w14:paraId="58DA8EA0" w14:textId="77777777" w:rsidR="00B923F1" w:rsidRDefault="00B923F1" w:rsidP="00B923F1"/>
        </w:tc>
        <w:tc>
          <w:tcPr>
            <w:tcW w:w="2462" w:type="dxa"/>
          </w:tcPr>
          <w:p w14:paraId="539E6A30" w14:textId="77777777" w:rsidR="00B923F1" w:rsidRDefault="00B923F1" w:rsidP="00B923F1"/>
        </w:tc>
      </w:tr>
      <w:tr w:rsidR="00B923F1" w14:paraId="5EF551D4" w14:textId="77777777" w:rsidTr="00242378">
        <w:tc>
          <w:tcPr>
            <w:tcW w:w="2122" w:type="dxa"/>
            <w:vMerge/>
          </w:tcPr>
          <w:p w14:paraId="1E8D587B" w14:textId="77777777" w:rsidR="00B923F1" w:rsidRDefault="00B923F1" w:rsidP="00B923F1"/>
        </w:tc>
        <w:tc>
          <w:tcPr>
            <w:tcW w:w="8046" w:type="dxa"/>
          </w:tcPr>
          <w:p w14:paraId="2F883609" w14:textId="77777777" w:rsidR="00B923F1" w:rsidRPr="008C36FE" w:rsidDel="006E6EEC" w:rsidRDefault="00B923F1" w:rsidP="00B923F1">
            <w:pPr>
              <w:jc w:val="both"/>
            </w:pPr>
            <w:r w:rsidRPr="008C36FE">
              <w:t>Možnost připojovat standardně formátované elektronické dokumenty ke všem evidovaným objektům</w:t>
            </w:r>
          </w:p>
        </w:tc>
        <w:tc>
          <w:tcPr>
            <w:tcW w:w="1364" w:type="dxa"/>
          </w:tcPr>
          <w:p w14:paraId="178DB876" w14:textId="77777777" w:rsidR="00B923F1" w:rsidRDefault="00B923F1" w:rsidP="00B923F1"/>
        </w:tc>
        <w:tc>
          <w:tcPr>
            <w:tcW w:w="2462" w:type="dxa"/>
          </w:tcPr>
          <w:p w14:paraId="32EA3B65" w14:textId="77777777" w:rsidR="00B923F1" w:rsidRDefault="00B923F1" w:rsidP="00B923F1"/>
        </w:tc>
      </w:tr>
      <w:tr w:rsidR="00B923F1" w14:paraId="1EF4BD02" w14:textId="77777777" w:rsidTr="00242378">
        <w:tc>
          <w:tcPr>
            <w:tcW w:w="2122" w:type="dxa"/>
            <w:vMerge/>
          </w:tcPr>
          <w:p w14:paraId="04511E71" w14:textId="77777777" w:rsidR="00B923F1" w:rsidRDefault="00B923F1" w:rsidP="00B923F1"/>
        </w:tc>
        <w:tc>
          <w:tcPr>
            <w:tcW w:w="8046" w:type="dxa"/>
          </w:tcPr>
          <w:p w14:paraId="37098229" w14:textId="77777777" w:rsidR="00B923F1" w:rsidRPr="008C36FE" w:rsidDel="006E6EEC" w:rsidRDefault="00B923F1" w:rsidP="00B923F1">
            <w:pPr>
              <w:jc w:val="both"/>
            </w:pPr>
            <w:r w:rsidRPr="008C36FE">
              <w:t>Kompletní historie záznamu o objektech v čase.</w:t>
            </w:r>
          </w:p>
        </w:tc>
        <w:tc>
          <w:tcPr>
            <w:tcW w:w="1364" w:type="dxa"/>
          </w:tcPr>
          <w:p w14:paraId="02D31FB6" w14:textId="77777777" w:rsidR="00B923F1" w:rsidRDefault="00B923F1" w:rsidP="00B923F1"/>
        </w:tc>
        <w:tc>
          <w:tcPr>
            <w:tcW w:w="2462" w:type="dxa"/>
          </w:tcPr>
          <w:p w14:paraId="78744129" w14:textId="77777777" w:rsidR="00B923F1" w:rsidRDefault="00B923F1" w:rsidP="00B923F1"/>
        </w:tc>
      </w:tr>
      <w:tr w:rsidR="00B923F1" w14:paraId="423482CB" w14:textId="77777777" w:rsidTr="00242378">
        <w:tc>
          <w:tcPr>
            <w:tcW w:w="2122" w:type="dxa"/>
            <w:vMerge/>
          </w:tcPr>
          <w:p w14:paraId="2E03AA8D" w14:textId="77777777" w:rsidR="00B923F1" w:rsidRDefault="00B923F1" w:rsidP="00B923F1"/>
        </w:tc>
        <w:tc>
          <w:tcPr>
            <w:tcW w:w="8046" w:type="dxa"/>
          </w:tcPr>
          <w:p w14:paraId="5DB2BF3C" w14:textId="77777777" w:rsidR="00B923F1" w:rsidRPr="008C36FE" w:rsidDel="006E6EEC" w:rsidRDefault="00B923F1" w:rsidP="00B923F1">
            <w:pPr>
              <w:jc w:val="both"/>
            </w:pPr>
            <w:r w:rsidRPr="008C36FE">
              <w:t>Export dat do DOC, DOCX, XLSX, PDF, TXT souborů.</w:t>
            </w:r>
          </w:p>
        </w:tc>
        <w:tc>
          <w:tcPr>
            <w:tcW w:w="1364" w:type="dxa"/>
          </w:tcPr>
          <w:p w14:paraId="2D5F3CBC" w14:textId="77777777" w:rsidR="00B923F1" w:rsidRDefault="00B923F1" w:rsidP="00B923F1"/>
        </w:tc>
        <w:tc>
          <w:tcPr>
            <w:tcW w:w="2462" w:type="dxa"/>
          </w:tcPr>
          <w:p w14:paraId="39A9CD44" w14:textId="77777777" w:rsidR="00B923F1" w:rsidRDefault="00B923F1" w:rsidP="00B923F1"/>
        </w:tc>
      </w:tr>
      <w:tr w:rsidR="00B923F1" w14:paraId="06559DAB" w14:textId="77777777" w:rsidTr="00242378">
        <w:tc>
          <w:tcPr>
            <w:tcW w:w="2122" w:type="dxa"/>
            <w:vMerge/>
          </w:tcPr>
          <w:p w14:paraId="738A7E75" w14:textId="77777777" w:rsidR="00B923F1" w:rsidRDefault="00B923F1" w:rsidP="00B923F1"/>
        </w:tc>
        <w:tc>
          <w:tcPr>
            <w:tcW w:w="8046" w:type="dxa"/>
          </w:tcPr>
          <w:p w14:paraId="2322511B" w14:textId="77777777" w:rsidR="00B923F1" w:rsidRPr="008C36FE" w:rsidRDefault="00B923F1" w:rsidP="00B923F1">
            <w:pPr>
              <w:jc w:val="both"/>
            </w:pPr>
            <w:r w:rsidRPr="008C36FE">
              <w:t>Evidence vlastnických a uživatelských vztahů prostřednictvím vazby na registr obyvatel a ekonomických subjektů.</w:t>
            </w:r>
          </w:p>
        </w:tc>
        <w:tc>
          <w:tcPr>
            <w:tcW w:w="1364" w:type="dxa"/>
          </w:tcPr>
          <w:p w14:paraId="768E435C" w14:textId="77777777" w:rsidR="00B923F1" w:rsidRDefault="00B923F1" w:rsidP="00B923F1"/>
        </w:tc>
        <w:tc>
          <w:tcPr>
            <w:tcW w:w="2462" w:type="dxa"/>
          </w:tcPr>
          <w:p w14:paraId="4ABB165C" w14:textId="77777777" w:rsidR="00B923F1" w:rsidRDefault="00B923F1" w:rsidP="00B923F1"/>
        </w:tc>
      </w:tr>
      <w:tr w:rsidR="00B923F1" w14:paraId="286CE886" w14:textId="77777777" w:rsidTr="00242378">
        <w:tc>
          <w:tcPr>
            <w:tcW w:w="2122" w:type="dxa"/>
            <w:vMerge/>
          </w:tcPr>
          <w:p w14:paraId="1D8E5F39" w14:textId="77777777" w:rsidR="00B923F1" w:rsidRDefault="00B923F1" w:rsidP="00B923F1"/>
        </w:tc>
        <w:tc>
          <w:tcPr>
            <w:tcW w:w="8046" w:type="dxa"/>
          </w:tcPr>
          <w:p w14:paraId="79E7C6B9" w14:textId="77777777" w:rsidR="00B923F1" w:rsidRPr="008C36FE" w:rsidDel="006E6EEC" w:rsidRDefault="00B923F1" w:rsidP="00B923F1">
            <w:pPr>
              <w:jc w:val="both"/>
            </w:pPr>
            <w:r w:rsidRPr="008C36FE">
              <w:t>Informace o souvisejících smlouvách na kartě majetku, o pronájmu parcel nebo o projektech</w:t>
            </w:r>
          </w:p>
        </w:tc>
        <w:tc>
          <w:tcPr>
            <w:tcW w:w="1364" w:type="dxa"/>
          </w:tcPr>
          <w:p w14:paraId="4BBFB02D" w14:textId="77777777" w:rsidR="00B923F1" w:rsidRDefault="00B923F1" w:rsidP="00B923F1"/>
        </w:tc>
        <w:tc>
          <w:tcPr>
            <w:tcW w:w="2462" w:type="dxa"/>
          </w:tcPr>
          <w:p w14:paraId="13D689B0" w14:textId="77777777" w:rsidR="00B923F1" w:rsidRDefault="00B923F1" w:rsidP="00B923F1"/>
        </w:tc>
      </w:tr>
      <w:tr w:rsidR="00B923F1" w14:paraId="08FC5807" w14:textId="77777777" w:rsidTr="00242378">
        <w:tc>
          <w:tcPr>
            <w:tcW w:w="2122" w:type="dxa"/>
            <w:vMerge/>
          </w:tcPr>
          <w:p w14:paraId="7521305F" w14:textId="77777777" w:rsidR="00B923F1" w:rsidRDefault="00B923F1" w:rsidP="00B923F1"/>
        </w:tc>
        <w:tc>
          <w:tcPr>
            <w:tcW w:w="8046" w:type="dxa"/>
          </w:tcPr>
          <w:p w14:paraId="1549A899" w14:textId="77777777" w:rsidR="00B923F1" w:rsidRPr="008C36FE" w:rsidDel="006E6EEC" w:rsidRDefault="00B923F1" w:rsidP="00B923F1">
            <w:pPr>
              <w:jc w:val="both"/>
            </w:pPr>
            <w:r w:rsidRPr="008C36FE">
              <w:t>Přístup k záznamům dle typu majetku a provádění činností dle přidělených práv.</w:t>
            </w:r>
          </w:p>
        </w:tc>
        <w:tc>
          <w:tcPr>
            <w:tcW w:w="1364" w:type="dxa"/>
          </w:tcPr>
          <w:p w14:paraId="45D5A144" w14:textId="77777777" w:rsidR="00B923F1" w:rsidRDefault="00B923F1" w:rsidP="00B923F1"/>
        </w:tc>
        <w:tc>
          <w:tcPr>
            <w:tcW w:w="2462" w:type="dxa"/>
          </w:tcPr>
          <w:p w14:paraId="2F988393" w14:textId="77777777" w:rsidR="00B923F1" w:rsidRDefault="00B923F1" w:rsidP="00B923F1"/>
        </w:tc>
      </w:tr>
      <w:tr w:rsidR="00B923F1" w14:paraId="73CA2C5F" w14:textId="77777777" w:rsidTr="00242378">
        <w:tc>
          <w:tcPr>
            <w:tcW w:w="2122" w:type="dxa"/>
            <w:vMerge/>
          </w:tcPr>
          <w:p w14:paraId="53C9ABCE" w14:textId="77777777" w:rsidR="00B923F1" w:rsidRDefault="00B923F1" w:rsidP="00B923F1"/>
        </w:tc>
        <w:tc>
          <w:tcPr>
            <w:tcW w:w="8046" w:type="dxa"/>
          </w:tcPr>
          <w:p w14:paraId="7AD0DE91" w14:textId="77777777" w:rsidR="00B923F1" w:rsidRPr="008C36FE" w:rsidRDefault="00B923F1" w:rsidP="00B923F1">
            <w:pPr>
              <w:jc w:val="both"/>
            </w:pPr>
            <w:r w:rsidRPr="008C36FE">
              <w:t>Možnost vést evidenci majetku pro více organizací (multiičově)</w:t>
            </w:r>
          </w:p>
        </w:tc>
        <w:tc>
          <w:tcPr>
            <w:tcW w:w="1364" w:type="dxa"/>
          </w:tcPr>
          <w:p w14:paraId="39F74D9F" w14:textId="77777777" w:rsidR="00B923F1" w:rsidRDefault="00B923F1" w:rsidP="00B923F1"/>
        </w:tc>
        <w:tc>
          <w:tcPr>
            <w:tcW w:w="2462" w:type="dxa"/>
          </w:tcPr>
          <w:p w14:paraId="5F69AACC" w14:textId="77777777" w:rsidR="00B923F1" w:rsidRDefault="00B923F1" w:rsidP="00B923F1"/>
        </w:tc>
      </w:tr>
      <w:tr w:rsidR="00B923F1" w14:paraId="0A59C624" w14:textId="77777777" w:rsidTr="00242378">
        <w:tc>
          <w:tcPr>
            <w:tcW w:w="2122" w:type="dxa"/>
            <w:vMerge/>
          </w:tcPr>
          <w:p w14:paraId="2E1537AB" w14:textId="77777777" w:rsidR="00B923F1" w:rsidRDefault="00B923F1" w:rsidP="00B923F1"/>
        </w:tc>
        <w:tc>
          <w:tcPr>
            <w:tcW w:w="8046" w:type="dxa"/>
          </w:tcPr>
          <w:p w14:paraId="7F055809" w14:textId="77777777" w:rsidR="00B923F1" w:rsidRPr="008C36FE" w:rsidRDefault="00B923F1" w:rsidP="00B923F1">
            <w:pPr>
              <w:jc w:val="both"/>
            </w:pPr>
            <w:r w:rsidRPr="008C36FE">
              <w:t>Sledování a účtování majetkových pohybů</w:t>
            </w:r>
          </w:p>
        </w:tc>
        <w:tc>
          <w:tcPr>
            <w:tcW w:w="1364" w:type="dxa"/>
          </w:tcPr>
          <w:p w14:paraId="0B0F44F6" w14:textId="77777777" w:rsidR="00B923F1" w:rsidRDefault="00B923F1" w:rsidP="00B923F1"/>
        </w:tc>
        <w:tc>
          <w:tcPr>
            <w:tcW w:w="2462" w:type="dxa"/>
          </w:tcPr>
          <w:p w14:paraId="63D55639" w14:textId="77777777" w:rsidR="00B923F1" w:rsidRDefault="00B923F1" w:rsidP="00B923F1"/>
        </w:tc>
      </w:tr>
      <w:tr w:rsidR="00B923F1" w14:paraId="229C652D" w14:textId="77777777" w:rsidTr="00242378">
        <w:tc>
          <w:tcPr>
            <w:tcW w:w="2122" w:type="dxa"/>
            <w:vMerge/>
          </w:tcPr>
          <w:p w14:paraId="3113091A" w14:textId="77777777" w:rsidR="00B923F1" w:rsidRDefault="00B923F1" w:rsidP="00B923F1"/>
        </w:tc>
        <w:tc>
          <w:tcPr>
            <w:tcW w:w="8046" w:type="dxa"/>
          </w:tcPr>
          <w:p w14:paraId="425102DC" w14:textId="77777777" w:rsidR="00B923F1" w:rsidRPr="008C36FE" w:rsidRDefault="00B923F1" w:rsidP="00B923F1">
            <w:pPr>
              <w:jc w:val="both"/>
            </w:pPr>
            <w:r w:rsidRPr="008C36FE">
              <w:t>Evidence drobného zhodnocení a oprav majetku</w:t>
            </w:r>
          </w:p>
        </w:tc>
        <w:tc>
          <w:tcPr>
            <w:tcW w:w="1364" w:type="dxa"/>
          </w:tcPr>
          <w:p w14:paraId="38E798A6" w14:textId="77777777" w:rsidR="00B923F1" w:rsidRDefault="00B923F1" w:rsidP="00B923F1"/>
        </w:tc>
        <w:tc>
          <w:tcPr>
            <w:tcW w:w="2462" w:type="dxa"/>
          </w:tcPr>
          <w:p w14:paraId="27D7F345" w14:textId="77777777" w:rsidR="00B923F1" w:rsidRDefault="00B923F1" w:rsidP="00B923F1"/>
        </w:tc>
      </w:tr>
      <w:tr w:rsidR="00B923F1" w14:paraId="0418002E" w14:textId="77777777" w:rsidTr="00242378">
        <w:tc>
          <w:tcPr>
            <w:tcW w:w="2122" w:type="dxa"/>
            <w:vMerge/>
          </w:tcPr>
          <w:p w14:paraId="64E23148" w14:textId="77777777" w:rsidR="00B923F1" w:rsidRDefault="00B923F1" w:rsidP="00B923F1"/>
        </w:tc>
        <w:tc>
          <w:tcPr>
            <w:tcW w:w="8046" w:type="dxa"/>
          </w:tcPr>
          <w:p w14:paraId="5489915D" w14:textId="77777777" w:rsidR="00B923F1" w:rsidRPr="008C36FE" w:rsidRDefault="00B923F1" w:rsidP="00B923F1">
            <w:pPr>
              <w:jc w:val="both"/>
            </w:pPr>
            <w:r w:rsidRPr="008C36FE">
              <w:t>Sledování změn v umístění a ocenění majetku</w:t>
            </w:r>
          </w:p>
        </w:tc>
        <w:tc>
          <w:tcPr>
            <w:tcW w:w="1364" w:type="dxa"/>
          </w:tcPr>
          <w:p w14:paraId="3C9A8071" w14:textId="77777777" w:rsidR="00B923F1" w:rsidRDefault="00B923F1" w:rsidP="00B923F1"/>
        </w:tc>
        <w:tc>
          <w:tcPr>
            <w:tcW w:w="2462" w:type="dxa"/>
          </w:tcPr>
          <w:p w14:paraId="0E3E38DC" w14:textId="77777777" w:rsidR="00B923F1" w:rsidRDefault="00B923F1" w:rsidP="00B923F1"/>
        </w:tc>
      </w:tr>
      <w:tr w:rsidR="00B923F1" w14:paraId="563CC575" w14:textId="77777777" w:rsidTr="00242378">
        <w:tc>
          <w:tcPr>
            <w:tcW w:w="2122" w:type="dxa"/>
            <w:vMerge/>
          </w:tcPr>
          <w:p w14:paraId="27CB974A" w14:textId="77777777" w:rsidR="00B923F1" w:rsidRDefault="00B923F1" w:rsidP="00B923F1"/>
        </w:tc>
        <w:tc>
          <w:tcPr>
            <w:tcW w:w="8046" w:type="dxa"/>
          </w:tcPr>
          <w:p w14:paraId="4877BCA9" w14:textId="77777777" w:rsidR="00B923F1" w:rsidRPr="008C36FE" w:rsidRDefault="00B923F1" w:rsidP="00B923F1">
            <w:pPr>
              <w:jc w:val="both"/>
            </w:pPr>
            <w:r w:rsidRPr="008C36FE">
              <w:t>Evidence dotací, jejich čerpání a zůstatků</w:t>
            </w:r>
          </w:p>
        </w:tc>
        <w:tc>
          <w:tcPr>
            <w:tcW w:w="1364" w:type="dxa"/>
          </w:tcPr>
          <w:p w14:paraId="348D83E0" w14:textId="77777777" w:rsidR="00B923F1" w:rsidRDefault="00B923F1" w:rsidP="00B923F1"/>
        </w:tc>
        <w:tc>
          <w:tcPr>
            <w:tcW w:w="2462" w:type="dxa"/>
          </w:tcPr>
          <w:p w14:paraId="3408F21B" w14:textId="77777777" w:rsidR="00B923F1" w:rsidRDefault="00B923F1" w:rsidP="00B923F1"/>
        </w:tc>
      </w:tr>
      <w:tr w:rsidR="00B923F1" w14:paraId="1CECF84D" w14:textId="77777777" w:rsidTr="00242378">
        <w:tc>
          <w:tcPr>
            <w:tcW w:w="2122" w:type="dxa"/>
            <w:vMerge/>
          </w:tcPr>
          <w:p w14:paraId="746FF690" w14:textId="77777777" w:rsidR="00B923F1" w:rsidRDefault="00B923F1" w:rsidP="00B923F1"/>
        </w:tc>
        <w:tc>
          <w:tcPr>
            <w:tcW w:w="8046" w:type="dxa"/>
          </w:tcPr>
          <w:p w14:paraId="0652E315" w14:textId="77777777" w:rsidR="00B923F1" w:rsidRPr="008C36FE" w:rsidRDefault="00B923F1" w:rsidP="00B923F1">
            <w:pPr>
              <w:jc w:val="both"/>
            </w:pPr>
            <w:r w:rsidRPr="008C36FE">
              <w:t>Přecenění na reálnou hodnotu</w:t>
            </w:r>
          </w:p>
        </w:tc>
        <w:tc>
          <w:tcPr>
            <w:tcW w:w="1364" w:type="dxa"/>
          </w:tcPr>
          <w:p w14:paraId="34DE5E58" w14:textId="77777777" w:rsidR="00B923F1" w:rsidRDefault="00B923F1" w:rsidP="00B923F1"/>
        </w:tc>
        <w:tc>
          <w:tcPr>
            <w:tcW w:w="2462" w:type="dxa"/>
          </w:tcPr>
          <w:p w14:paraId="51D614E8" w14:textId="77777777" w:rsidR="00B923F1" w:rsidRDefault="00B923F1" w:rsidP="00B923F1"/>
        </w:tc>
      </w:tr>
      <w:tr w:rsidR="00B923F1" w14:paraId="61076C02" w14:textId="77777777" w:rsidTr="00242378">
        <w:tc>
          <w:tcPr>
            <w:tcW w:w="2122" w:type="dxa"/>
            <w:vMerge/>
          </w:tcPr>
          <w:p w14:paraId="49FE6AA7" w14:textId="77777777" w:rsidR="00B923F1" w:rsidRDefault="00B923F1" w:rsidP="00B923F1"/>
        </w:tc>
        <w:tc>
          <w:tcPr>
            <w:tcW w:w="8046" w:type="dxa"/>
          </w:tcPr>
          <w:p w14:paraId="404E69DA" w14:textId="77777777" w:rsidR="00B923F1" w:rsidRPr="008C36FE" w:rsidRDefault="00B923F1" w:rsidP="00B923F1">
            <w:pPr>
              <w:jc w:val="both"/>
            </w:pPr>
            <w:r w:rsidRPr="008C36FE">
              <w:t>Tvorba odpisových plánů</w:t>
            </w:r>
          </w:p>
        </w:tc>
        <w:tc>
          <w:tcPr>
            <w:tcW w:w="1364" w:type="dxa"/>
          </w:tcPr>
          <w:p w14:paraId="1B3F9A3A" w14:textId="77777777" w:rsidR="00B923F1" w:rsidRDefault="00B923F1" w:rsidP="00B923F1"/>
        </w:tc>
        <w:tc>
          <w:tcPr>
            <w:tcW w:w="2462" w:type="dxa"/>
          </w:tcPr>
          <w:p w14:paraId="720C683A" w14:textId="77777777" w:rsidR="00B923F1" w:rsidRDefault="00B923F1" w:rsidP="00B923F1"/>
        </w:tc>
      </w:tr>
      <w:tr w:rsidR="00B923F1" w14:paraId="3D04E2E4" w14:textId="77777777" w:rsidTr="00242378">
        <w:tc>
          <w:tcPr>
            <w:tcW w:w="2122" w:type="dxa"/>
            <w:vMerge/>
          </w:tcPr>
          <w:p w14:paraId="74C77B24" w14:textId="77777777" w:rsidR="00B923F1" w:rsidRDefault="00B923F1" w:rsidP="00B923F1"/>
        </w:tc>
        <w:tc>
          <w:tcPr>
            <w:tcW w:w="8046" w:type="dxa"/>
          </w:tcPr>
          <w:p w14:paraId="23CBFBEE" w14:textId="77777777" w:rsidR="00B923F1" w:rsidRPr="008C36FE" w:rsidRDefault="00B923F1" w:rsidP="00B923F1">
            <w:pPr>
              <w:jc w:val="both"/>
            </w:pPr>
            <w:r w:rsidRPr="008C36FE">
              <w:t>Výpočet a rušení výpočtu odpisů dle zadaných kritérií</w:t>
            </w:r>
          </w:p>
        </w:tc>
        <w:tc>
          <w:tcPr>
            <w:tcW w:w="1364" w:type="dxa"/>
          </w:tcPr>
          <w:p w14:paraId="638CAA02" w14:textId="77777777" w:rsidR="00B923F1" w:rsidRDefault="00B923F1" w:rsidP="00B923F1"/>
        </w:tc>
        <w:tc>
          <w:tcPr>
            <w:tcW w:w="2462" w:type="dxa"/>
          </w:tcPr>
          <w:p w14:paraId="2662F2AF" w14:textId="77777777" w:rsidR="00B923F1" w:rsidRDefault="00B923F1" w:rsidP="00B923F1"/>
        </w:tc>
      </w:tr>
      <w:tr w:rsidR="00B923F1" w14:paraId="7DFE4D25" w14:textId="77777777" w:rsidTr="00242378">
        <w:tc>
          <w:tcPr>
            <w:tcW w:w="2122" w:type="dxa"/>
            <w:vMerge/>
          </w:tcPr>
          <w:p w14:paraId="7F810AF5" w14:textId="77777777" w:rsidR="00B923F1" w:rsidRDefault="00B923F1" w:rsidP="00B923F1"/>
        </w:tc>
        <w:tc>
          <w:tcPr>
            <w:tcW w:w="8046" w:type="dxa"/>
          </w:tcPr>
          <w:p w14:paraId="148E59CF" w14:textId="77777777" w:rsidR="00B923F1" w:rsidRPr="008C36FE" w:rsidRDefault="00B923F1" w:rsidP="00B923F1">
            <w:pPr>
              <w:jc w:val="both"/>
            </w:pPr>
            <w:r w:rsidRPr="008C36FE">
              <w:t>Inventarizace majetku vč. použití čárového kódu</w:t>
            </w:r>
          </w:p>
        </w:tc>
        <w:tc>
          <w:tcPr>
            <w:tcW w:w="1364" w:type="dxa"/>
          </w:tcPr>
          <w:p w14:paraId="341816F8" w14:textId="77777777" w:rsidR="00B923F1" w:rsidRDefault="00B923F1" w:rsidP="00B923F1"/>
        </w:tc>
        <w:tc>
          <w:tcPr>
            <w:tcW w:w="2462" w:type="dxa"/>
          </w:tcPr>
          <w:p w14:paraId="1B35E77C" w14:textId="77777777" w:rsidR="00B923F1" w:rsidRDefault="00B923F1" w:rsidP="00B923F1"/>
        </w:tc>
      </w:tr>
      <w:tr w:rsidR="00B923F1" w14:paraId="7339720F" w14:textId="77777777" w:rsidTr="00242378">
        <w:tc>
          <w:tcPr>
            <w:tcW w:w="2122" w:type="dxa"/>
            <w:vMerge/>
          </w:tcPr>
          <w:p w14:paraId="1FE28120" w14:textId="77777777" w:rsidR="00B923F1" w:rsidRDefault="00B923F1" w:rsidP="00B923F1"/>
        </w:tc>
        <w:tc>
          <w:tcPr>
            <w:tcW w:w="8046" w:type="dxa"/>
          </w:tcPr>
          <w:p w14:paraId="4F8065B1" w14:textId="77777777" w:rsidR="00B923F1" w:rsidRPr="008C36FE" w:rsidRDefault="00B923F1" w:rsidP="00B923F1">
            <w:pPr>
              <w:jc w:val="both"/>
            </w:pPr>
            <w:r w:rsidRPr="008C36FE">
              <w:t>Měsíční a roční závěrky vč. jejich možného zrušení</w:t>
            </w:r>
          </w:p>
        </w:tc>
        <w:tc>
          <w:tcPr>
            <w:tcW w:w="1364" w:type="dxa"/>
          </w:tcPr>
          <w:p w14:paraId="0BCA1291" w14:textId="77777777" w:rsidR="00B923F1" w:rsidRDefault="00B923F1" w:rsidP="00B923F1"/>
        </w:tc>
        <w:tc>
          <w:tcPr>
            <w:tcW w:w="2462" w:type="dxa"/>
          </w:tcPr>
          <w:p w14:paraId="6237014A" w14:textId="77777777" w:rsidR="00B923F1" w:rsidRDefault="00B923F1" w:rsidP="00B923F1"/>
        </w:tc>
      </w:tr>
      <w:tr w:rsidR="00B923F1" w14:paraId="068A40FF" w14:textId="77777777" w:rsidTr="00242378">
        <w:tc>
          <w:tcPr>
            <w:tcW w:w="2122" w:type="dxa"/>
            <w:vMerge/>
          </w:tcPr>
          <w:p w14:paraId="7DD9A527" w14:textId="77777777" w:rsidR="00B923F1" w:rsidRDefault="00B923F1" w:rsidP="00B923F1"/>
        </w:tc>
        <w:tc>
          <w:tcPr>
            <w:tcW w:w="8046" w:type="dxa"/>
          </w:tcPr>
          <w:p w14:paraId="21A1C52D" w14:textId="77777777" w:rsidR="00B923F1" w:rsidRPr="008C36FE" w:rsidRDefault="00B923F1" w:rsidP="00B923F1">
            <w:pPr>
              <w:jc w:val="both"/>
            </w:pPr>
            <w:r w:rsidRPr="008C36FE">
              <w:t>Účtování o odpisech</w:t>
            </w:r>
          </w:p>
        </w:tc>
        <w:tc>
          <w:tcPr>
            <w:tcW w:w="1364" w:type="dxa"/>
          </w:tcPr>
          <w:p w14:paraId="56161A80" w14:textId="77777777" w:rsidR="00B923F1" w:rsidRDefault="00B923F1" w:rsidP="00B923F1"/>
        </w:tc>
        <w:tc>
          <w:tcPr>
            <w:tcW w:w="2462" w:type="dxa"/>
          </w:tcPr>
          <w:p w14:paraId="29038175" w14:textId="77777777" w:rsidR="00B923F1" w:rsidRDefault="00B923F1" w:rsidP="00B923F1"/>
        </w:tc>
      </w:tr>
      <w:tr w:rsidR="009E5057" w14:paraId="1231A581" w14:textId="77777777" w:rsidTr="00242378">
        <w:tc>
          <w:tcPr>
            <w:tcW w:w="2122" w:type="dxa"/>
            <w:vMerge w:val="restart"/>
          </w:tcPr>
          <w:p w14:paraId="00EC21CD" w14:textId="77777777" w:rsidR="009E5057" w:rsidRDefault="009E5057" w:rsidP="00B923F1">
            <w:r>
              <w:t>Sklady</w:t>
            </w:r>
          </w:p>
        </w:tc>
        <w:tc>
          <w:tcPr>
            <w:tcW w:w="8046" w:type="dxa"/>
          </w:tcPr>
          <w:p w14:paraId="7DD95A8F" w14:textId="77777777" w:rsidR="009E5057" w:rsidRPr="008C36FE" w:rsidRDefault="009E5057" w:rsidP="00B923F1">
            <w:pPr>
              <w:jc w:val="both"/>
            </w:pPr>
            <w:r w:rsidRPr="00DD73C8">
              <w:t>Vedení skladové evidence v souladu s platnými zákony a předpisy</w:t>
            </w:r>
          </w:p>
        </w:tc>
        <w:tc>
          <w:tcPr>
            <w:tcW w:w="1364" w:type="dxa"/>
          </w:tcPr>
          <w:p w14:paraId="16741CC9" w14:textId="77777777" w:rsidR="009E5057" w:rsidRDefault="009E5057" w:rsidP="00B923F1"/>
        </w:tc>
        <w:tc>
          <w:tcPr>
            <w:tcW w:w="2462" w:type="dxa"/>
          </w:tcPr>
          <w:p w14:paraId="7F80FB32" w14:textId="77777777" w:rsidR="009E5057" w:rsidRDefault="009E5057" w:rsidP="00B923F1"/>
        </w:tc>
      </w:tr>
      <w:tr w:rsidR="009E5057" w14:paraId="3FDEBA97" w14:textId="77777777" w:rsidTr="00242378">
        <w:tc>
          <w:tcPr>
            <w:tcW w:w="2122" w:type="dxa"/>
            <w:vMerge/>
          </w:tcPr>
          <w:p w14:paraId="15A6EE8D" w14:textId="77777777" w:rsidR="009E5057" w:rsidRDefault="009E5057" w:rsidP="00B923F1"/>
        </w:tc>
        <w:tc>
          <w:tcPr>
            <w:tcW w:w="8046" w:type="dxa"/>
          </w:tcPr>
          <w:p w14:paraId="401A62E7" w14:textId="77777777" w:rsidR="009E5057" w:rsidRPr="008C36FE" w:rsidRDefault="009E5057" w:rsidP="00B923F1">
            <w:pPr>
              <w:jc w:val="both"/>
            </w:pPr>
            <w:r w:rsidRPr="00DD73C8">
              <w:t>Evidence skladových karet pro jednotlivé sklady – základních údajů a pohybů včetně rekapitulace pro daný rok</w:t>
            </w:r>
          </w:p>
        </w:tc>
        <w:tc>
          <w:tcPr>
            <w:tcW w:w="1364" w:type="dxa"/>
          </w:tcPr>
          <w:p w14:paraId="4F50FCED" w14:textId="77777777" w:rsidR="009E5057" w:rsidRDefault="009E5057" w:rsidP="00B923F1"/>
        </w:tc>
        <w:tc>
          <w:tcPr>
            <w:tcW w:w="2462" w:type="dxa"/>
          </w:tcPr>
          <w:p w14:paraId="7103F519" w14:textId="77777777" w:rsidR="009E5057" w:rsidRDefault="009E5057" w:rsidP="00B923F1"/>
        </w:tc>
      </w:tr>
      <w:tr w:rsidR="009E5057" w14:paraId="56AC8F11" w14:textId="77777777" w:rsidTr="00242378">
        <w:tc>
          <w:tcPr>
            <w:tcW w:w="2122" w:type="dxa"/>
            <w:vMerge/>
          </w:tcPr>
          <w:p w14:paraId="5EA90C18" w14:textId="77777777" w:rsidR="009E5057" w:rsidRDefault="009E5057" w:rsidP="00B923F1"/>
        </w:tc>
        <w:tc>
          <w:tcPr>
            <w:tcW w:w="8046" w:type="dxa"/>
          </w:tcPr>
          <w:p w14:paraId="1641DB60" w14:textId="77777777" w:rsidR="009E5057" w:rsidRPr="008C36FE" w:rsidRDefault="009E5057" w:rsidP="00B923F1">
            <w:pPr>
              <w:jc w:val="both"/>
            </w:pPr>
            <w:r w:rsidRPr="00DD73C8">
              <w:t>Evidence pohybů – příjem, výdej, prodej, převod, vratky, opravy pohybů</w:t>
            </w:r>
          </w:p>
        </w:tc>
        <w:tc>
          <w:tcPr>
            <w:tcW w:w="1364" w:type="dxa"/>
          </w:tcPr>
          <w:p w14:paraId="77899F81" w14:textId="77777777" w:rsidR="009E5057" w:rsidRDefault="009E5057" w:rsidP="00B923F1"/>
        </w:tc>
        <w:tc>
          <w:tcPr>
            <w:tcW w:w="2462" w:type="dxa"/>
          </w:tcPr>
          <w:p w14:paraId="75B90974" w14:textId="77777777" w:rsidR="009E5057" w:rsidRDefault="009E5057" w:rsidP="00B923F1"/>
        </w:tc>
      </w:tr>
      <w:tr w:rsidR="009E5057" w14:paraId="611BAB27" w14:textId="77777777" w:rsidTr="00242378">
        <w:tc>
          <w:tcPr>
            <w:tcW w:w="2122" w:type="dxa"/>
            <w:vMerge/>
          </w:tcPr>
          <w:p w14:paraId="34F9569E" w14:textId="77777777" w:rsidR="009E5057" w:rsidRDefault="009E5057" w:rsidP="00B923F1"/>
        </w:tc>
        <w:tc>
          <w:tcPr>
            <w:tcW w:w="8046" w:type="dxa"/>
          </w:tcPr>
          <w:p w14:paraId="5C7CC443" w14:textId="77777777" w:rsidR="009E5057" w:rsidRPr="008C36FE" w:rsidRDefault="009E5057" w:rsidP="00B923F1">
            <w:pPr>
              <w:jc w:val="both"/>
            </w:pPr>
            <w:r w:rsidRPr="00DD73C8">
              <w:t>Tisk dokladů - příjemky, výdejky, převodky, pokladní doklady, storno doklady</w:t>
            </w:r>
          </w:p>
        </w:tc>
        <w:tc>
          <w:tcPr>
            <w:tcW w:w="1364" w:type="dxa"/>
          </w:tcPr>
          <w:p w14:paraId="39822884" w14:textId="77777777" w:rsidR="009E5057" w:rsidRDefault="009E5057" w:rsidP="00B923F1"/>
        </w:tc>
        <w:tc>
          <w:tcPr>
            <w:tcW w:w="2462" w:type="dxa"/>
          </w:tcPr>
          <w:p w14:paraId="51591230" w14:textId="77777777" w:rsidR="009E5057" w:rsidRDefault="009E5057" w:rsidP="00B923F1"/>
        </w:tc>
      </w:tr>
      <w:tr w:rsidR="009E5057" w14:paraId="05B4E62E" w14:textId="77777777" w:rsidTr="00242378">
        <w:tc>
          <w:tcPr>
            <w:tcW w:w="2122" w:type="dxa"/>
            <w:vMerge/>
          </w:tcPr>
          <w:p w14:paraId="7D81F0B3" w14:textId="77777777" w:rsidR="009E5057" w:rsidRDefault="009E5057" w:rsidP="00B923F1"/>
        </w:tc>
        <w:tc>
          <w:tcPr>
            <w:tcW w:w="8046" w:type="dxa"/>
          </w:tcPr>
          <w:p w14:paraId="7CFBF4B1" w14:textId="77777777" w:rsidR="009E5057" w:rsidRPr="008C36FE" w:rsidRDefault="009E5057" w:rsidP="00B923F1">
            <w:pPr>
              <w:jc w:val="both"/>
            </w:pPr>
            <w:r w:rsidRPr="00DD73C8">
              <w:t>Ocenění průměrnými cenami</w:t>
            </w:r>
          </w:p>
        </w:tc>
        <w:tc>
          <w:tcPr>
            <w:tcW w:w="1364" w:type="dxa"/>
          </w:tcPr>
          <w:p w14:paraId="68E71944" w14:textId="77777777" w:rsidR="009E5057" w:rsidRDefault="009E5057" w:rsidP="00B923F1"/>
        </w:tc>
        <w:tc>
          <w:tcPr>
            <w:tcW w:w="2462" w:type="dxa"/>
          </w:tcPr>
          <w:p w14:paraId="04C1465C" w14:textId="77777777" w:rsidR="009E5057" w:rsidRDefault="009E5057" w:rsidP="00B923F1"/>
        </w:tc>
      </w:tr>
      <w:tr w:rsidR="009E5057" w14:paraId="3F86BCB3" w14:textId="77777777" w:rsidTr="00242378">
        <w:tc>
          <w:tcPr>
            <w:tcW w:w="2122" w:type="dxa"/>
            <w:vMerge/>
          </w:tcPr>
          <w:p w14:paraId="07EF3361" w14:textId="77777777" w:rsidR="009E5057" w:rsidRDefault="009E5057" w:rsidP="00B923F1"/>
        </w:tc>
        <w:tc>
          <w:tcPr>
            <w:tcW w:w="8046" w:type="dxa"/>
          </w:tcPr>
          <w:p w14:paraId="7E92BA58" w14:textId="77777777" w:rsidR="009E5057" w:rsidRPr="008C36FE" w:rsidRDefault="009E5057" w:rsidP="004D09B7">
            <w:pPr>
              <w:jc w:val="both"/>
            </w:pPr>
            <w:r w:rsidRPr="004D09B7">
              <w:t>Hromadné</w:t>
            </w:r>
            <w:r>
              <w:t xml:space="preserve"> z</w:t>
            </w:r>
            <w:r w:rsidRPr="004D09B7">
              <w:t>měny údajů (SU AU, ORG, ORJ, DPH, prodejní ceny aj.)</w:t>
            </w:r>
          </w:p>
        </w:tc>
        <w:tc>
          <w:tcPr>
            <w:tcW w:w="1364" w:type="dxa"/>
          </w:tcPr>
          <w:p w14:paraId="5E03C551" w14:textId="77777777" w:rsidR="009E5057" w:rsidRDefault="009E5057" w:rsidP="00B923F1"/>
        </w:tc>
        <w:tc>
          <w:tcPr>
            <w:tcW w:w="2462" w:type="dxa"/>
          </w:tcPr>
          <w:p w14:paraId="51B59E4C" w14:textId="77777777" w:rsidR="009E5057" w:rsidRDefault="009E5057" w:rsidP="00B923F1"/>
        </w:tc>
      </w:tr>
      <w:tr w:rsidR="009E5057" w14:paraId="26D4ADD0" w14:textId="77777777" w:rsidTr="00242378">
        <w:tc>
          <w:tcPr>
            <w:tcW w:w="2122" w:type="dxa"/>
            <w:vMerge/>
          </w:tcPr>
          <w:p w14:paraId="2F01F8DE" w14:textId="77777777" w:rsidR="009E5057" w:rsidRDefault="009E5057" w:rsidP="00B923F1"/>
        </w:tc>
        <w:tc>
          <w:tcPr>
            <w:tcW w:w="8046" w:type="dxa"/>
          </w:tcPr>
          <w:p w14:paraId="79B52E51" w14:textId="77777777" w:rsidR="009E5057" w:rsidRDefault="009E5057" w:rsidP="00B923F1">
            <w:pPr>
              <w:jc w:val="both"/>
            </w:pPr>
            <w:r>
              <w:t>Z</w:t>
            </w:r>
            <w:r w:rsidRPr="00E8593C">
              <w:t>měny v</w:t>
            </w:r>
            <w:r>
              <w:t> </w:t>
            </w:r>
            <w:r w:rsidRPr="00E8593C">
              <w:t>umístění</w:t>
            </w:r>
            <w:r>
              <w:t xml:space="preserve"> (hromadně)</w:t>
            </w:r>
          </w:p>
        </w:tc>
        <w:tc>
          <w:tcPr>
            <w:tcW w:w="1364" w:type="dxa"/>
          </w:tcPr>
          <w:p w14:paraId="36BED92E" w14:textId="77777777" w:rsidR="009E5057" w:rsidRDefault="009E5057" w:rsidP="00B923F1"/>
        </w:tc>
        <w:tc>
          <w:tcPr>
            <w:tcW w:w="2462" w:type="dxa"/>
          </w:tcPr>
          <w:p w14:paraId="529E8803" w14:textId="77777777" w:rsidR="009E5057" w:rsidRDefault="009E5057" w:rsidP="00B923F1"/>
        </w:tc>
      </w:tr>
      <w:tr w:rsidR="009E5057" w14:paraId="0EF7693B" w14:textId="77777777" w:rsidTr="00242378">
        <w:tc>
          <w:tcPr>
            <w:tcW w:w="2122" w:type="dxa"/>
            <w:vMerge/>
          </w:tcPr>
          <w:p w14:paraId="481CCC6B" w14:textId="77777777" w:rsidR="009E5057" w:rsidRDefault="009E5057" w:rsidP="00B923F1"/>
        </w:tc>
        <w:tc>
          <w:tcPr>
            <w:tcW w:w="8046" w:type="dxa"/>
          </w:tcPr>
          <w:p w14:paraId="13DB0622" w14:textId="77777777" w:rsidR="009E5057" w:rsidRDefault="009E5057" w:rsidP="00B923F1">
            <w:pPr>
              <w:jc w:val="both"/>
            </w:pPr>
            <w:r>
              <w:t>N</w:t>
            </w:r>
            <w:r w:rsidRPr="00E8593C">
              <w:t>astavení limitů zásob</w:t>
            </w:r>
            <w:r>
              <w:t xml:space="preserve"> (hromadně)</w:t>
            </w:r>
          </w:p>
        </w:tc>
        <w:tc>
          <w:tcPr>
            <w:tcW w:w="1364" w:type="dxa"/>
          </w:tcPr>
          <w:p w14:paraId="5486F0FC" w14:textId="77777777" w:rsidR="009E5057" w:rsidRDefault="009E5057" w:rsidP="00B923F1"/>
        </w:tc>
        <w:tc>
          <w:tcPr>
            <w:tcW w:w="2462" w:type="dxa"/>
          </w:tcPr>
          <w:p w14:paraId="57D7DAF2" w14:textId="77777777" w:rsidR="009E5057" w:rsidRDefault="009E5057" w:rsidP="00B923F1"/>
        </w:tc>
      </w:tr>
      <w:tr w:rsidR="009E5057" w14:paraId="34E162DF" w14:textId="77777777" w:rsidTr="00242378">
        <w:tc>
          <w:tcPr>
            <w:tcW w:w="2122" w:type="dxa"/>
            <w:vMerge/>
          </w:tcPr>
          <w:p w14:paraId="448CC4D0" w14:textId="77777777" w:rsidR="009E5057" w:rsidRDefault="009E5057" w:rsidP="00B923F1"/>
        </w:tc>
        <w:tc>
          <w:tcPr>
            <w:tcW w:w="8046" w:type="dxa"/>
          </w:tcPr>
          <w:p w14:paraId="67674B3B" w14:textId="77777777" w:rsidR="009E5057" w:rsidRDefault="009E5057" w:rsidP="00B923F1">
            <w:pPr>
              <w:jc w:val="both"/>
            </w:pPr>
            <w:r>
              <w:t>Z</w:t>
            </w:r>
            <w:r w:rsidRPr="00E8593C">
              <w:t>isk štítků</w:t>
            </w:r>
            <w:r>
              <w:t xml:space="preserve"> (hromadně)</w:t>
            </w:r>
          </w:p>
        </w:tc>
        <w:tc>
          <w:tcPr>
            <w:tcW w:w="1364" w:type="dxa"/>
          </w:tcPr>
          <w:p w14:paraId="00BE1750" w14:textId="77777777" w:rsidR="009E5057" w:rsidRDefault="009E5057" w:rsidP="00B923F1"/>
        </w:tc>
        <w:tc>
          <w:tcPr>
            <w:tcW w:w="2462" w:type="dxa"/>
          </w:tcPr>
          <w:p w14:paraId="17911BBA" w14:textId="77777777" w:rsidR="009E5057" w:rsidRDefault="009E5057" w:rsidP="00B923F1"/>
        </w:tc>
      </w:tr>
      <w:tr w:rsidR="009E5057" w14:paraId="64DF5847" w14:textId="77777777" w:rsidTr="00242378">
        <w:tc>
          <w:tcPr>
            <w:tcW w:w="2122" w:type="dxa"/>
            <w:vMerge/>
          </w:tcPr>
          <w:p w14:paraId="459AE21C" w14:textId="77777777" w:rsidR="009E5057" w:rsidRDefault="009E5057" w:rsidP="00B923F1"/>
        </w:tc>
        <w:tc>
          <w:tcPr>
            <w:tcW w:w="8046" w:type="dxa"/>
          </w:tcPr>
          <w:p w14:paraId="61E12D3D" w14:textId="77777777" w:rsidR="009E5057" w:rsidRDefault="009E5057" w:rsidP="00B923F1">
            <w:pPr>
              <w:jc w:val="both"/>
            </w:pPr>
            <w:r>
              <w:t>P</w:t>
            </w:r>
            <w:r w:rsidRPr="00E8593C">
              <w:t>rotokoly o změnách</w:t>
            </w:r>
            <w:r>
              <w:t xml:space="preserve"> (hromadně)</w:t>
            </w:r>
          </w:p>
        </w:tc>
        <w:tc>
          <w:tcPr>
            <w:tcW w:w="1364" w:type="dxa"/>
          </w:tcPr>
          <w:p w14:paraId="1691763F" w14:textId="77777777" w:rsidR="009E5057" w:rsidRDefault="009E5057" w:rsidP="00B923F1"/>
        </w:tc>
        <w:tc>
          <w:tcPr>
            <w:tcW w:w="2462" w:type="dxa"/>
          </w:tcPr>
          <w:p w14:paraId="657216BE" w14:textId="77777777" w:rsidR="009E5057" w:rsidRDefault="009E5057" w:rsidP="00B923F1"/>
        </w:tc>
      </w:tr>
      <w:tr w:rsidR="009E5057" w14:paraId="523DFD57" w14:textId="77777777" w:rsidTr="00242378">
        <w:tc>
          <w:tcPr>
            <w:tcW w:w="2122" w:type="dxa"/>
            <w:vMerge/>
          </w:tcPr>
          <w:p w14:paraId="674A9327" w14:textId="77777777" w:rsidR="009E5057" w:rsidRDefault="009E5057" w:rsidP="00B923F1"/>
        </w:tc>
        <w:tc>
          <w:tcPr>
            <w:tcW w:w="8046" w:type="dxa"/>
          </w:tcPr>
          <w:p w14:paraId="32FC2692" w14:textId="77777777" w:rsidR="009E5057" w:rsidRDefault="009E5057" w:rsidP="00B923F1">
            <w:pPr>
              <w:jc w:val="both"/>
            </w:pPr>
            <w:r>
              <w:t>N</w:t>
            </w:r>
            <w:r w:rsidRPr="00E8593C">
              <w:t>astavení počátečních stavů</w:t>
            </w:r>
            <w:r>
              <w:t xml:space="preserve"> (hromadně)</w:t>
            </w:r>
          </w:p>
        </w:tc>
        <w:tc>
          <w:tcPr>
            <w:tcW w:w="1364" w:type="dxa"/>
          </w:tcPr>
          <w:p w14:paraId="0E607BFE" w14:textId="77777777" w:rsidR="009E5057" w:rsidRDefault="009E5057" w:rsidP="00B923F1"/>
        </w:tc>
        <w:tc>
          <w:tcPr>
            <w:tcW w:w="2462" w:type="dxa"/>
          </w:tcPr>
          <w:p w14:paraId="268187A8" w14:textId="77777777" w:rsidR="009E5057" w:rsidRDefault="009E5057" w:rsidP="00B923F1"/>
        </w:tc>
      </w:tr>
      <w:tr w:rsidR="009E5057" w14:paraId="5D10A816" w14:textId="77777777" w:rsidTr="00242378">
        <w:tc>
          <w:tcPr>
            <w:tcW w:w="2122" w:type="dxa"/>
            <w:vMerge/>
          </w:tcPr>
          <w:p w14:paraId="2F2CCD1F" w14:textId="77777777" w:rsidR="009E5057" w:rsidRDefault="009E5057" w:rsidP="00B923F1"/>
        </w:tc>
        <w:tc>
          <w:tcPr>
            <w:tcW w:w="8046" w:type="dxa"/>
          </w:tcPr>
          <w:p w14:paraId="64C5E1EC" w14:textId="77777777" w:rsidR="009E5057" w:rsidRDefault="009E5057" w:rsidP="00B923F1">
            <w:pPr>
              <w:jc w:val="both"/>
            </w:pPr>
            <w:r>
              <w:t>N</w:t>
            </w:r>
            <w:r w:rsidRPr="00E8593C">
              <w:t>astavení délky a zarovnání čísel karet zásob nulami</w:t>
            </w:r>
            <w:r>
              <w:t xml:space="preserve"> (hromadně)</w:t>
            </w:r>
          </w:p>
        </w:tc>
        <w:tc>
          <w:tcPr>
            <w:tcW w:w="1364" w:type="dxa"/>
          </w:tcPr>
          <w:p w14:paraId="1678F567" w14:textId="77777777" w:rsidR="009E5057" w:rsidRDefault="009E5057" w:rsidP="00B923F1"/>
        </w:tc>
        <w:tc>
          <w:tcPr>
            <w:tcW w:w="2462" w:type="dxa"/>
          </w:tcPr>
          <w:p w14:paraId="396B1BA7" w14:textId="77777777" w:rsidR="009E5057" w:rsidRDefault="009E5057" w:rsidP="00B923F1"/>
        </w:tc>
      </w:tr>
      <w:tr w:rsidR="009E5057" w14:paraId="1382089F" w14:textId="77777777" w:rsidTr="00242378">
        <w:tc>
          <w:tcPr>
            <w:tcW w:w="2122" w:type="dxa"/>
            <w:vMerge/>
          </w:tcPr>
          <w:p w14:paraId="630D4CB3" w14:textId="77777777" w:rsidR="009E5057" w:rsidRDefault="009E5057" w:rsidP="00B923F1"/>
        </w:tc>
        <w:tc>
          <w:tcPr>
            <w:tcW w:w="8046" w:type="dxa"/>
          </w:tcPr>
          <w:p w14:paraId="104460C6" w14:textId="77777777" w:rsidR="009E5057" w:rsidRDefault="009E5057" w:rsidP="00B923F1">
            <w:pPr>
              <w:jc w:val="both"/>
            </w:pPr>
            <w:r w:rsidRPr="00E8593C">
              <w:t>Roční závěrky skladů s možností zrušení závěrky</w:t>
            </w:r>
          </w:p>
        </w:tc>
        <w:tc>
          <w:tcPr>
            <w:tcW w:w="1364" w:type="dxa"/>
          </w:tcPr>
          <w:p w14:paraId="2A413511" w14:textId="77777777" w:rsidR="009E5057" w:rsidRDefault="009E5057" w:rsidP="00B923F1"/>
        </w:tc>
        <w:tc>
          <w:tcPr>
            <w:tcW w:w="2462" w:type="dxa"/>
          </w:tcPr>
          <w:p w14:paraId="229D9C4D" w14:textId="77777777" w:rsidR="009E5057" w:rsidRDefault="009E5057" w:rsidP="00B923F1"/>
        </w:tc>
      </w:tr>
      <w:tr w:rsidR="009E5057" w14:paraId="47AEAB70" w14:textId="77777777" w:rsidTr="00242378">
        <w:tc>
          <w:tcPr>
            <w:tcW w:w="2122" w:type="dxa"/>
            <w:vMerge/>
          </w:tcPr>
          <w:p w14:paraId="7E917CA5" w14:textId="77777777" w:rsidR="009E5057" w:rsidRDefault="009E5057" w:rsidP="00B923F1"/>
        </w:tc>
        <w:tc>
          <w:tcPr>
            <w:tcW w:w="8046" w:type="dxa"/>
          </w:tcPr>
          <w:p w14:paraId="2E67D1AF" w14:textId="77777777" w:rsidR="009E5057" w:rsidRDefault="009E5057" w:rsidP="00B923F1">
            <w:pPr>
              <w:jc w:val="both"/>
            </w:pPr>
            <w:r w:rsidRPr="00E8593C">
              <w:t>Přehledy pohybů a dokladů dle zadaných kritérií</w:t>
            </w:r>
          </w:p>
        </w:tc>
        <w:tc>
          <w:tcPr>
            <w:tcW w:w="1364" w:type="dxa"/>
          </w:tcPr>
          <w:p w14:paraId="5FE3F745" w14:textId="77777777" w:rsidR="009E5057" w:rsidRDefault="009E5057" w:rsidP="00B923F1"/>
        </w:tc>
        <w:tc>
          <w:tcPr>
            <w:tcW w:w="2462" w:type="dxa"/>
          </w:tcPr>
          <w:p w14:paraId="479203F5" w14:textId="77777777" w:rsidR="009E5057" w:rsidRDefault="009E5057" w:rsidP="00B923F1"/>
        </w:tc>
      </w:tr>
      <w:tr w:rsidR="009E5057" w14:paraId="7D4C837B" w14:textId="77777777" w:rsidTr="00242378">
        <w:tc>
          <w:tcPr>
            <w:tcW w:w="2122" w:type="dxa"/>
            <w:vMerge/>
          </w:tcPr>
          <w:p w14:paraId="12F3D4F0" w14:textId="77777777" w:rsidR="009E5057" w:rsidRDefault="009E5057" w:rsidP="00B923F1"/>
        </w:tc>
        <w:tc>
          <w:tcPr>
            <w:tcW w:w="8046" w:type="dxa"/>
          </w:tcPr>
          <w:p w14:paraId="2F3CA839" w14:textId="77777777" w:rsidR="009E5057" w:rsidRPr="00E8593C" w:rsidRDefault="009E5057" w:rsidP="00B923F1">
            <w:pPr>
              <w:jc w:val="both"/>
            </w:pPr>
            <w:r w:rsidRPr="00E8593C">
              <w:t>Automatické účtování skladových pohybů dle nadefinovaných šablon a přenos kontací do účetnictví</w:t>
            </w:r>
          </w:p>
        </w:tc>
        <w:tc>
          <w:tcPr>
            <w:tcW w:w="1364" w:type="dxa"/>
          </w:tcPr>
          <w:p w14:paraId="450E4C8D" w14:textId="77777777" w:rsidR="009E5057" w:rsidRDefault="009E5057" w:rsidP="00B923F1"/>
        </w:tc>
        <w:tc>
          <w:tcPr>
            <w:tcW w:w="2462" w:type="dxa"/>
          </w:tcPr>
          <w:p w14:paraId="509B9FC1" w14:textId="77777777" w:rsidR="009E5057" w:rsidRDefault="009E5057" w:rsidP="00B923F1"/>
        </w:tc>
      </w:tr>
      <w:tr w:rsidR="009E5057" w14:paraId="680B94D1" w14:textId="77777777" w:rsidTr="00242378">
        <w:tc>
          <w:tcPr>
            <w:tcW w:w="2122" w:type="dxa"/>
            <w:vMerge/>
          </w:tcPr>
          <w:p w14:paraId="7B5CF3C0" w14:textId="77777777" w:rsidR="009E5057" w:rsidRDefault="009E5057" w:rsidP="00B923F1"/>
        </w:tc>
        <w:tc>
          <w:tcPr>
            <w:tcW w:w="8046" w:type="dxa"/>
          </w:tcPr>
          <w:p w14:paraId="38000682" w14:textId="77777777" w:rsidR="009E5057" w:rsidRPr="00E8593C" w:rsidRDefault="009E5057" w:rsidP="00B923F1">
            <w:pPr>
              <w:jc w:val="both"/>
            </w:pPr>
            <w:r w:rsidRPr="00E8593C">
              <w:t>Kompletní historie záznamu v čase</w:t>
            </w:r>
          </w:p>
        </w:tc>
        <w:tc>
          <w:tcPr>
            <w:tcW w:w="1364" w:type="dxa"/>
          </w:tcPr>
          <w:p w14:paraId="74068982" w14:textId="77777777" w:rsidR="009E5057" w:rsidRDefault="009E5057" w:rsidP="00B923F1"/>
        </w:tc>
        <w:tc>
          <w:tcPr>
            <w:tcW w:w="2462" w:type="dxa"/>
          </w:tcPr>
          <w:p w14:paraId="39D629BA" w14:textId="77777777" w:rsidR="009E5057" w:rsidRDefault="009E5057" w:rsidP="00B923F1"/>
        </w:tc>
      </w:tr>
      <w:tr w:rsidR="009E5057" w14:paraId="59AF4430" w14:textId="77777777" w:rsidTr="00242378">
        <w:tc>
          <w:tcPr>
            <w:tcW w:w="2122" w:type="dxa"/>
            <w:vMerge/>
          </w:tcPr>
          <w:p w14:paraId="1F59045F" w14:textId="77777777" w:rsidR="009E5057" w:rsidRDefault="009E5057" w:rsidP="00B923F1"/>
        </w:tc>
        <w:tc>
          <w:tcPr>
            <w:tcW w:w="8046" w:type="dxa"/>
          </w:tcPr>
          <w:p w14:paraId="35098050" w14:textId="77777777" w:rsidR="009E5057" w:rsidRPr="00E8593C" w:rsidRDefault="009E5057" w:rsidP="00B923F1">
            <w:pPr>
              <w:jc w:val="both"/>
            </w:pPr>
            <w:r w:rsidRPr="00E8593C">
              <w:t>Export dat do doc, docx, xlsx, pdf, txt souborů</w:t>
            </w:r>
          </w:p>
        </w:tc>
        <w:tc>
          <w:tcPr>
            <w:tcW w:w="1364" w:type="dxa"/>
          </w:tcPr>
          <w:p w14:paraId="488C41B2" w14:textId="77777777" w:rsidR="009E5057" w:rsidRDefault="009E5057" w:rsidP="00B923F1"/>
        </w:tc>
        <w:tc>
          <w:tcPr>
            <w:tcW w:w="2462" w:type="dxa"/>
          </w:tcPr>
          <w:p w14:paraId="47C13230" w14:textId="77777777" w:rsidR="009E5057" w:rsidRDefault="009E5057" w:rsidP="00B923F1"/>
        </w:tc>
      </w:tr>
      <w:tr w:rsidR="009E5057" w14:paraId="14734DFE" w14:textId="77777777" w:rsidTr="00242378">
        <w:tc>
          <w:tcPr>
            <w:tcW w:w="2122" w:type="dxa"/>
            <w:vMerge/>
          </w:tcPr>
          <w:p w14:paraId="33D7BCBB" w14:textId="77777777" w:rsidR="009E5057" w:rsidRDefault="009E5057" w:rsidP="00B923F1"/>
        </w:tc>
        <w:tc>
          <w:tcPr>
            <w:tcW w:w="8046" w:type="dxa"/>
          </w:tcPr>
          <w:p w14:paraId="76701CDC" w14:textId="77777777" w:rsidR="009E5057" w:rsidRPr="00E8593C" w:rsidRDefault="009E5057" w:rsidP="00B923F1">
            <w:pPr>
              <w:jc w:val="both"/>
            </w:pPr>
            <w:r w:rsidRPr="00E8593C">
              <w:t>Tisk pokladních dokladů</w:t>
            </w:r>
          </w:p>
        </w:tc>
        <w:tc>
          <w:tcPr>
            <w:tcW w:w="1364" w:type="dxa"/>
          </w:tcPr>
          <w:p w14:paraId="46101656" w14:textId="77777777" w:rsidR="009E5057" w:rsidRDefault="009E5057" w:rsidP="00B923F1"/>
        </w:tc>
        <w:tc>
          <w:tcPr>
            <w:tcW w:w="2462" w:type="dxa"/>
          </w:tcPr>
          <w:p w14:paraId="7235C92A" w14:textId="77777777" w:rsidR="009E5057" w:rsidRDefault="009E5057" w:rsidP="00B923F1"/>
        </w:tc>
      </w:tr>
      <w:tr w:rsidR="009E5057" w14:paraId="597B2912" w14:textId="77777777" w:rsidTr="00242378">
        <w:tc>
          <w:tcPr>
            <w:tcW w:w="2122" w:type="dxa"/>
            <w:vMerge/>
          </w:tcPr>
          <w:p w14:paraId="2683B4F5" w14:textId="77777777" w:rsidR="009E5057" w:rsidRDefault="009E5057" w:rsidP="00B923F1"/>
        </w:tc>
        <w:tc>
          <w:tcPr>
            <w:tcW w:w="8046" w:type="dxa"/>
          </w:tcPr>
          <w:p w14:paraId="25C1F0E0" w14:textId="77777777" w:rsidR="009E5057" w:rsidRPr="00E8593C" w:rsidRDefault="009E5057" w:rsidP="00B923F1">
            <w:pPr>
              <w:jc w:val="both"/>
            </w:pPr>
            <w:r w:rsidRPr="00E8593C">
              <w:t>Možnost vytváření volitelných sestav dle potřeb uživatele</w:t>
            </w:r>
          </w:p>
        </w:tc>
        <w:tc>
          <w:tcPr>
            <w:tcW w:w="1364" w:type="dxa"/>
          </w:tcPr>
          <w:p w14:paraId="1C427AFF" w14:textId="77777777" w:rsidR="009E5057" w:rsidRDefault="009E5057" w:rsidP="00B923F1"/>
        </w:tc>
        <w:tc>
          <w:tcPr>
            <w:tcW w:w="2462" w:type="dxa"/>
          </w:tcPr>
          <w:p w14:paraId="3D755643" w14:textId="77777777" w:rsidR="009E5057" w:rsidRDefault="009E5057" w:rsidP="00B923F1"/>
        </w:tc>
      </w:tr>
      <w:tr w:rsidR="009E5057" w14:paraId="0F786CFD" w14:textId="77777777" w:rsidTr="00242378">
        <w:tc>
          <w:tcPr>
            <w:tcW w:w="2122" w:type="dxa"/>
            <w:vMerge/>
          </w:tcPr>
          <w:p w14:paraId="64E3847C" w14:textId="77777777" w:rsidR="009E5057" w:rsidRDefault="009E5057" w:rsidP="00B923F1"/>
        </w:tc>
        <w:tc>
          <w:tcPr>
            <w:tcW w:w="8046" w:type="dxa"/>
          </w:tcPr>
          <w:p w14:paraId="075E66F0" w14:textId="77777777" w:rsidR="009E5057" w:rsidRPr="00E8593C" w:rsidRDefault="009E5057" w:rsidP="00B923F1">
            <w:pPr>
              <w:jc w:val="both"/>
            </w:pPr>
            <w:r w:rsidRPr="00E8593C">
              <w:t>Výpisy stavu zásob, inventarizace skladů, možnost využití čteček čárových kódů</w:t>
            </w:r>
          </w:p>
        </w:tc>
        <w:tc>
          <w:tcPr>
            <w:tcW w:w="1364" w:type="dxa"/>
          </w:tcPr>
          <w:p w14:paraId="4B9FA927" w14:textId="77777777" w:rsidR="009E5057" w:rsidRDefault="009E5057" w:rsidP="00B923F1"/>
        </w:tc>
        <w:tc>
          <w:tcPr>
            <w:tcW w:w="2462" w:type="dxa"/>
          </w:tcPr>
          <w:p w14:paraId="47291E33" w14:textId="77777777" w:rsidR="009E5057" w:rsidRDefault="009E5057" w:rsidP="00B923F1"/>
        </w:tc>
      </w:tr>
      <w:tr w:rsidR="009E5057" w14:paraId="3559F645" w14:textId="77777777" w:rsidTr="00242378">
        <w:tc>
          <w:tcPr>
            <w:tcW w:w="2122" w:type="dxa"/>
            <w:vMerge/>
          </w:tcPr>
          <w:p w14:paraId="19F9CCF3" w14:textId="77777777" w:rsidR="009E5057" w:rsidRDefault="009E5057" w:rsidP="00B923F1"/>
        </w:tc>
        <w:tc>
          <w:tcPr>
            <w:tcW w:w="8046" w:type="dxa"/>
          </w:tcPr>
          <w:p w14:paraId="1F38521B" w14:textId="77777777" w:rsidR="009E5057" w:rsidRPr="00E8593C" w:rsidRDefault="009E5057" w:rsidP="00B923F1">
            <w:pPr>
              <w:jc w:val="both"/>
            </w:pPr>
            <w:r w:rsidRPr="00E8593C">
              <w:t>Zadávání maximálního množství dat pomocí číselníků</w:t>
            </w:r>
          </w:p>
        </w:tc>
        <w:tc>
          <w:tcPr>
            <w:tcW w:w="1364" w:type="dxa"/>
          </w:tcPr>
          <w:p w14:paraId="4EB2A8C1" w14:textId="77777777" w:rsidR="009E5057" w:rsidRDefault="009E5057" w:rsidP="00B923F1"/>
        </w:tc>
        <w:tc>
          <w:tcPr>
            <w:tcW w:w="2462" w:type="dxa"/>
          </w:tcPr>
          <w:p w14:paraId="3700D0E0" w14:textId="77777777" w:rsidR="009E5057" w:rsidRDefault="009E5057" w:rsidP="00B923F1"/>
        </w:tc>
      </w:tr>
      <w:tr w:rsidR="009E5057" w14:paraId="622AAB2C" w14:textId="77777777" w:rsidTr="00242378">
        <w:tc>
          <w:tcPr>
            <w:tcW w:w="2122" w:type="dxa"/>
            <w:vMerge/>
          </w:tcPr>
          <w:p w14:paraId="57498730" w14:textId="77777777" w:rsidR="009E5057" w:rsidRDefault="009E5057" w:rsidP="00B923F1"/>
        </w:tc>
        <w:tc>
          <w:tcPr>
            <w:tcW w:w="8046" w:type="dxa"/>
          </w:tcPr>
          <w:p w14:paraId="3AD41946" w14:textId="77777777" w:rsidR="009E5057" w:rsidRPr="008C36FE" w:rsidRDefault="009E5057" w:rsidP="00B923F1">
            <w:pPr>
              <w:jc w:val="both"/>
            </w:pPr>
            <w:r w:rsidRPr="00E8593C">
              <w:t>Možnost vést evidenci zásob pro více organizací</w:t>
            </w:r>
          </w:p>
        </w:tc>
        <w:tc>
          <w:tcPr>
            <w:tcW w:w="1364" w:type="dxa"/>
          </w:tcPr>
          <w:p w14:paraId="75DA6E4A" w14:textId="77777777" w:rsidR="009E5057" w:rsidRDefault="009E5057" w:rsidP="00B923F1"/>
        </w:tc>
        <w:tc>
          <w:tcPr>
            <w:tcW w:w="2462" w:type="dxa"/>
          </w:tcPr>
          <w:p w14:paraId="57C6013F" w14:textId="77777777" w:rsidR="009E5057" w:rsidRDefault="009E5057" w:rsidP="00B923F1"/>
        </w:tc>
      </w:tr>
      <w:tr w:rsidR="00B923F1" w14:paraId="4ED799A3" w14:textId="77777777" w:rsidTr="00242378">
        <w:tc>
          <w:tcPr>
            <w:tcW w:w="2122" w:type="dxa"/>
            <w:vMerge w:val="restart"/>
          </w:tcPr>
          <w:p w14:paraId="19F5964C" w14:textId="77777777" w:rsidR="00B923F1" w:rsidRDefault="00B923F1" w:rsidP="00B923F1">
            <w:r>
              <w:t>Nájemné z bytů</w:t>
            </w:r>
          </w:p>
        </w:tc>
        <w:tc>
          <w:tcPr>
            <w:tcW w:w="8046" w:type="dxa"/>
          </w:tcPr>
          <w:p w14:paraId="7D9396E1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>Vedení evidence bytů v souladu s platnými zákony a předpisy – aktualizace při změnách</w:t>
            </w:r>
          </w:p>
        </w:tc>
        <w:tc>
          <w:tcPr>
            <w:tcW w:w="1364" w:type="dxa"/>
          </w:tcPr>
          <w:p w14:paraId="22103B90" w14:textId="77777777" w:rsidR="00B923F1" w:rsidRDefault="00B923F1" w:rsidP="00B923F1"/>
        </w:tc>
        <w:tc>
          <w:tcPr>
            <w:tcW w:w="2462" w:type="dxa"/>
          </w:tcPr>
          <w:p w14:paraId="63C9C6AC" w14:textId="77777777" w:rsidR="00B923F1" w:rsidRDefault="00B923F1" w:rsidP="00B923F1"/>
        </w:tc>
      </w:tr>
      <w:tr w:rsidR="00B923F1" w14:paraId="2B2B22DE" w14:textId="77777777" w:rsidTr="00242378">
        <w:tc>
          <w:tcPr>
            <w:tcW w:w="2122" w:type="dxa"/>
            <w:vMerge/>
          </w:tcPr>
          <w:p w14:paraId="402DE44C" w14:textId="77777777" w:rsidR="00B923F1" w:rsidRDefault="00B923F1" w:rsidP="00B923F1"/>
        </w:tc>
        <w:tc>
          <w:tcPr>
            <w:tcW w:w="8046" w:type="dxa"/>
          </w:tcPr>
          <w:p w14:paraId="3B9C0888" w14:textId="77777777" w:rsidR="00B923F1" w:rsidRPr="008C36FE" w:rsidRDefault="00B923F1" w:rsidP="00B923F1">
            <w:pPr>
              <w:jc w:val="both"/>
            </w:pPr>
            <w:r w:rsidRPr="008C36FE">
              <w:t>Evidence nájemních bytů (prodaných, obsazených, volných) dle různých sazeb</w:t>
            </w:r>
          </w:p>
        </w:tc>
        <w:tc>
          <w:tcPr>
            <w:tcW w:w="1364" w:type="dxa"/>
          </w:tcPr>
          <w:p w14:paraId="6C0029D6" w14:textId="77777777" w:rsidR="00B923F1" w:rsidRDefault="00B923F1" w:rsidP="00B923F1"/>
        </w:tc>
        <w:tc>
          <w:tcPr>
            <w:tcW w:w="2462" w:type="dxa"/>
          </w:tcPr>
          <w:p w14:paraId="5D51EE2D" w14:textId="77777777" w:rsidR="00B923F1" w:rsidRDefault="00B923F1" w:rsidP="00B923F1"/>
        </w:tc>
      </w:tr>
      <w:tr w:rsidR="00B923F1" w14:paraId="5583799E" w14:textId="77777777" w:rsidTr="00242378">
        <w:tc>
          <w:tcPr>
            <w:tcW w:w="2122" w:type="dxa"/>
            <w:vMerge/>
          </w:tcPr>
          <w:p w14:paraId="30E5756B" w14:textId="77777777" w:rsidR="00B923F1" w:rsidRDefault="00B923F1" w:rsidP="00B923F1"/>
        </w:tc>
        <w:tc>
          <w:tcPr>
            <w:tcW w:w="8046" w:type="dxa"/>
          </w:tcPr>
          <w:p w14:paraId="6DD64A62" w14:textId="77777777" w:rsidR="00B923F1" w:rsidRPr="008C36FE" w:rsidRDefault="00B923F1" w:rsidP="00B923F1">
            <w:pPr>
              <w:jc w:val="both"/>
            </w:pPr>
            <w:r w:rsidRPr="008C36FE">
              <w:t>Evidence nájemců a plátců pro jednotlivé byty</w:t>
            </w:r>
          </w:p>
        </w:tc>
        <w:tc>
          <w:tcPr>
            <w:tcW w:w="1364" w:type="dxa"/>
          </w:tcPr>
          <w:p w14:paraId="50F07A80" w14:textId="77777777" w:rsidR="00B923F1" w:rsidRDefault="00B923F1" w:rsidP="00B923F1"/>
        </w:tc>
        <w:tc>
          <w:tcPr>
            <w:tcW w:w="2462" w:type="dxa"/>
          </w:tcPr>
          <w:p w14:paraId="349865BB" w14:textId="77777777" w:rsidR="00B923F1" w:rsidRDefault="00B923F1" w:rsidP="00B923F1"/>
        </w:tc>
      </w:tr>
      <w:tr w:rsidR="00B923F1" w14:paraId="6F9FA25E" w14:textId="77777777" w:rsidTr="00242378">
        <w:tc>
          <w:tcPr>
            <w:tcW w:w="2122" w:type="dxa"/>
            <w:vMerge/>
          </w:tcPr>
          <w:p w14:paraId="2FDD9591" w14:textId="77777777" w:rsidR="00B923F1" w:rsidRDefault="00B923F1" w:rsidP="00B923F1"/>
        </w:tc>
        <w:tc>
          <w:tcPr>
            <w:tcW w:w="8046" w:type="dxa"/>
          </w:tcPr>
          <w:p w14:paraId="62BF961E" w14:textId="77777777" w:rsidR="00B923F1" w:rsidRPr="008C36FE" w:rsidRDefault="00B923F1" w:rsidP="00B923F1">
            <w:pPr>
              <w:jc w:val="both"/>
            </w:pPr>
            <w:r w:rsidRPr="008C36FE">
              <w:t>Volitelné uživatelské nastavení záloh na služby s DPH nebo bez DPH, možnost výpočtu nájmu na poměrnou část měsíce</w:t>
            </w:r>
          </w:p>
        </w:tc>
        <w:tc>
          <w:tcPr>
            <w:tcW w:w="1364" w:type="dxa"/>
          </w:tcPr>
          <w:p w14:paraId="6AEEF0CF" w14:textId="77777777" w:rsidR="00B923F1" w:rsidRDefault="00B923F1" w:rsidP="00B923F1"/>
        </w:tc>
        <w:tc>
          <w:tcPr>
            <w:tcW w:w="2462" w:type="dxa"/>
          </w:tcPr>
          <w:p w14:paraId="6B993553" w14:textId="77777777" w:rsidR="00B923F1" w:rsidRDefault="00B923F1" w:rsidP="00B923F1"/>
        </w:tc>
      </w:tr>
      <w:tr w:rsidR="00B923F1" w14:paraId="1B54DC89" w14:textId="77777777" w:rsidTr="00242378">
        <w:tc>
          <w:tcPr>
            <w:tcW w:w="2122" w:type="dxa"/>
            <w:vMerge/>
          </w:tcPr>
          <w:p w14:paraId="5A24DBAB" w14:textId="77777777" w:rsidR="00B923F1" w:rsidRDefault="00B923F1" w:rsidP="00B923F1"/>
        </w:tc>
        <w:tc>
          <w:tcPr>
            <w:tcW w:w="8046" w:type="dxa"/>
          </w:tcPr>
          <w:p w14:paraId="530C2223" w14:textId="77777777" w:rsidR="00B923F1" w:rsidRPr="008C36FE" w:rsidRDefault="00B923F1" w:rsidP="00B923F1">
            <w:pPr>
              <w:jc w:val="both"/>
            </w:pPr>
            <w:r w:rsidRPr="008C36FE">
              <w:t>Možnost tisku evidenčních listů nájemného</w:t>
            </w:r>
          </w:p>
        </w:tc>
        <w:tc>
          <w:tcPr>
            <w:tcW w:w="1364" w:type="dxa"/>
          </w:tcPr>
          <w:p w14:paraId="13866B97" w14:textId="77777777" w:rsidR="00B923F1" w:rsidRDefault="00B923F1" w:rsidP="00B923F1"/>
        </w:tc>
        <w:tc>
          <w:tcPr>
            <w:tcW w:w="2462" w:type="dxa"/>
          </w:tcPr>
          <w:p w14:paraId="26DA2F49" w14:textId="77777777" w:rsidR="00B923F1" w:rsidRDefault="00B923F1" w:rsidP="00B923F1"/>
        </w:tc>
      </w:tr>
      <w:tr w:rsidR="00B923F1" w14:paraId="319F9335" w14:textId="77777777" w:rsidTr="00242378">
        <w:tc>
          <w:tcPr>
            <w:tcW w:w="2122" w:type="dxa"/>
            <w:vMerge/>
          </w:tcPr>
          <w:p w14:paraId="219D4585" w14:textId="77777777" w:rsidR="00B923F1" w:rsidRDefault="00B923F1" w:rsidP="00B923F1"/>
        </w:tc>
        <w:tc>
          <w:tcPr>
            <w:tcW w:w="8046" w:type="dxa"/>
          </w:tcPr>
          <w:p w14:paraId="2980B950" w14:textId="77777777" w:rsidR="00B923F1" w:rsidRPr="008C36FE" w:rsidRDefault="00B923F1" w:rsidP="00B923F1">
            <w:pPr>
              <w:jc w:val="both"/>
            </w:pPr>
            <w:r w:rsidRPr="008C36FE">
              <w:t>Výpočet nájemného a měsíčních záloh za služby hromadně nebo nad vybraným bytem vč. možnosti rušení výpočtu</w:t>
            </w:r>
          </w:p>
        </w:tc>
        <w:tc>
          <w:tcPr>
            <w:tcW w:w="1364" w:type="dxa"/>
          </w:tcPr>
          <w:p w14:paraId="4A51FC2B" w14:textId="77777777" w:rsidR="00B923F1" w:rsidRDefault="00B923F1" w:rsidP="00B923F1"/>
        </w:tc>
        <w:tc>
          <w:tcPr>
            <w:tcW w:w="2462" w:type="dxa"/>
          </w:tcPr>
          <w:p w14:paraId="4643C9C0" w14:textId="77777777" w:rsidR="00B923F1" w:rsidRDefault="00B923F1" w:rsidP="00B923F1"/>
        </w:tc>
      </w:tr>
      <w:tr w:rsidR="00B923F1" w14:paraId="23FB9681" w14:textId="77777777" w:rsidTr="00242378">
        <w:tc>
          <w:tcPr>
            <w:tcW w:w="2122" w:type="dxa"/>
            <w:vMerge/>
          </w:tcPr>
          <w:p w14:paraId="51DF2488" w14:textId="77777777" w:rsidR="00B923F1" w:rsidRDefault="00B923F1" w:rsidP="00B923F1"/>
        </w:tc>
        <w:tc>
          <w:tcPr>
            <w:tcW w:w="8046" w:type="dxa"/>
          </w:tcPr>
          <w:p w14:paraId="78894BCC" w14:textId="77777777" w:rsidR="00B923F1" w:rsidRPr="008C36FE" w:rsidRDefault="00B923F1" w:rsidP="00B923F1">
            <w:pPr>
              <w:jc w:val="both"/>
            </w:pPr>
            <w:r w:rsidRPr="008C36FE">
              <w:t>Automatické účtování vystavených předpisů dle nadefinovaných šablon a přenos kontací do účetnictví</w:t>
            </w:r>
          </w:p>
        </w:tc>
        <w:tc>
          <w:tcPr>
            <w:tcW w:w="1364" w:type="dxa"/>
          </w:tcPr>
          <w:p w14:paraId="462DBB82" w14:textId="77777777" w:rsidR="00B923F1" w:rsidRDefault="00B923F1" w:rsidP="00B923F1"/>
        </w:tc>
        <w:tc>
          <w:tcPr>
            <w:tcW w:w="2462" w:type="dxa"/>
          </w:tcPr>
          <w:p w14:paraId="637F415E" w14:textId="77777777" w:rsidR="00B923F1" w:rsidRDefault="00B923F1" w:rsidP="00B923F1"/>
        </w:tc>
      </w:tr>
      <w:tr w:rsidR="00B923F1" w14:paraId="64787858" w14:textId="77777777" w:rsidTr="00242378">
        <w:tc>
          <w:tcPr>
            <w:tcW w:w="2122" w:type="dxa"/>
            <w:vMerge/>
          </w:tcPr>
          <w:p w14:paraId="05C9A729" w14:textId="77777777" w:rsidR="00B923F1" w:rsidRDefault="00B923F1" w:rsidP="00B923F1"/>
        </w:tc>
        <w:tc>
          <w:tcPr>
            <w:tcW w:w="8046" w:type="dxa"/>
          </w:tcPr>
          <w:p w14:paraId="241E90A2" w14:textId="77777777" w:rsidR="00B923F1" w:rsidRPr="008C36FE" w:rsidRDefault="00B923F1" w:rsidP="00B923F1">
            <w:pPr>
              <w:jc w:val="both"/>
            </w:pPr>
            <w:r w:rsidRPr="008C36FE">
              <w:t>Hromadné nebo individuální vystavení předpisů na nájem a služby za zadané období pro vybraný byt a zápis předpisů do příjmů</w:t>
            </w:r>
          </w:p>
        </w:tc>
        <w:tc>
          <w:tcPr>
            <w:tcW w:w="1364" w:type="dxa"/>
          </w:tcPr>
          <w:p w14:paraId="439F6E4B" w14:textId="77777777" w:rsidR="00B923F1" w:rsidRDefault="00B923F1" w:rsidP="00B923F1"/>
        </w:tc>
        <w:tc>
          <w:tcPr>
            <w:tcW w:w="2462" w:type="dxa"/>
          </w:tcPr>
          <w:p w14:paraId="56570C1C" w14:textId="77777777" w:rsidR="00B923F1" w:rsidRDefault="00B923F1" w:rsidP="00B923F1"/>
        </w:tc>
      </w:tr>
      <w:tr w:rsidR="00B923F1" w14:paraId="579BD747" w14:textId="77777777" w:rsidTr="00242378">
        <w:tc>
          <w:tcPr>
            <w:tcW w:w="2122" w:type="dxa"/>
            <w:vMerge/>
          </w:tcPr>
          <w:p w14:paraId="7CADB091" w14:textId="77777777" w:rsidR="00B923F1" w:rsidRDefault="00B923F1" w:rsidP="00B923F1"/>
        </w:tc>
        <w:tc>
          <w:tcPr>
            <w:tcW w:w="8046" w:type="dxa"/>
          </w:tcPr>
          <w:p w14:paraId="2E5B9A65" w14:textId="77777777" w:rsidR="00B923F1" w:rsidRPr="008C36FE" w:rsidRDefault="00B923F1" w:rsidP="00B923F1">
            <w:pPr>
              <w:jc w:val="both"/>
            </w:pPr>
            <w:r w:rsidRPr="008C36FE">
              <w:t>Možnost vytváření souborů pro platby pomocí služby SIPO České pošty</w:t>
            </w:r>
          </w:p>
        </w:tc>
        <w:tc>
          <w:tcPr>
            <w:tcW w:w="1364" w:type="dxa"/>
          </w:tcPr>
          <w:p w14:paraId="0B3EE7F1" w14:textId="77777777" w:rsidR="00B923F1" w:rsidRDefault="00B923F1" w:rsidP="00B923F1"/>
        </w:tc>
        <w:tc>
          <w:tcPr>
            <w:tcW w:w="2462" w:type="dxa"/>
          </w:tcPr>
          <w:p w14:paraId="0754B476" w14:textId="77777777" w:rsidR="00B923F1" w:rsidRDefault="00B923F1" w:rsidP="00B923F1"/>
        </w:tc>
      </w:tr>
      <w:tr w:rsidR="00B923F1" w14:paraId="70524554" w14:textId="77777777" w:rsidTr="00242378">
        <w:tc>
          <w:tcPr>
            <w:tcW w:w="2122" w:type="dxa"/>
            <w:vMerge/>
          </w:tcPr>
          <w:p w14:paraId="109E926B" w14:textId="77777777" w:rsidR="00B923F1" w:rsidRDefault="00B923F1" w:rsidP="00B923F1"/>
        </w:tc>
        <w:tc>
          <w:tcPr>
            <w:tcW w:w="8046" w:type="dxa"/>
          </w:tcPr>
          <w:p w14:paraId="2E63BB42" w14:textId="77777777" w:rsidR="00B923F1" w:rsidRPr="008C36FE" w:rsidRDefault="00B923F1" w:rsidP="00B923F1">
            <w:pPr>
              <w:jc w:val="both"/>
            </w:pPr>
            <w:r w:rsidRPr="008C36FE">
              <w:t>Možnost valorizace nájemného vybraných skupin bytů</w:t>
            </w:r>
          </w:p>
        </w:tc>
        <w:tc>
          <w:tcPr>
            <w:tcW w:w="1364" w:type="dxa"/>
          </w:tcPr>
          <w:p w14:paraId="4313A925" w14:textId="77777777" w:rsidR="00B923F1" w:rsidRDefault="00B923F1" w:rsidP="00B923F1"/>
        </w:tc>
        <w:tc>
          <w:tcPr>
            <w:tcW w:w="2462" w:type="dxa"/>
          </w:tcPr>
          <w:p w14:paraId="644CC5EF" w14:textId="77777777" w:rsidR="00B923F1" w:rsidRDefault="00B923F1" w:rsidP="00B923F1"/>
        </w:tc>
      </w:tr>
      <w:tr w:rsidR="00B923F1" w14:paraId="73AE1085" w14:textId="77777777" w:rsidTr="00242378">
        <w:tc>
          <w:tcPr>
            <w:tcW w:w="2122" w:type="dxa"/>
            <w:vMerge/>
          </w:tcPr>
          <w:p w14:paraId="1F3A89C0" w14:textId="77777777" w:rsidR="00B923F1" w:rsidRDefault="00B923F1" w:rsidP="00B923F1"/>
        </w:tc>
        <w:tc>
          <w:tcPr>
            <w:tcW w:w="8046" w:type="dxa"/>
          </w:tcPr>
          <w:p w14:paraId="23C34353" w14:textId="77777777" w:rsidR="00B923F1" w:rsidRPr="008C36FE" w:rsidRDefault="00B923F1" w:rsidP="00B923F1">
            <w:pPr>
              <w:jc w:val="both"/>
            </w:pPr>
            <w:r w:rsidRPr="008C36FE">
              <w:t>Možnost hromadného jednostranného zvyšování nájemného</w:t>
            </w:r>
          </w:p>
        </w:tc>
        <w:tc>
          <w:tcPr>
            <w:tcW w:w="1364" w:type="dxa"/>
          </w:tcPr>
          <w:p w14:paraId="14FA7FF3" w14:textId="77777777" w:rsidR="00B923F1" w:rsidRDefault="00B923F1" w:rsidP="00B923F1"/>
        </w:tc>
        <w:tc>
          <w:tcPr>
            <w:tcW w:w="2462" w:type="dxa"/>
          </w:tcPr>
          <w:p w14:paraId="690B5AFA" w14:textId="77777777" w:rsidR="00B923F1" w:rsidRDefault="00B923F1" w:rsidP="00B923F1"/>
        </w:tc>
      </w:tr>
      <w:tr w:rsidR="00B923F1" w14:paraId="3ABF9B3F" w14:textId="77777777" w:rsidTr="00242378">
        <w:tc>
          <w:tcPr>
            <w:tcW w:w="2122" w:type="dxa"/>
            <w:vMerge/>
          </w:tcPr>
          <w:p w14:paraId="77BCA723" w14:textId="77777777" w:rsidR="00B923F1" w:rsidRDefault="00B923F1" w:rsidP="00B923F1"/>
        </w:tc>
        <w:tc>
          <w:tcPr>
            <w:tcW w:w="8046" w:type="dxa"/>
          </w:tcPr>
          <w:p w14:paraId="1B64EE6A" w14:textId="77777777" w:rsidR="00B923F1" w:rsidRPr="008C36FE" w:rsidRDefault="00B923F1" w:rsidP="00B923F1">
            <w:pPr>
              <w:jc w:val="both"/>
            </w:pPr>
            <w:r w:rsidRPr="008C36FE">
              <w:t>Široká škála pevných tiskových sestav</w:t>
            </w:r>
          </w:p>
        </w:tc>
        <w:tc>
          <w:tcPr>
            <w:tcW w:w="1364" w:type="dxa"/>
          </w:tcPr>
          <w:p w14:paraId="0A1B265D" w14:textId="77777777" w:rsidR="00B923F1" w:rsidRDefault="00B923F1" w:rsidP="00B923F1"/>
        </w:tc>
        <w:tc>
          <w:tcPr>
            <w:tcW w:w="2462" w:type="dxa"/>
          </w:tcPr>
          <w:p w14:paraId="4E9B66B2" w14:textId="77777777" w:rsidR="00B923F1" w:rsidRDefault="00B923F1" w:rsidP="00B923F1"/>
        </w:tc>
      </w:tr>
      <w:tr w:rsidR="00B923F1" w14:paraId="166E71C1" w14:textId="77777777" w:rsidTr="00242378">
        <w:tc>
          <w:tcPr>
            <w:tcW w:w="2122" w:type="dxa"/>
            <w:vMerge/>
          </w:tcPr>
          <w:p w14:paraId="63B39EE5" w14:textId="77777777" w:rsidR="00B923F1" w:rsidRDefault="00B923F1" w:rsidP="00B923F1"/>
        </w:tc>
        <w:tc>
          <w:tcPr>
            <w:tcW w:w="8046" w:type="dxa"/>
          </w:tcPr>
          <w:p w14:paraId="7CE39D51" w14:textId="77777777" w:rsidR="00B923F1" w:rsidRPr="008C36FE" w:rsidRDefault="00B923F1" w:rsidP="00B923F1">
            <w:pPr>
              <w:jc w:val="both"/>
            </w:pPr>
            <w:r w:rsidRPr="008C36FE">
              <w:t>Možnost vytváření volitelných sestav dle potřeb uživatele.</w:t>
            </w:r>
          </w:p>
        </w:tc>
        <w:tc>
          <w:tcPr>
            <w:tcW w:w="1364" w:type="dxa"/>
          </w:tcPr>
          <w:p w14:paraId="43171C5E" w14:textId="77777777" w:rsidR="00B923F1" w:rsidRDefault="00B923F1" w:rsidP="00B923F1"/>
        </w:tc>
        <w:tc>
          <w:tcPr>
            <w:tcW w:w="2462" w:type="dxa"/>
          </w:tcPr>
          <w:p w14:paraId="68A82A5F" w14:textId="77777777" w:rsidR="00B923F1" w:rsidRDefault="00B923F1" w:rsidP="00B923F1"/>
        </w:tc>
      </w:tr>
      <w:tr w:rsidR="00B923F1" w14:paraId="70FC719B" w14:textId="77777777" w:rsidTr="00242378">
        <w:tc>
          <w:tcPr>
            <w:tcW w:w="2122" w:type="dxa"/>
            <w:vMerge/>
          </w:tcPr>
          <w:p w14:paraId="260EBA87" w14:textId="77777777" w:rsidR="00B923F1" w:rsidRDefault="00B923F1" w:rsidP="00B923F1"/>
        </w:tc>
        <w:tc>
          <w:tcPr>
            <w:tcW w:w="8046" w:type="dxa"/>
          </w:tcPr>
          <w:p w14:paraId="1E16967A" w14:textId="77777777" w:rsidR="00B923F1" w:rsidRPr="008C36FE" w:rsidRDefault="00B923F1" w:rsidP="00B923F1">
            <w:pPr>
              <w:jc w:val="both"/>
            </w:pPr>
            <w:r w:rsidRPr="008C36FE">
              <w:t>Tiskové vzory dokumentů (smlouvy, prodloužení nájmu aj.)</w:t>
            </w:r>
          </w:p>
        </w:tc>
        <w:tc>
          <w:tcPr>
            <w:tcW w:w="1364" w:type="dxa"/>
          </w:tcPr>
          <w:p w14:paraId="63977A18" w14:textId="77777777" w:rsidR="00B923F1" w:rsidRDefault="00B923F1" w:rsidP="00B923F1"/>
        </w:tc>
        <w:tc>
          <w:tcPr>
            <w:tcW w:w="2462" w:type="dxa"/>
          </w:tcPr>
          <w:p w14:paraId="4533D844" w14:textId="77777777" w:rsidR="00B923F1" w:rsidRDefault="00B923F1" w:rsidP="00B923F1"/>
        </w:tc>
      </w:tr>
      <w:tr w:rsidR="00B923F1" w14:paraId="0231D2D6" w14:textId="77777777" w:rsidTr="00242378">
        <w:tc>
          <w:tcPr>
            <w:tcW w:w="2122" w:type="dxa"/>
            <w:vMerge/>
          </w:tcPr>
          <w:p w14:paraId="1F9F3D66" w14:textId="77777777" w:rsidR="00B923F1" w:rsidRDefault="00B923F1" w:rsidP="00B923F1"/>
        </w:tc>
        <w:tc>
          <w:tcPr>
            <w:tcW w:w="8046" w:type="dxa"/>
          </w:tcPr>
          <w:p w14:paraId="3B032FB9" w14:textId="77777777" w:rsidR="00B923F1" w:rsidRPr="008C36FE" w:rsidRDefault="00B923F1" w:rsidP="00B923F1">
            <w:pPr>
              <w:jc w:val="both"/>
            </w:pPr>
            <w:r w:rsidRPr="008C36FE">
              <w:t>Kompletní historie nájemníků a záloh.</w:t>
            </w:r>
          </w:p>
        </w:tc>
        <w:tc>
          <w:tcPr>
            <w:tcW w:w="1364" w:type="dxa"/>
          </w:tcPr>
          <w:p w14:paraId="044A927E" w14:textId="77777777" w:rsidR="00B923F1" w:rsidRDefault="00B923F1" w:rsidP="00B923F1"/>
        </w:tc>
        <w:tc>
          <w:tcPr>
            <w:tcW w:w="2462" w:type="dxa"/>
          </w:tcPr>
          <w:p w14:paraId="3BE2ADC9" w14:textId="77777777" w:rsidR="00B923F1" w:rsidRDefault="00B923F1" w:rsidP="00B923F1"/>
        </w:tc>
      </w:tr>
      <w:tr w:rsidR="00B923F1" w14:paraId="66C32FE4" w14:textId="77777777" w:rsidTr="00242378">
        <w:tc>
          <w:tcPr>
            <w:tcW w:w="2122" w:type="dxa"/>
            <w:vMerge/>
          </w:tcPr>
          <w:p w14:paraId="4C7214E9" w14:textId="77777777" w:rsidR="00B923F1" w:rsidRDefault="00B923F1" w:rsidP="00B923F1"/>
        </w:tc>
        <w:tc>
          <w:tcPr>
            <w:tcW w:w="8046" w:type="dxa"/>
          </w:tcPr>
          <w:p w14:paraId="4F991F30" w14:textId="77777777" w:rsidR="00B923F1" w:rsidRPr="008C36FE" w:rsidRDefault="00B923F1" w:rsidP="00B923F1">
            <w:pPr>
              <w:jc w:val="both"/>
            </w:pPr>
            <w:r w:rsidRPr="008C36FE">
              <w:t>Přístup k záznamům a provádění činností dle přidělených práv</w:t>
            </w:r>
          </w:p>
        </w:tc>
        <w:tc>
          <w:tcPr>
            <w:tcW w:w="1364" w:type="dxa"/>
          </w:tcPr>
          <w:p w14:paraId="404E5E89" w14:textId="77777777" w:rsidR="00B923F1" w:rsidRDefault="00B923F1" w:rsidP="00B923F1"/>
        </w:tc>
        <w:tc>
          <w:tcPr>
            <w:tcW w:w="2462" w:type="dxa"/>
          </w:tcPr>
          <w:p w14:paraId="198D8F67" w14:textId="77777777" w:rsidR="00B923F1" w:rsidRDefault="00B923F1" w:rsidP="00B923F1"/>
        </w:tc>
      </w:tr>
      <w:tr w:rsidR="00B923F1" w14:paraId="6D4E168B" w14:textId="77777777" w:rsidTr="00242378">
        <w:tc>
          <w:tcPr>
            <w:tcW w:w="2122" w:type="dxa"/>
            <w:vMerge/>
          </w:tcPr>
          <w:p w14:paraId="691136FC" w14:textId="77777777" w:rsidR="00B923F1" w:rsidRDefault="00B923F1" w:rsidP="00B923F1"/>
        </w:tc>
        <w:tc>
          <w:tcPr>
            <w:tcW w:w="8046" w:type="dxa"/>
          </w:tcPr>
          <w:p w14:paraId="547756BC" w14:textId="77777777" w:rsidR="00B923F1" w:rsidRPr="008C36FE" w:rsidRDefault="00B923F1" w:rsidP="00B923F1">
            <w:pPr>
              <w:jc w:val="both"/>
            </w:pPr>
            <w:r w:rsidRPr="008C36FE">
              <w:t>Evidence bytů, plátců, vybavení, ploch, služeb</w:t>
            </w:r>
          </w:p>
        </w:tc>
        <w:tc>
          <w:tcPr>
            <w:tcW w:w="1364" w:type="dxa"/>
          </w:tcPr>
          <w:p w14:paraId="01474770" w14:textId="77777777" w:rsidR="00B923F1" w:rsidRDefault="00B923F1" w:rsidP="00B923F1"/>
        </w:tc>
        <w:tc>
          <w:tcPr>
            <w:tcW w:w="2462" w:type="dxa"/>
          </w:tcPr>
          <w:p w14:paraId="268C3EB3" w14:textId="77777777" w:rsidR="00B923F1" w:rsidRDefault="00B923F1" w:rsidP="00B923F1"/>
        </w:tc>
      </w:tr>
      <w:tr w:rsidR="00B923F1" w14:paraId="41189523" w14:textId="77777777" w:rsidTr="00242378">
        <w:tc>
          <w:tcPr>
            <w:tcW w:w="2122" w:type="dxa"/>
            <w:vMerge/>
          </w:tcPr>
          <w:p w14:paraId="67C3BCB4" w14:textId="77777777" w:rsidR="00B923F1" w:rsidRDefault="00B923F1" w:rsidP="00B923F1"/>
        </w:tc>
        <w:tc>
          <w:tcPr>
            <w:tcW w:w="8046" w:type="dxa"/>
          </w:tcPr>
          <w:p w14:paraId="5B2B44B1" w14:textId="77777777" w:rsidR="00B923F1" w:rsidRPr="008C36FE" w:rsidRDefault="00B923F1" w:rsidP="00B923F1">
            <w:pPr>
              <w:jc w:val="both"/>
            </w:pPr>
            <w:r w:rsidRPr="008C36FE">
              <w:t>Stěhování nájemníků</w:t>
            </w:r>
          </w:p>
        </w:tc>
        <w:tc>
          <w:tcPr>
            <w:tcW w:w="1364" w:type="dxa"/>
          </w:tcPr>
          <w:p w14:paraId="25F72B72" w14:textId="77777777" w:rsidR="00B923F1" w:rsidRDefault="00B923F1" w:rsidP="00B923F1"/>
        </w:tc>
        <w:tc>
          <w:tcPr>
            <w:tcW w:w="2462" w:type="dxa"/>
          </w:tcPr>
          <w:p w14:paraId="164A7288" w14:textId="77777777" w:rsidR="00B923F1" w:rsidRDefault="00B923F1" w:rsidP="00B923F1"/>
        </w:tc>
      </w:tr>
      <w:tr w:rsidR="00B923F1" w14:paraId="3C770372" w14:textId="77777777" w:rsidTr="00242378">
        <w:tc>
          <w:tcPr>
            <w:tcW w:w="2122" w:type="dxa"/>
            <w:vMerge/>
          </w:tcPr>
          <w:p w14:paraId="671E2F5D" w14:textId="77777777" w:rsidR="00B923F1" w:rsidRDefault="00B923F1" w:rsidP="00B923F1"/>
        </w:tc>
        <w:tc>
          <w:tcPr>
            <w:tcW w:w="8046" w:type="dxa"/>
          </w:tcPr>
          <w:p w14:paraId="0C0BDFD9" w14:textId="77777777" w:rsidR="00B923F1" w:rsidRPr="008C36FE" w:rsidRDefault="00B923F1" w:rsidP="00B923F1">
            <w:pPr>
              <w:jc w:val="both"/>
            </w:pPr>
            <w:r w:rsidRPr="008C36FE">
              <w:t>Výpočet nájemného v modulu Nájemné z bytů</w:t>
            </w:r>
          </w:p>
        </w:tc>
        <w:tc>
          <w:tcPr>
            <w:tcW w:w="1364" w:type="dxa"/>
          </w:tcPr>
          <w:p w14:paraId="3E97523C" w14:textId="77777777" w:rsidR="00B923F1" w:rsidRDefault="00B923F1" w:rsidP="00B923F1"/>
        </w:tc>
        <w:tc>
          <w:tcPr>
            <w:tcW w:w="2462" w:type="dxa"/>
          </w:tcPr>
          <w:p w14:paraId="4E3AAFCC" w14:textId="77777777" w:rsidR="00B923F1" w:rsidRDefault="00B923F1" w:rsidP="00B923F1"/>
        </w:tc>
      </w:tr>
      <w:tr w:rsidR="00B923F1" w14:paraId="2EE21E5B" w14:textId="77777777" w:rsidTr="00242378">
        <w:tc>
          <w:tcPr>
            <w:tcW w:w="2122" w:type="dxa"/>
            <w:vMerge/>
          </w:tcPr>
          <w:p w14:paraId="3CCBFA31" w14:textId="77777777" w:rsidR="00B923F1" w:rsidRDefault="00B923F1" w:rsidP="00B923F1"/>
        </w:tc>
        <w:tc>
          <w:tcPr>
            <w:tcW w:w="8046" w:type="dxa"/>
          </w:tcPr>
          <w:p w14:paraId="7849F21A" w14:textId="77777777" w:rsidR="00B923F1" w:rsidRPr="008C36FE" w:rsidRDefault="00C7377B" w:rsidP="00B923F1">
            <w:pPr>
              <w:jc w:val="both"/>
            </w:pPr>
            <w:r>
              <w:t>Vystavení předpisů do Příjmů</w:t>
            </w:r>
          </w:p>
        </w:tc>
        <w:tc>
          <w:tcPr>
            <w:tcW w:w="1364" w:type="dxa"/>
          </w:tcPr>
          <w:p w14:paraId="47D9DA83" w14:textId="77777777" w:rsidR="00B923F1" w:rsidRDefault="00B923F1" w:rsidP="00B923F1"/>
        </w:tc>
        <w:tc>
          <w:tcPr>
            <w:tcW w:w="2462" w:type="dxa"/>
          </w:tcPr>
          <w:p w14:paraId="0BA0B23A" w14:textId="77777777" w:rsidR="00B923F1" w:rsidRDefault="00B923F1" w:rsidP="00B923F1"/>
        </w:tc>
      </w:tr>
      <w:tr w:rsidR="00B923F1" w14:paraId="62C361DF" w14:textId="77777777" w:rsidTr="00242378">
        <w:tc>
          <w:tcPr>
            <w:tcW w:w="2122" w:type="dxa"/>
            <w:vMerge/>
          </w:tcPr>
          <w:p w14:paraId="33B3673F" w14:textId="77777777" w:rsidR="00B923F1" w:rsidRDefault="00B923F1" w:rsidP="00B923F1"/>
        </w:tc>
        <w:tc>
          <w:tcPr>
            <w:tcW w:w="8046" w:type="dxa"/>
          </w:tcPr>
          <w:p w14:paraId="048C9BBB" w14:textId="77777777" w:rsidR="00B923F1" w:rsidRPr="008C36FE" w:rsidRDefault="00B923F1" w:rsidP="00B923F1">
            <w:pPr>
              <w:jc w:val="both"/>
            </w:pPr>
            <w:r w:rsidRPr="008C36FE">
              <w:t>Odeslání souboru pro platby na Českou poštu přes SIPO</w:t>
            </w:r>
          </w:p>
        </w:tc>
        <w:tc>
          <w:tcPr>
            <w:tcW w:w="1364" w:type="dxa"/>
          </w:tcPr>
          <w:p w14:paraId="213EFF1F" w14:textId="77777777" w:rsidR="00B923F1" w:rsidRDefault="00B923F1" w:rsidP="00B923F1"/>
        </w:tc>
        <w:tc>
          <w:tcPr>
            <w:tcW w:w="2462" w:type="dxa"/>
          </w:tcPr>
          <w:p w14:paraId="08CE05DB" w14:textId="77777777" w:rsidR="00B923F1" w:rsidRDefault="00B923F1" w:rsidP="00B923F1"/>
        </w:tc>
      </w:tr>
      <w:tr w:rsidR="00B923F1" w14:paraId="1FE2EC72" w14:textId="77777777" w:rsidTr="00242378">
        <w:tc>
          <w:tcPr>
            <w:tcW w:w="2122" w:type="dxa"/>
            <w:vMerge/>
          </w:tcPr>
          <w:p w14:paraId="7C8E9481" w14:textId="77777777" w:rsidR="00B923F1" w:rsidRDefault="00B923F1" w:rsidP="00B923F1"/>
        </w:tc>
        <w:tc>
          <w:tcPr>
            <w:tcW w:w="8046" w:type="dxa"/>
          </w:tcPr>
          <w:p w14:paraId="04E419AB" w14:textId="77777777" w:rsidR="00B923F1" w:rsidRPr="008C36FE" w:rsidRDefault="00B923F1" w:rsidP="00B923F1">
            <w:pPr>
              <w:jc w:val="both"/>
            </w:pPr>
            <w:r w:rsidRPr="008C36FE">
              <w:t>Nahrání souboru s platbami z České pošty přes SIPO</w:t>
            </w:r>
          </w:p>
        </w:tc>
        <w:tc>
          <w:tcPr>
            <w:tcW w:w="1364" w:type="dxa"/>
          </w:tcPr>
          <w:p w14:paraId="3DB971E3" w14:textId="77777777" w:rsidR="00B923F1" w:rsidRDefault="00B923F1" w:rsidP="00B923F1"/>
        </w:tc>
        <w:tc>
          <w:tcPr>
            <w:tcW w:w="2462" w:type="dxa"/>
          </w:tcPr>
          <w:p w14:paraId="0E52F739" w14:textId="77777777" w:rsidR="00B923F1" w:rsidRDefault="00B923F1" w:rsidP="00B923F1"/>
        </w:tc>
      </w:tr>
      <w:tr w:rsidR="00B923F1" w14:paraId="4A84BB6C" w14:textId="77777777" w:rsidTr="00242378">
        <w:tc>
          <w:tcPr>
            <w:tcW w:w="2122" w:type="dxa"/>
            <w:vMerge w:val="restart"/>
          </w:tcPr>
          <w:p w14:paraId="5F95A7BB" w14:textId="77777777" w:rsidR="00B923F1" w:rsidRDefault="00B923F1" w:rsidP="00B923F1">
            <w:r>
              <w:t>Pronájem nemovitého majetku</w:t>
            </w:r>
          </w:p>
        </w:tc>
        <w:tc>
          <w:tcPr>
            <w:tcW w:w="8046" w:type="dxa"/>
          </w:tcPr>
          <w:p w14:paraId="0B50945E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>Vedení evidence nebytových prostor v souladu s platnými zákony a předpisy – aktualizace při změnách</w:t>
            </w:r>
          </w:p>
        </w:tc>
        <w:tc>
          <w:tcPr>
            <w:tcW w:w="1364" w:type="dxa"/>
          </w:tcPr>
          <w:p w14:paraId="2D588F0D" w14:textId="77777777" w:rsidR="00B923F1" w:rsidRDefault="00B923F1" w:rsidP="00B923F1"/>
        </w:tc>
        <w:tc>
          <w:tcPr>
            <w:tcW w:w="2462" w:type="dxa"/>
          </w:tcPr>
          <w:p w14:paraId="3974A257" w14:textId="77777777" w:rsidR="00B923F1" w:rsidRDefault="00B923F1" w:rsidP="00B923F1"/>
        </w:tc>
      </w:tr>
      <w:tr w:rsidR="00B923F1" w14:paraId="68120111" w14:textId="77777777" w:rsidTr="00242378">
        <w:tc>
          <w:tcPr>
            <w:tcW w:w="2122" w:type="dxa"/>
            <w:vMerge/>
          </w:tcPr>
          <w:p w14:paraId="6116F393" w14:textId="77777777" w:rsidR="00B923F1" w:rsidRDefault="00B923F1" w:rsidP="00B923F1"/>
        </w:tc>
        <w:tc>
          <w:tcPr>
            <w:tcW w:w="8046" w:type="dxa"/>
          </w:tcPr>
          <w:p w14:paraId="488B4A55" w14:textId="77777777" w:rsidR="00B923F1" w:rsidRPr="008C36FE" w:rsidRDefault="00B923F1" w:rsidP="00B923F1">
            <w:pPr>
              <w:jc w:val="both"/>
            </w:pPr>
            <w:r w:rsidRPr="008C36FE">
              <w:t>Evidence nebytových prostor (prodaných, obsazených, volných) dle různých sazeb</w:t>
            </w:r>
          </w:p>
        </w:tc>
        <w:tc>
          <w:tcPr>
            <w:tcW w:w="1364" w:type="dxa"/>
          </w:tcPr>
          <w:p w14:paraId="22AF895B" w14:textId="77777777" w:rsidR="00B923F1" w:rsidRDefault="00B923F1" w:rsidP="00B923F1"/>
        </w:tc>
        <w:tc>
          <w:tcPr>
            <w:tcW w:w="2462" w:type="dxa"/>
          </w:tcPr>
          <w:p w14:paraId="43351FCE" w14:textId="77777777" w:rsidR="00B923F1" w:rsidRDefault="00B923F1" w:rsidP="00B923F1"/>
        </w:tc>
      </w:tr>
      <w:tr w:rsidR="00B923F1" w14:paraId="442DD16E" w14:textId="77777777" w:rsidTr="00242378">
        <w:tc>
          <w:tcPr>
            <w:tcW w:w="2122" w:type="dxa"/>
            <w:vMerge/>
          </w:tcPr>
          <w:p w14:paraId="15BFE436" w14:textId="77777777" w:rsidR="00B923F1" w:rsidRDefault="00B923F1" w:rsidP="00B923F1"/>
        </w:tc>
        <w:tc>
          <w:tcPr>
            <w:tcW w:w="8046" w:type="dxa"/>
          </w:tcPr>
          <w:p w14:paraId="7DA2A8D5" w14:textId="77777777" w:rsidR="00B923F1" w:rsidRPr="008C36FE" w:rsidRDefault="00B923F1" w:rsidP="00B923F1">
            <w:pPr>
              <w:jc w:val="both"/>
            </w:pPr>
            <w:r w:rsidRPr="008C36FE">
              <w:t>Evidence nájemců a plátců pro jednotlivé nebytové prostory</w:t>
            </w:r>
          </w:p>
        </w:tc>
        <w:tc>
          <w:tcPr>
            <w:tcW w:w="1364" w:type="dxa"/>
          </w:tcPr>
          <w:p w14:paraId="6433DC94" w14:textId="77777777" w:rsidR="00B923F1" w:rsidRDefault="00B923F1" w:rsidP="00B923F1"/>
        </w:tc>
        <w:tc>
          <w:tcPr>
            <w:tcW w:w="2462" w:type="dxa"/>
          </w:tcPr>
          <w:p w14:paraId="34A1F481" w14:textId="77777777" w:rsidR="00B923F1" w:rsidRDefault="00B923F1" w:rsidP="00B923F1"/>
        </w:tc>
      </w:tr>
      <w:tr w:rsidR="00B923F1" w14:paraId="3E11C43C" w14:textId="77777777" w:rsidTr="00242378">
        <w:tc>
          <w:tcPr>
            <w:tcW w:w="2122" w:type="dxa"/>
            <w:vMerge/>
          </w:tcPr>
          <w:p w14:paraId="2CC83743" w14:textId="77777777" w:rsidR="00B923F1" w:rsidRDefault="00B923F1" w:rsidP="00B923F1"/>
        </w:tc>
        <w:tc>
          <w:tcPr>
            <w:tcW w:w="8046" w:type="dxa"/>
          </w:tcPr>
          <w:p w14:paraId="17FCD810" w14:textId="77777777" w:rsidR="00B923F1" w:rsidRPr="008C36FE" w:rsidRDefault="00B923F1" w:rsidP="00B923F1">
            <w:pPr>
              <w:jc w:val="both"/>
            </w:pPr>
            <w:r w:rsidRPr="008C36FE">
              <w:t xml:space="preserve">Evidence smluv na pronajaté pozemky nebo části pozemků. </w:t>
            </w:r>
          </w:p>
        </w:tc>
        <w:tc>
          <w:tcPr>
            <w:tcW w:w="1364" w:type="dxa"/>
          </w:tcPr>
          <w:p w14:paraId="59F9A5AB" w14:textId="77777777" w:rsidR="00B923F1" w:rsidRDefault="00B923F1" w:rsidP="00B923F1"/>
        </w:tc>
        <w:tc>
          <w:tcPr>
            <w:tcW w:w="2462" w:type="dxa"/>
          </w:tcPr>
          <w:p w14:paraId="59557260" w14:textId="77777777" w:rsidR="00B923F1" w:rsidRDefault="00B923F1" w:rsidP="00B923F1"/>
        </w:tc>
      </w:tr>
      <w:tr w:rsidR="00B923F1" w14:paraId="7EE6A98F" w14:textId="77777777" w:rsidTr="00242378">
        <w:tc>
          <w:tcPr>
            <w:tcW w:w="2122" w:type="dxa"/>
            <w:vMerge/>
          </w:tcPr>
          <w:p w14:paraId="4AA21933" w14:textId="77777777" w:rsidR="00B923F1" w:rsidRDefault="00B923F1" w:rsidP="00B923F1"/>
        </w:tc>
        <w:tc>
          <w:tcPr>
            <w:tcW w:w="8046" w:type="dxa"/>
          </w:tcPr>
          <w:p w14:paraId="47AD867B" w14:textId="77777777" w:rsidR="00B923F1" w:rsidRPr="008C36FE" w:rsidRDefault="00B923F1" w:rsidP="00B923F1">
            <w:pPr>
              <w:jc w:val="both"/>
            </w:pPr>
            <w:r w:rsidRPr="008C36FE">
              <w:t xml:space="preserve">Možnost přiřadit více plátců a více nemovitostí k jedné smlouvě. </w:t>
            </w:r>
          </w:p>
        </w:tc>
        <w:tc>
          <w:tcPr>
            <w:tcW w:w="1364" w:type="dxa"/>
          </w:tcPr>
          <w:p w14:paraId="670CE510" w14:textId="77777777" w:rsidR="00B923F1" w:rsidRDefault="00B923F1" w:rsidP="00B923F1"/>
        </w:tc>
        <w:tc>
          <w:tcPr>
            <w:tcW w:w="2462" w:type="dxa"/>
          </w:tcPr>
          <w:p w14:paraId="74BC827B" w14:textId="77777777" w:rsidR="00B923F1" w:rsidRDefault="00B923F1" w:rsidP="00B923F1"/>
        </w:tc>
      </w:tr>
      <w:tr w:rsidR="00B923F1" w14:paraId="2762178F" w14:textId="77777777" w:rsidTr="00242378">
        <w:tc>
          <w:tcPr>
            <w:tcW w:w="2122" w:type="dxa"/>
            <w:vMerge/>
          </w:tcPr>
          <w:p w14:paraId="7203BCF8" w14:textId="77777777" w:rsidR="00B923F1" w:rsidRDefault="00B923F1" w:rsidP="00B923F1"/>
        </w:tc>
        <w:tc>
          <w:tcPr>
            <w:tcW w:w="8046" w:type="dxa"/>
          </w:tcPr>
          <w:p w14:paraId="14757733" w14:textId="77777777" w:rsidR="00B923F1" w:rsidRPr="008C36FE" w:rsidRDefault="00B923F1" w:rsidP="00B923F1">
            <w:pPr>
              <w:jc w:val="both"/>
            </w:pPr>
            <w:r w:rsidRPr="008C36FE">
              <w:t xml:space="preserve">Volitelné uživatelské nastavení pro konkrétní služby – s DPH nebo bez DPH </w:t>
            </w:r>
          </w:p>
        </w:tc>
        <w:tc>
          <w:tcPr>
            <w:tcW w:w="1364" w:type="dxa"/>
          </w:tcPr>
          <w:p w14:paraId="796A91CD" w14:textId="77777777" w:rsidR="00B923F1" w:rsidRDefault="00B923F1" w:rsidP="00B923F1"/>
        </w:tc>
        <w:tc>
          <w:tcPr>
            <w:tcW w:w="2462" w:type="dxa"/>
          </w:tcPr>
          <w:p w14:paraId="0868611C" w14:textId="77777777" w:rsidR="00B923F1" w:rsidRDefault="00B923F1" w:rsidP="00B923F1"/>
        </w:tc>
      </w:tr>
      <w:tr w:rsidR="00B923F1" w14:paraId="2AA3AC6C" w14:textId="77777777" w:rsidTr="00242378">
        <w:tc>
          <w:tcPr>
            <w:tcW w:w="2122" w:type="dxa"/>
            <w:vMerge/>
          </w:tcPr>
          <w:p w14:paraId="792E9F1D" w14:textId="77777777" w:rsidR="00B923F1" w:rsidRDefault="00B923F1" w:rsidP="00B923F1"/>
        </w:tc>
        <w:tc>
          <w:tcPr>
            <w:tcW w:w="8046" w:type="dxa"/>
          </w:tcPr>
          <w:p w14:paraId="0C9B1765" w14:textId="77777777" w:rsidR="00B923F1" w:rsidRPr="008C36FE" w:rsidRDefault="00B923F1" w:rsidP="00B923F1">
            <w:pPr>
              <w:jc w:val="both"/>
            </w:pPr>
            <w:r w:rsidRPr="008C36FE">
              <w:t xml:space="preserve">Možnost tisku evidenčních listů </w:t>
            </w:r>
          </w:p>
        </w:tc>
        <w:tc>
          <w:tcPr>
            <w:tcW w:w="1364" w:type="dxa"/>
          </w:tcPr>
          <w:p w14:paraId="34DD3AE9" w14:textId="77777777" w:rsidR="00B923F1" w:rsidRDefault="00B923F1" w:rsidP="00B923F1"/>
        </w:tc>
        <w:tc>
          <w:tcPr>
            <w:tcW w:w="2462" w:type="dxa"/>
          </w:tcPr>
          <w:p w14:paraId="2629BF7C" w14:textId="77777777" w:rsidR="00B923F1" w:rsidRDefault="00B923F1" w:rsidP="00B923F1"/>
        </w:tc>
      </w:tr>
      <w:tr w:rsidR="00B923F1" w14:paraId="08B74AF1" w14:textId="77777777" w:rsidTr="00242378">
        <w:tc>
          <w:tcPr>
            <w:tcW w:w="2122" w:type="dxa"/>
            <w:vMerge/>
          </w:tcPr>
          <w:p w14:paraId="641A83CC" w14:textId="77777777" w:rsidR="00B923F1" w:rsidRDefault="00B923F1" w:rsidP="00B923F1"/>
        </w:tc>
        <w:tc>
          <w:tcPr>
            <w:tcW w:w="8046" w:type="dxa"/>
          </w:tcPr>
          <w:p w14:paraId="683F1DC5" w14:textId="77777777" w:rsidR="00B923F1" w:rsidRPr="008C36FE" w:rsidRDefault="00B923F1" w:rsidP="00B923F1">
            <w:pPr>
              <w:jc w:val="both"/>
            </w:pPr>
            <w:r w:rsidRPr="008C36FE">
              <w:t>Výpočet nájemného a měsíčních záloh za služby hromadně nebo nad vybraným nebytovým prostorem vč. možnosti rušení výpočtu</w:t>
            </w:r>
          </w:p>
        </w:tc>
        <w:tc>
          <w:tcPr>
            <w:tcW w:w="1364" w:type="dxa"/>
          </w:tcPr>
          <w:p w14:paraId="586607A6" w14:textId="77777777" w:rsidR="00B923F1" w:rsidRDefault="00B923F1" w:rsidP="00B923F1"/>
        </w:tc>
        <w:tc>
          <w:tcPr>
            <w:tcW w:w="2462" w:type="dxa"/>
          </w:tcPr>
          <w:p w14:paraId="5D405986" w14:textId="77777777" w:rsidR="00B923F1" w:rsidRDefault="00B923F1" w:rsidP="00B923F1"/>
        </w:tc>
      </w:tr>
      <w:tr w:rsidR="00B923F1" w14:paraId="2D8D02DF" w14:textId="77777777" w:rsidTr="00242378">
        <w:tc>
          <w:tcPr>
            <w:tcW w:w="2122" w:type="dxa"/>
            <w:vMerge/>
          </w:tcPr>
          <w:p w14:paraId="7AC2AA2F" w14:textId="77777777" w:rsidR="00B923F1" w:rsidRDefault="00B923F1" w:rsidP="00B923F1"/>
        </w:tc>
        <w:tc>
          <w:tcPr>
            <w:tcW w:w="8046" w:type="dxa"/>
          </w:tcPr>
          <w:p w14:paraId="1907B47A" w14:textId="77777777" w:rsidR="00B923F1" w:rsidRPr="008C36FE" w:rsidRDefault="00B923F1" w:rsidP="00B923F1">
            <w:pPr>
              <w:jc w:val="both"/>
            </w:pPr>
            <w:r w:rsidRPr="008C36FE">
              <w:t>Hromadné nebo individuální vystavení předpisů na nájem a služby za zadané období pro vybraný nebytový prostor a zápis předpisů do příjmů</w:t>
            </w:r>
          </w:p>
        </w:tc>
        <w:tc>
          <w:tcPr>
            <w:tcW w:w="1364" w:type="dxa"/>
          </w:tcPr>
          <w:p w14:paraId="57A37945" w14:textId="77777777" w:rsidR="00B923F1" w:rsidRDefault="00B923F1" w:rsidP="00B923F1"/>
        </w:tc>
        <w:tc>
          <w:tcPr>
            <w:tcW w:w="2462" w:type="dxa"/>
          </w:tcPr>
          <w:p w14:paraId="35703AD0" w14:textId="77777777" w:rsidR="00B923F1" w:rsidRDefault="00B923F1" w:rsidP="00B923F1"/>
        </w:tc>
      </w:tr>
      <w:tr w:rsidR="00B923F1" w14:paraId="37B8A6FF" w14:textId="77777777" w:rsidTr="00242378">
        <w:tc>
          <w:tcPr>
            <w:tcW w:w="2122" w:type="dxa"/>
            <w:vMerge/>
          </w:tcPr>
          <w:p w14:paraId="15B3FF87" w14:textId="77777777" w:rsidR="00B923F1" w:rsidRDefault="00B923F1" w:rsidP="00B923F1"/>
        </w:tc>
        <w:tc>
          <w:tcPr>
            <w:tcW w:w="8046" w:type="dxa"/>
          </w:tcPr>
          <w:p w14:paraId="355EA1B4" w14:textId="77777777" w:rsidR="00B923F1" w:rsidRPr="008C36FE" w:rsidRDefault="00B923F1" w:rsidP="00B923F1">
            <w:pPr>
              <w:jc w:val="both"/>
            </w:pPr>
            <w:r w:rsidRPr="008C36FE">
              <w:t>Automatické účtování vystavených předpisů dle nadefinovaných šablon a přenos kontací do účetnictví</w:t>
            </w:r>
          </w:p>
        </w:tc>
        <w:tc>
          <w:tcPr>
            <w:tcW w:w="1364" w:type="dxa"/>
          </w:tcPr>
          <w:p w14:paraId="0A6E510F" w14:textId="77777777" w:rsidR="00B923F1" w:rsidRDefault="00B923F1" w:rsidP="00B923F1"/>
        </w:tc>
        <w:tc>
          <w:tcPr>
            <w:tcW w:w="2462" w:type="dxa"/>
          </w:tcPr>
          <w:p w14:paraId="452857AF" w14:textId="77777777" w:rsidR="00B923F1" w:rsidRDefault="00B923F1" w:rsidP="00B923F1"/>
        </w:tc>
      </w:tr>
      <w:tr w:rsidR="00B923F1" w14:paraId="09EE4546" w14:textId="77777777" w:rsidTr="00242378">
        <w:tc>
          <w:tcPr>
            <w:tcW w:w="2122" w:type="dxa"/>
            <w:vMerge/>
          </w:tcPr>
          <w:p w14:paraId="41EB56FC" w14:textId="77777777" w:rsidR="00B923F1" w:rsidRDefault="00B923F1" w:rsidP="00B923F1"/>
        </w:tc>
        <w:tc>
          <w:tcPr>
            <w:tcW w:w="8046" w:type="dxa"/>
          </w:tcPr>
          <w:p w14:paraId="7C74CCEC" w14:textId="77777777" w:rsidR="00B923F1" w:rsidRPr="008C36FE" w:rsidRDefault="00B923F1" w:rsidP="00B923F1">
            <w:pPr>
              <w:jc w:val="both"/>
            </w:pPr>
            <w:r w:rsidRPr="008C36FE">
              <w:t>Možnost vystavení faktur vydaných, platebních a splátkových kalendářů</w:t>
            </w:r>
          </w:p>
        </w:tc>
        <w:tc>
          <w:tcPr>
            <w:tcW w:w="1364" w:type="dxa"/>
          </w:tcPr>
          <w:p w14:paraId="27E66F99" w14:textId="77777777" w:rsidR="00B923F1" w:rsidRDefault="00B923F1" w:rsidP="00B923F1"/>
        </w:tc>
        <w:tc>
          <w:tcPr>
            <w:tcW w:w="2462" w:type="dxa"/>
          </w:tcPr>
          <w:p w14:paraId="4E540FC8" w14:textId="77777777" w:rsidR="00B923F1" w:rsidRDefault="00B923F1" w:rsidP="00B923F1"/>
        </w:tc>
      </w:tr>
      <w:tr w:rsidR="00B923F1" w14:paraId="2C1AC6DC" w14:textId="77777777" w:rsidTr="00242378">
        <w:tc>
          <w:tcPr>
            <w:tcW w:w="2122" w:type="dxa"/>
            <w:vMerge/>
          </w:tcPr>
          <w:p w14:paraId="14E44B33" w14:textId="77777777" w:rsidR="00B923F1" w:rsidRDefault="00B923F1" w:rsidP="00B923F1"/>
        </w:tc>
        <w:tc>
          <w:tcPr>
            <w:tcW w:w="8046" w:type="dxa"/>
          </w:tcPr>
          <w:p w14:paraId="1525A2EB" w14:textId="77777777" w:rsidR="00B923F1" w:rsidRPr="008C36FE" w:rsidRDefault="00B923F1" w:rsidP="00B923F1">
            <w:pPr>
              <w:jc w:val="both"/>
            </w:pPr>
            <w:r w:rsidRPr="008C36FE">
              <w:t>Možnost vytváření souborů pro platby pomocí služby SIPO České pošty</w:t>
            </w:r>
          </w:p>
        </w:tc>
        <w:tc>
          <w:tcPr>
            <w:tcW w:w="1364" w:type="dxa"/>
          </w:tcPr>
          <w:p w14:paraId="5FE7DE78" w14:textId="77777777" w:rsidR="00B923F1" w:rsidRDefault="00B923F1" w:rsidP="00B923F1"/>
        </w:tc>
        <w:tc>
          <w:tcPr>
            <w:tcW w:w="2462" w:type="dxa"/>
          </w:tcPr>
          <w:p w14:paraId="5D4E9E46" w14:textId="77777777" w:rsidR="00B923F1" w:rsidRDefault="00B923F1" w:rsidP="00B923F1"/>
        </w:tc>
      </w:tr>
      <w:tr w:rsidR="00B923F1" w14:paraId="32234DFC" w14:textId="77777777" w:rsidTr="00242378">
        <w:tc>
          <w:tcPr>
            <w:tcW w:w="2122" w:type="dxa"/>
            <w:vMerge/>
          </w:tcPr>
          <w:p w14:paraId="1A4BC130" w14:textId="77777777" w:rsidR="00B923F1" w:rsidRDefault="00B923F1" w:rsidP="00B923F1"/>
        </w:tc>
        <w:tc>
          <w:tcPr>
            <w:tcW w:w="8046" w:type="dxa"/>
          </w:tcPr>
          <w:p w14:paraId="673F0B0D" w14:textId="77777777" w:rsidR="00B923F1" w:rsidRPr="008C36FE" w:rsidRDefault="00B923F1" w:rsidP="00B923F1">
            <w:pPr>
              <w:jc w:val="both"/>
            </w:pPr>
            <w:r w:rsidRPr="008C36FE">
              <w:t xml:space="preserve">Automatická kontrola termínu ukončení smlouvy a případné vystavení poměrné části předpisu za období. </w:t>
            </w:r>
          </w:p>
        </w:tc>
        <w:tc>
          <w:tcPr>
            <w:tcW w:w="1364" w:type="dxa"/>
          </w:tcPr>
          <w:p w14:paraId="7897EFE6" w14:textId="77777777" w:rsidR="00B923F1" w:rsidRDefault="00B923F1" w:rsidP="00B923F1"/>
        </w:tc>
        <w:tc>
          <w:tcPr>
            <w:tcW w:w="2462" w:type="dxa"/>
          </w:tcPr>
          <w:p w14:paraId="77DB4642" w14:textId="77777777" w:rsidR="00B923F1" w:rsidRDefault="00B923F1" w:rsidP="00B923F1"/>
        </w:tc>
      </w:tr>
      <w:tr w:rsidR="00B923F1" w14:paraId="71EF0633" w14:textId="77777777" w:rsidTr="00242378">
        <w:tc>
          <w:tcPr>
            <w:tcW w:w="2122" w:type="dxa"/>
            <w:vMerge/>
          </w:tcPr>
          <w:p w14:paraId="0F7387B4" w14:textId="77777777" w:rsidR="00B923F1" w:rsidRDefault="00B923F1" w:rsidP="00B923F1"/>
        </w:tc>
        <w:tc>
          <w:tcPr>
            <w:tcW w:w="8046" w:type="dxa"/>
          </w:tcPr>
          <w:p w14:paraId="5E29BEFC" w14:textId="77777777" w:rsidR="00B923F1" w:rsidRPr="008C36FE" w:rsidRDefault="00B923F1" w:rsidP="00B923F1">
            <w:pPr>
              <w:jc w:val="both"/>
            </w:pPr>
            <w:r w:rsidRPr="008C36FE">
              <w:t>Možnost valorizace nájemného vybraných skupin nebytových prostor</w:t>
            </w:r>
          </w:p>
        </w:tc>
        <w:tc>
          <w:tcPr>
            <w:tcW w:w="1364" w:type="dxa"/>
          </w:tcPr>
          <w:p w14:paraId="0290A50A" w14:textId="77777777" w:rsidR="00B923F1" w:rsidRDefault="00B923F1" w:rsidP="00B923F1"/>
        </w:tc>
        <w:tc>
          <w:tcPr>
            <w:tcW w:w="2462" w:type="dxa"/>
          </w:tcPr>
          <w:p w14:paraId="02181BCC" w14:textId="77777777" w:rsidR="00B923F1" w:rsidRDefault="00B923F1" w:rsidP="00B923F1"/>
        </w:tc>
      </w:tr>
      <w:tr w:rsidR="00B923F1" w14:paraId="2D7EA1B7" w14:textId="77777777" w:rsidTr="00242378">
        <w:tc>
          <w:tcPr>
            <w:tcW w:w="2122" w:type="dxa"/>
            <w:vMerge/>
          </w:tcPr>
          <w:p w14:paraId="79CDBFFD" w14:textId="77777777" w:rsidR="00B923F1" w:rsidRDefault="00B923F1" w:rsidP="00B923F1"/>
        </w:tc>
        <w:tc>
          <w:tcPr>
            <w:tcW w:w="8046" w:type="dxa"/>
          </w:tcPr>
          <w:p w14:paraId="654B5401" w14:textId="77777777" w:rsidR="00B923F1" w:rsidRPr="008C36FE" w:rsidRDefault="00B923F1" w:rsidP="00B923F1">
            <w:pPr>
              <w:jc w:val="both"/>
            </w:pPr>
            <w:r w:rsidRPr="008C36FE">
              <w:t>Možnost hromadného jednostranného zvyšování nájemného</w:t>
            </w:r>
          </w:p>
        </w:tc>
        <w:tc>
          <w:tcPr>
            <w:tcW w:w="1364" w:type="dxa"/>
          </w:tcPr>
          <w:p w14:paraId="15E29763" w14:textId="77777777" w:rsidR="00B923F1" w:rsidRDefault="00B923F1" w:rsidP="00B923F1"/>
        </w:tc>
        <w:tc>
          <w:tcPr>
            <w:tcW w:w="2462" w:type="dxa"/>
          </w:tcPr>
          <w:p w14:paraId="30D66F75" w14:textId="77777777" w:rsidR="00B923F1" w:rsidRDefault="00B923F1" w:rsidP="00B923F1"/>
        </w:tc>
      </w:tr>
      <w:tr w:rsidR="00B923F1" w14:paraId="78446806" w14:textId="77777777" w:rsidTr="00242378">
        <w:tc>
          <w:tcPr>
            <w:tcW w:w="2122" w:type="dxa"/>
            <w:vMerge/>
          </w:tcPr>
          <w:p w14:paraId="6E0EA485" w14:textId="77777777" w:rsidR="00B923F1" w:rsidRDefault="00B923F1" w:rsidP="00B923F1"/>
        </w:tc>
        <w:tc>
          <w:tcPr>
            <w:tcW w:w="8046" w:type="dxa"/>
          </w:tcPr>
          <w:p w14:paraId="42CA879D" w14:textId="77777777" w:rsidR="00B923F1" w:rsidRPr="008C36FE" w:rsidRDefault="00B923F1" w:rsidP="00B923F1">
            <w:pPr>
              <w:jc w:val="both"/>
            </w:pPr>
            <w:r w:rsidRPr="008C36FE">
              <w:t>Široká škála pevných tiskových sestav</w:t>
            </w:r>
          </w:p>
        </w:tc>
        <w:tc>
          <w:tcPr>
            <w:tcW w:w="1364" w:type="dxa"/>
          </w:tcPr>
          <w:p w14:paraId="6EC17144" w14:textId="77777777" w:rsidR="00B923F1" w:rsidRDefault="00B923F1" w:rsidP="00B923F1"/>
        </w:tc>
        <w:tc>
          <w:tcPr>
            <w:tcW w:w="2462" w:type="dxa"/>
          </w:tcPr>
          <w:p w14:paraId="0E2338BD" w14:textId="77777777" w:rsidR="00B923F1" w:rsidRDefault="00B923F1" w:rsidP="00B923F1"/>
        </w:tc>
      </w:tr>
      <w:tr w:rsidR="00B923F1" w14:paraId="122C595B" w14:textId="77777777" w:rsidTr="00242378">
        <w:tc>
          <w:tcPr>
            <w:tcW w:w="2122" w:type="dxa"/>
            <w:vMerge/>
          </w:tcPr>
          <w:p w14:paraId="7357A550" w14:textId="77777777" w:rsidR="00B923F1" w:rsidRDefault="00B923F1" w:rsidP="00B923F1"/>
        </w:tc>
        <w:tc>
          <w:tcPr>
            <w:tcW w:w="8046" w:type="dxa"/>
          </w:tcPr>
          <w:p w14:paraId="046DE713" w14:textId="77777777" w:rsidR="00B923F1" w:rsidRPr="008C36FE" w:rsidRDefault="00B923F1" w:rsidP="00B923F1">
            <w:pPr>
              <w:jc w:val="both"/>
            </w:pPr>
            <w:r w:rsidRPr="008C36FE">
              <w:t>Možnost vytváření volitelných sestav dle potřeb uživatele.</w:t>
            </w:r>
          </w:p>
        </w:tc>
        <w:tc>
          <w:tcPr>
            <w:tcW w:w="1364" w:type="dxa"/>
          </w:tcPr>
          <w:p w14:paraId="074684DE" w14:textId="77777777" w:rsidR="00B923F1" w:rsidRDefault="00B923F1" w:rsidP="00B923F1"/>
        </w:tc>
        <w:tc>
          <w:tcPr>
            <w:tcW w:w="2462" w:type="dxa"/>
          </w:tcPr>
          <w:p w14:paraId="3763FEA2" w14:textId="77777777" w:rsidR="00B923F1" w:rsidRDefault="00B923F1" w:rsidP="00B923F1"/>
        </w:tc>
      </w:tr>
      <w:tr w:rsidR="00B923F1" w14:paraId="32147D86" w14:textId="77777777" w:rsidTr="00242378">
        <w:tc>
          <w:tcPr>
            <w:tcW w:w="2122" w:type="dxa"/>
            <w:vMerge/>
          </w:tcPr>
          <w:p w14:paraId="4A6CBCFE" w14:textId="77777777" w:rsidR="00B923F1" w:rsidRDefault="00B923F1" w:rsidP="00B923F1"/>
        </w:tc>
        <w:tc>
          <w:tcPr>
            <w:tcW w:w="8046" w:type="dxa"/>
          </w:tcPr>
          <w:p w14:paraId="489B3A4F" w14:textId="77777777" w:rsidR="00B923F1" w:rsidRPr="008C36FE" w:rsidRDefault="00B923F1" w:rsidP="00B923F1">
            <w:pPr>
              <w:jc w:val="both"/>
            </w:pPr>
            <w:r w:rsidRPr="008C36FE">
              <w:t>Kompletní historie záznamu v čase</w:t>
            </w:r>
          </w:p>
        </w:tc>
        <w:tc>
          <w:tcPr>
            <w:tcW w:w="1364" w:type="dxa"/>
          </w:tcPr>
          <w:p w14:paraId="0618C0F8" w14:textId="77777777" w:rsidR="00B923F1" w:rsidRDefault="00B923F1" w:rsidP="00B923F1"/>
        </w:tc>
        <w:tc>
          <w:tcPr>
            <w:tcW w:w="2462" w:type="dxa"/>
          </w:tcPr>
          <w:p w14:paraId="7EAF9C84" w14:textId="77777777" w:rsidR="00B923F1" w:rsidRDefault="00B923F1" w:rsidP="00B923F1"/>
        </w:tc>
      </w:tr>
      <w:tr w:rsidR="00B923F1" w14:paraId="34B78958" w14:textId="77777777" w:rsidTr="00242378">
        <w:tc>
          <w:tcPr>
            <w:tcW w:w="2122" w:type="dxa"/>
            <w:vMerge/>
          </w:tcPr>
          <w:p w14:paraId="57204409" w14:textId="77777777" w:rsidR="00B923F1" w:rsidRDefault="00B923F1" w:rsidP="00B923F1"/>
        </w:tc>
        <w:tc>
          <w:tcPr>
            <w:tcW w:w="8046" w:type="dxa"/>
          </w:tcPr>
          <w:p w14:paraId="0BDEFC9E" w14:textId="77777777" w:rsidR="00B923F1" w:rsidRPr="008C36FE" w:rsidRDefault="00B923F1" w:rsidP="00B923F1">
            <w:pPr>
              <w:jc w:val="both"/>
            </w:pPr>
            <w:r w:rsidRPr="008C36FE">
              <w:t>Přístup k záznamům a provádění činností dle přidělených práv</w:t>
            </w:r>
          </w:p>
        </w:tc>
        <w:tc>
          <w:tcPr>
            <w:tcW w:w="1364" w:type="dxa"/>
          </w:tcPr>
          <w:p w14:paraId="048DE9BB" w14:textId="77777777" w:rsidR="00B923F1" w:rsidRDefault="00B923F1" w:rsidP="00B923F1"/>
        </w:tc>
        <w:tc>
          <w:tcPr>
            <w:tcW w:w="2462" w:type="dxa"/>
          </w:tcPr>
          <w:p w14:paraId="534C647A" w14:textId="77777777" w:rsidR="00B923F1" w:rsidRDefault="00B923F1" w:rsidP="00B923F1"/>
        </w:tc>
      </w:tr>
      <w:tr w:rsidR="00B923F1" w14:paraId="0743442F" w14:textId="77777777" w:rsidTr="00242378">
        <w:tc>
          <w:tcPr>
            <w:tcW w:w="2122" w:type="dxa"/>
            <w:vMerge/>
          </w:tcPr>
          <w:p w14:paraId="001CB377" w14:textId="77777777" w:rsidR="00B923F1" w:rsidRDefault="00B923F1" w:rsidP="00B923F1"/>
        </w:tc>
        <w:tc>
          <w:tcPr>
            <w:tcW w:w="8046" w:type="dxa"/>
          </w:tcPr>
          <w:p w14:paraId="681D7C13" w14:textId="77777777" w:rsidR="00B923F1" w:rsidRPr="008C36FE" w:rsidRDefault="00B923F1" w:rsidP="00B923F1">
            <w:pPr>
              <w:jc w:val="both"/>
            </w:pPr>
            <w:r w:rsidRPr="008C36FE">
              <w:t>Přenos informace o pronájmu parcely do majetku</w:t>
            </w:r>
          </w:p>
        </w:tc>
        <w:tc>
          <w:tcPr>
            <w:tcW w:w="1364" w:type="dxa"/>
          </w:tcPr>
          <w:p w14:paraId="4E2DC64F" w14:textId="77777777" w:rsidR="00B923F1" w:rsidRDefault="00B923F1" w:rsidP="00B923F1"/>
        </w:tc>
        <w:tc>
          <w:tcPr>
            <w:tcW w:w="2462" w:type="dxa"/>
          </w:tcPr>
          <w:p w14:paraId="4D1DB205" w14:textId="77777777" w:rsidR="00B923F1" w:rsidRDefault="00B923F1" w:rsidP="00B923F1"/>
        </w:tc>
      </w:tr>
      <w:tr w:rsidR="00B923F1" w14:paraId="1B4FABC1" w14:textId="77777777" w:rsidTr="00242378">
        <w:tc>
          <w:tcPr>
            <w:tcW w:w="2122" w:type="dxa"/>
            <w:vMerge/>
          </w:tcPr>
          <w:p w14:paraId="3A9B74CC" w14:textId="77777777" w:rsidR="00B923F1" w:rsidRDefault="00B923F1" w:rsidP="00B923F1"/>
        </w:tc>
        <w:tc>
          <w:tcPr>
            <w:tcW w:w="8046" w:type="dxa"/>
          </w:tcPr>
          <w:p w14:paraId="78DC9903" w14:textId="77777777" w:rsidR="00B923F1" w:rsidRPr="008C36FE" w:rsidRDefault="00B923F1" w:rsidP="00B923F1">
            <w:pPr>
              <w:jc w:val="both"/>
            </w:pPr>
            <w:r w:rsidRPr="008C36FE">
              <w:t>Evidence nebytových prostor, plátců, služeb</w:t>
            </w:r>
          </w:p>
        </w:tc>
        <w:tc>
          <w:tcPr>
            <w:tcW w:w="1364" w:type="dxa"/>
          </w:tcPr>
          <w:p w14:paraId="41E6FF4D" w14:textId="77777777" w:rsidR="00B923F1" w:rsidRDefault="00B923F1" w:rsidP="00B923F1"/>
        </w:tc>
        <w:tc>
          <w:tcPr>
            <w:tcW w:w="2462" w:type="dxa"/>
          </w:tcPr>
          <w:p w14:paraId="55DD0683" w14:textId="77777777" w:rsidR="00B923F1" w:rsidRDefault="00B923F1" w:rsidP="00B923F1"/>
        </w:tc>
      </w:tr>
      <w:tr w:rsidR="00B923F1" w14:paraId="01AEBD69" w14:textId="77777777" w:rsidTr="00242378">
        <w:tc>
          <w:tcPr>
            <w:tcW w:w="2122" w:type="dxa"/>
            <w:vMerge/>
          </w:tcPr>
          <w:p w14:paraId="5A7CCE9F" w14:textId="77777777" w:rsidR="00B923F1" w:rsidRDefault="00B923F1" w:rsidP="00B923F1"/>
        </w:tc>
        <w:tc>
          <w:tcPr>
            <w:tcW w:w="8046" w:type="dxa"/>
          </w:tcPr>
          <w:p w14:paraId="010F9CDB" w14:textId="77777777" w:rsidR="00B923F1" w:rsidRPr="008C36FE" w:rsidRDefault="00B923F1" w:rsidP="00B923F1">
            <w:pPr>
              <w:jc w:val="both"/>
            </w:pPr>
            <w:r w:rsidRPr="008C36FE">
              <w:t>Výpočet nájemného v modulu Pronájem nemovitého majetku</w:t>
            </w:r>
          </w:p>
        </w:tc>
        <w:tc>
          <w:tcPr>
            <w:tcW w:w="1364" w:type="dxa"/>
          </w:tcPr>
          <w:p w14:paraId="4F013109" w14:textId="77777777" w:rsidR="00B923F1" w:rsidRDefault="00B923F1" w:rsidP="00B923F1"/>
        </w:tc>
        <w:tc>
          <w:tcPr>
            <w:tcW w:w="2462" w:type="dxa"/>
          </w:tcPr>
          <w:p w14:paraId="7BC2F7F0" w14:textId="77777777" w:rsidR="00B923F1" w:rsidRDefault="00B923F1" w:rsidP="00B923F1"/>
        </w:tc>
      </w:tr>
      <w:tr w:rsidR="00B923F1" w14:paraId="397BAD77" w14:textId="77777777" w:rsidTr="00242378">
        <w:tc>
          <w:tcPr>
            <w:tcW w:w="2122" w:type="dxa"/>
            <w:vMerge/>
          </w:tcPr>
          <w:p w14:paraId="27A50524" w14:textId="77777777" w:rsidR="00B923F1" w:rsidRDefault="00B923F1" w:rsidP="00B923F1"/>
        </w:tc>
        <w:tc>
          <w:tcPr>
            <w:tcW w:w="8046" w:type="dxa"/>
          </w:tcPr>
          <w:p w14:paraId="00C2FF11" w14:textId="77777777" w:rsidR="00B923F1" w:rsidRPr="008C36FE" w:rsidRDefault="00C7377B" w:rsidP="00B923F1">
            <w:pPr>
              <w:jc w:val="both"/>
            </w:pPr>
            <w:r>
              <w:t>Vystavení předpisů do Příjmů</w:t>
            </w:r>
          </w:p>
        </w:tc>
        <w:tc>
          <w:tcPr>
            <w:tcW w:w="1364" w:type="dxa"/>
          </w:tcPr>
          <w:p w14:paraId="53BFD025" w14:textId="77777777" w:rsidR="00B923F1" w:rsidRDefault="00B923F1" w:rsidP="00B923F1"/>
        </w:tc>
        <w:tc>
          <w:tcPr>
            <w:tcW w:w="2462" w:type="dxa"/>
          </w:tcPr>
          <w:p w14:paraId="00A0F24A" w14:textId="77777777" w:rsidR="00B923F1" w:rsidRDefault="00B923F1" w:rsidP="00B923F1"/>
        </w:tc>
      </w:tr>
      <w:tr w:rsidR="00B923F1" w14:paraId="53B961CE" w14:textId="77777777" w:rsidTr="00242378">
        <w:tc>
          <w:tcPr>
            <w:tcW w:w="2122" w:type="dxa"/>
            <w:vMerge/>
          </w:tcPr>
          <w:p w14:paraId="58BA8AFE" w14:textId="77777777" w:rsidR="00B923F1" w:rsidRDefault="00B923F1" w:rsidP="00B923F1"/>
        </w:tc>
        <w:tc>
          <w:tcPr>
            <w:tcW w:w="8046" w:type="dxa"/>
          </w:tcPr>
          <w:p w14:paraId="077312A3" w14:textId="77777777" w:rsidR="00B923F1" w:rsidRPr="008C36FE" w:rsidRDefault="00B923F1" w:rsidP="00B923F1">
            <w:pPr>
              <w:jc w:val="both"/>
            </w:pPr>
            <w:r w:rsidRPr="008C36FE">
              <w:t>Vystavení faktur vydaných, splátkových a platebních kalendářů</w:t>
            </w:r>
          </w:p>
        </w:tc>
        <w:tc>
          <w:tcPr>
            <w:tcW w:w="1364" w:type="dxa"/>
          </w:tcPr>
          <w:p w14:paraId="649E9AF4" w14:textId="77777777" w:rsidR="00B923F1" w:rsidRDefault="00B923F1" w:rsidP="00B923F1"/>
        </w:tc>
        <w:tc>
          <w:tcPr>
            <w:tcW w:w="2462" w:type="dxa"/>
          </w:tcPr>
          <w:p w14:paraId="33AB7522" w14:textId="77777777" w:rsidR="00B923F1" w:rsidRDefault="00B923F1" w:rsidP="00B923F1"/>
        </w:tc>
      </w:tr>
      <w:tr w:rsidR="00B923F1" w14:paraId="3044F313" w14:textId="77777777" w:rsidTr="00242378">
        <w:tc>
          <w:tcPr>
            <w:tcW w:w="2122" w:type="dxa"/>
            <w:vMerge/>
          </w:tcPr>
          <w:p w14:paraId="09EA0E7B" w14:textId="77777777" w:rsidR="00B923F1" w:rsidRDefault="00B923F1" w:rsidP="00B923F1"/>
        </w:tc>
        <w:tc>
          <w:tcPr>
            <w:tcW w:w="8046" w:type="dxa"/>
          </w:tcPr>
          <w:p w14:paraId="733A34B6" w14:textId="77777777" w:rsidR="00B923F1" w:rsidRPr="008C36FE" w:rsidRDefault="00B923F1" w:rsidP="00B923F1">
            <w:pPr>
              <w:jc w:val="both"/>
            </w:pPr>
            <w:r w:rsidRPr="008C36FE">
              <w:t>Odeslání souboru pro platby na Českou poštu přes SIPO</w:t>
            </w:r>
          </w:p>
        </w:tc>
        <w:tc>
          <w:tcPr>
            <w:tcW w:w="1364" w:type="dxa"/>
          </w:tcPr>
          <w:p w14:paraId="1B051485" w14:textId="77777777" w:rsidR="00B923F1" w:rsidRDefault="00B923F1" w:rsidP="00B923F1"/>
        </w:tc>
        <w:tc>
          <w:tcPr>
            <w:tcW w:w="2462" w:type="dxa"/>
          </w:tcPr>
          <w:p w14:paraId="2CF0E319" w14:textId="77777777" w:rsidR="00B923F1" w:rsidRDefault="00B923F1" w:rsidP="00B923F1"/>
        </w:tc>
      </w:tr>
      <w:tr w:rsidR="00B923F1" w14:paraId="219A63A9" w14:textId="77777777" w:rsidTr="00242378">
        <w:tc>
          <w:tcPr>
            <w:tcW w:w="2122" w:type="dxa"/>
            <w:vMerge/>
          </w:tcPr>
          <w:p w14:paraId="602DF432" w14:textId="77777777" w:rsidR="00B923F1" w:rsidRDefault="00B923F1" w:rsidP="00B923F1"/>
        </w:tc>
        <w:tc>
          <w:tcPr>
            <w:tcW w:w="8046" w:type="dxa"/>
          </w:tcPr>
          <w:p w14:paraId="5DFE0944" w14:textId="77777777" w:rsidR="00B923F1" w:rsidRPr="008C36FE" w:rsidRDefault="00B923F1" w:rsidP="00B923F1">
            <w:pPr>
              <w:jc w:val="both"/>
            </w:pPr>
            <w:r w:rsidRPr="008C36FE">
              <w:t>Nahrání souboru s platbami z České pošty přes SIPO</w:t>
            </w:r>
          </w:p>
        </w:tc>
        <w:tc>
          <w:tcPr>
            <w:tcW w:w="1364" w:type="dxa"/>
          </w:tcPr>
          <w:p w14:paraId="75B64D24" w14:textId="77777777" w:rsidR="00B923F1" w:rsidRDefault="00B923F1" w:rsidP="00B923F1"/>
        </w:tc>
        <w:tc>
          <w:tcPr>
            <w:tcW w:w="2462" w:type="dxa"/>
          </w:tcPr>
          <w:p w14:paraId="6DBA5D4E" w14:textId="77777777" w:rsidR="00B923F1" w:rsidRDefault="00B923F1" w:rsidP="00B923F1"/>
        </w:tc>
      </w:tr>
      <w:tr w:rsidR="00B923F1" w14:paraId="02685874" w14:textId="77777777" w:rsidTr="00242378">
        <w:tc>
          <w:tcPr>
            <w:tcW w:w="2122" w:type="dxa"/>
            <w:vMerge w:val="restart"/>
          </w:tcPr>
          <w:p w14:paraId="3AEE1AA5" w14:textId="77777777" w:rsidR="00B923F1" w:rsidRDefault="00B923F1" w:rsidP="00B923F1">
            <w:r>
              <w:t>Objednávky</w:t>
            </w:r>
          </w:p>
        </w:tc>
        <w:tc>
          <w:tcPr>
            <w:tcW w:w="8046" w:type="dxa"/>
          </w:tcPr>
          <w:p w14:paraId="5B80F405" w14:textId="77777777" w:rsidR="00B923F1" w:rsidRPr="008C36FE" w:rsidRDefault="00B923F1" w:rsidP="00B923F1">
            <w:pPr>
              <w:jc w:val="both"/>
              <w:rPr>
                <w:b/>
              </w:rPr>
            </w:pPr>
            <w:r w:rsidRPr="008C36FE">
              <w:t>Podpora standardních operací s objednávkou.</w:t>
            </w:r>
          </w:p>
        </w:tc>
        <w:tc>
          <w:tcPr>
            <w:tcW w:w="1364" w:type="dxa"/>
          </w:tcPr>
          <w:p w14:paraId="7D1E59FA" w14:textId="77777777" w:rsidR="00B923F1" w:rsidRDefault="00B923F1" w:rsidP="00B923F1"/>
        </w:tc>
        <w:tc>
          <w:tcPr>
            <w:tcW w:w="2462" w:type="dxa"/>
          </w:tcPr>
          <w:p w14:paraId="106EB6D2" w14:textId="77777777" w:rsidR="00B923F1" w:rsidRDefault="00B923F1" w:rsidP="00B923F1"/>
        </w:tc>
      </w:tr>
      <w:tr w:rsidR="00B923F1" w14:paraId="42087C8F" w14:textId="77777777" w:rsidTr="00242378">
        <w:tc>
          <w:tcPr>
            <w:tcW w:w="2122" w:type="dxa"/>
            <w:vMerge/>
          </w:tcPr>
          <w:p w14:paraId="78161C86" w14:textId="77777777" w:rsidR="00B923F1" w:rsidRDefault="00B923F1" w:rsidP="00B923F1"/>
        </w:tc>
        <w:tc>
          <w:tcPr>
            <w:tcW w:w="8046" w:type="dxa"/>
          </w:tcPr>
          <w:p w14:paraId="03513E57" w14:textId="77777777" w:rsidR="00B923F1" w:rsidRPr="008C36FE" w:rsidRDefault="00B923F1" w:rsidP="00B923F1">
            <w:pPr>
              <w:jc w:val="both"/>
            </w:pPr>
            <w:r w:rsidRPr="008C36FE">
              <w:t>Automatické číslování za celou jednotku nebo dle odborů.</w:t>
            </w:r>
          </w:p>
        </w:tc>
        <w:tc>
          <w:tcPr>
            <w:tcW w:w="1364" w:type="dxa"/>
          </w:tcPr>
          <w:p w14:paraId="5ED14B2C" w14:textId="77777777" w:rsidR="00B923F1" w:rsidRDefault="00B923F1" w:rsidP="00B923F1"/>
        </w:tc>
        <w:tc>
          <w:tcPr>
            <w:tcW w:w="2462" w:type="dxa"/>
          </w:tcPr>
          <w:p w14:paraId="1E3DC057" w14:textId="77777777" w:rsidR="00B923F1" w:rsidRDefault="00B923F1" w:rsidP="00B923F1"/>
        </w:tc>
      </w:tr>
      <w:tr w:rsidR="00B923F1" w14:paraId="198D591B" w14:textId="77777777" w:rsidTr="00242378">
        <w:tc>
          <w:tcPr>
            <w:tcW w:w="2122" w:type="dxa"/>
            <w:vMerge/>
          </w:tcPr>
          <w:p w14:paraId="5A9F4134" w14:textId="77777777" w:rsidR="00B923F1" w:rsidRDefault="00B923F1" w:rsidP="00B923F1"/>
        </w:tc>
        <w:tc>
          <w:tcPr>
            <w:tcW w:w="8046" w:type="dxa"/>
          </w:tcPr>
          <w:p w14:paraId="2A955E21" w14:textId="77777777" w:rsidR="00B923F1" w:rsidRPr="008C36FE" w:rsidRDefault="00B923F1" w:rsidP="00B923F1">
            <w:pPr>
              <w:jc w:val="both"/>
            </w:pPr>
            <w:r w:rsidRPr="008C36FE">
              <w:t>Kontrola na Nespolehlivého plátce.</w:t>
            </w:r>
          </w:p>
        </w:tc>
        <w:tc>
          <w:tcPr>
            <w:tcW w:w="1364" w:type="dxa"/>
          </w:tcPr>
          <w:p w14:paraId="3F48E397" w14:textId="77777777" w:rsidR="00B923F1" w:rsidRDefault="00B923F1" w:rsidP="00B923F1"/>
        </w:tc>
        <w:tc>
          <w:tcPr>
            <w:tcW w:w="2462" w:type="dxa"/>
          </w:tcPr>
          <w:p w14:paraId="6A4FFC42" w14:textId="77777777" w:rsidR="00B923F1" w:rsidRDefault="00B923F1" w:rsidP="00B923F1"/>
        </w:tc>
      </w:tr>
      <w:tr w:rsidR="00B923F1" w14:paraId="35EA187C" w14:textId="77777777" w:rsidTr="00242378">
        <w:tc>
          <w:tcPr>
            <w:tcW w:w="2122" w:type="dxa"/>
            <w:vMerge/>
          </w:tcPr>
          <w:p w14:paraId="5EA00E37" w14:textId="77777777" w:rsidR="00B923F1" w:rsidRDefault="00B923F1" w:rsidP="00B923F1"/>
        </w:tc>
        <w:tc>
          <w:tcPr>
            <w:tcW w:w="8046" w:type="dxa"/>
          </w:tcPr>
          <w:p w14:paraId="3D4E30AB" w14:textId="77777777" w:rsidR="00B923F1" w:rsidRPr="008C36FE" w:rsidRDefault="00B923F1" w:rsidP="00B923F1">
            <w:pPr>
              <w:jc w:val="both"/>
            </w:pPr>
            <w:r w:rsidRPr="008C36FE">
              <w:t xml:space="preserve">Vazba na centrální evidenci bankovních účtů. </w:t>
            </w:r>
          </w:p>
        </w:tc>
        <w:tc>
          <w:tcPr>
            <w:tcW w:w="1364" w:type="dxa"/>
          </w:tcPr>
          <w:p w14:paraId="7BADDE0B" w14:textId="77777777" w:rsidR="00B923F1" w:rsidRDefault="00B923F1" w:rsidP="00B923F1"/>
        </w:tc>
        <w:tc>
          <w:tcPr>
            <w:tcW w:w="2462" w:type="dxa"/>
          </w:tcPr>
          <w:p w14:paraId="582C489A" w14:textId="77777777" w:rsidR="00B923F1" w:rsidRDefault="00B923F1" w:rsidP="00B923F1"/>
        </w:tc>
      </w:tr>
      <w:tr w:rsidR="00B923F1" w14:paraId="23578E9C" w14:textId="77777777" w:rsidTr="00242378">
        <w:tc>
          <w:tcPr>
            <w:tcW w:w="2122" w:type="dxa"/>
            <w:vMerge/>
          </w:tcPr>
          <w:p w14:paraId="70BA0D08" w14:textId="77777777" w:rsidR="00B923F1" w:rsidRDefault="00B923F1" w:rsidP="00B923F1"/>
        </w:tc>
        <w:tc>
          <w:tcPr>
            <w:tcW w:w="8046" w:type="dxa"/>
          </w:tcPr>
          <w:p w14:paraId="2C92F0C1" w14:textId="77777777" w:rsidR="00B923F1" w:rsidRPr="008C36FE" w:rsidRDefault="00B923F1" w:rsidP="00B923F1">
            <w:pPr>
              <w:jc w:val="both"/>
            </w:pPr>
            <w:r w:rsidRPr="008C36FE">
              <w:t>Tvorba objednávky dle podlimitních stavů ve skladu.</w:t>
            </w:r>
          </w:p>
        </w:tc>
        <w:tc>
          <w:tcPr>
            <w:tcW w:w="1364" w:type="dxa"/>
          </w:tcPr>
          <w:p w14:paraId="1C2AF7E7" w14:textId="77777777" w:rsidR="00B923F1" w:rsidRDefault="00B923F1" w:rsidP="00B923F1"/>
        </w:tc>
        <w:tc>
          <w:tcPr>
            <w:tcW w:w="2462" w:type="dxa"/>
          </w:tcPr>
          <w:p w14:paraId="37751FF3" w14:textId="77777777" w:rsidR="00B923F1" w:rsidRDefault="00B923F1" w:rsidP="00B923F1"/>
        </w:tc>
      </w:tr>
      <w:tr w:rsidR="00B923F1" w14:paraId="073AA051" w14:textId="77777777" w:rsidTr="00242378">
        <w:tc>
          <w:tcPr>
            <w:tcW w:w="2122" w:type="dxa"/>
            <w:vMerge/>
          </w:tcPr>
          <w:p w14:paraId="7106CEA3" w14:textId="77777777" w:rsidR="00B923F1" w:rsidRDefault="00B923F1" w:rsidP="00B923F1"/>
        </w:tc>
        <w:tc>
          <w:tcPr>
            <w:tcW w:w="8046" w:type="dxa"/>
          </w:tcPr>
          <w:p w14:paraId="2D32267F" w14:textId="77777777" w:rsidR="00B923F1" w:rsidRPr="008C36FE" w:rsidRDefault="00B923F1" w:rsidP="00B923F1">
            <w:pPr>
              <w:jc w:val="both"/>
            </w:pPr>
            <w:r w:rsidRPr="008C36FE">
              <w:t>Odesílání objednávek přes spisovou službu.</w:t>
            </w:r>
          </w:p>
        </w:tc>
        <w:tc>
          <w:tcPr>
            <w:tcW w:w="1364" w:type="dxa"/>
          </w:tcPr>
          <w:p w14:paraId="77FBA389" w14:textId="77777777" w:rsidR="00B923F1" w:rsidRDefault="00B923F1" w:rsidP="00B923F1"/>
        </w:tc>
        <w:tc>
          <w:tcPr>
            <w:tcW w:w="2462" w:type="dxa"/>
          </w:tcPr>
          <w:p w14:paraId="0BBDB0F7" w14:textId="77777777" w:rsidR="00B923F1" w:rsidRDefault="00B923F1" w:rsidP="00B923F1"/>
        </w:tc>
      </w:tr>
      <w:tr w:rsidR="00B923F1" w14:paraId="2602EB71" w14:textId="77777777" w:rsidTr="00242378">
        <w:tc>
          <w:tcPr>
            <w:tcW w:w="2122" w:type="dxa"/>
            <w:vMerge/>
          </w:tcPr>
          <w:p w14:paraId="6F24F9D2" w14:textId="77777777" w:rsidR="00B923F1" w:rsidRDefault="00B923F1" w:rsidP="00B923F1"/>
        </w:tc>
        <w:tc>
          <w:tcPr>
            <w:tcW w:w="8046" w:type="dxa"/>
          </w:tcPr>
          <w:p w14:paraId="7890E88B" w14:textId="77777777" w:rsidR="00B923F1" w:rsidRPr="008C36FE" w:rsidRDefault="00B923F1" w:rsidP="00B923F1">
            <w:pPr>
              <w:jc w:val="both"/>
            </w:pPr>
            <w:r w:rsidRPr="008C36FE">
              <w:t>Evidence jednotlivých položek objednávky s automatickým výpočtem celkem.</w:t>
            </w:r>
          </w:p>
        </w:tc>
        <w:tc>
          <w:tcPr>
            <w:tcW w:w="1364" w:type="dxa"/>
          </w:tcPr>
          <w:p w14:paraId="6A36150E" w14:textId="77777777" w:rsidR="00B923F1" w:rsidRDefault="00B923F1" w:rsidP="00B923F1"/>
        </w:tc>
        <w:tc>
          <w:tcPr>
            <w:tcW w:w="2462" w:type="dxa"/>
          </w:tcPr>
          <w:p w14:paraId="37D29DF7" w14:textId="77777777" w:rsidR="00B923F1" w:rsidRDefault="00B923F1" w:rsidP="00B923F1"/>
        </w:tc>
      </w:tr>
      <w:tr w:rsidR="00B923F1" w14:paraId="5A919F16" w14:textId="77777777" w:rsidTr="00242378">
        <w:tc>
          <w:tcPr>
            <w:tcW w:w="2122" w:type="dxa"/>
            <w:vMerge/>
          </w:tcPr>
          <w:p w14:paraId="590F184E" w14:textId="77777777" w:rsidR="00B923F1" w:rsidRDefault="00B923F1" w:rsidP="00B923F1"/>
        </w:tc>
        <w:tc>
          <w:tcPr>
            <w:tcW w:w="8046" w:type="dxa"/>
          </w:tcPr>
          <w:p w14:paraId="33244267" w14:textId="77777777" w:rsidR="00B923F1" w:rsidRPr="008C36FE" w:rsidRDefault="00B923F1" w:rsidP="00B923F1">
            <w:pPr>
              <w:jc w:val="both"/>
            </w:pPr>
            <w:r w:rsidRPr="008C36FE">
              <w:t>Vazba na přijaté faktury/poukazy.</w:t>
            </w:r>
          </w:p>
        </w:tc>
        <w:tc>
          <w:tcPr>
            <w:tcW w:w="1364" w:type="dxa"/>
          </w:tcPr>
          <w:p w14:paraId="111429A2" w14:textId="77777777" w:rsidR="00B923F1" w:rsidRDefault="00B923F1" w:rsidP="00B923F1"/>
        </w:tc>
        <w:tc>
          <w:tcPr>
            <w:tcW w:w="2462" w:type="dxa"/>
          </w:tcPr>
          <w:p w14:paraId="4D8DF8E1" w14:textId="77777777" w:rsidR="00B923F1" w:rsidRDefault="00B923F1" w:rsidP="00B923F1"/>
        </w:tc>
      </w:tr>
      <w:tr w:rsidR="00B923F1" w14:paraId="6D6A0C1E" w14:textId="77777777" w:rsidTr="00242378">
        <w:tc>
          <w:tcPr>
            <w:tcW w:w="2122" w:type="dxa"/>
            <w:vMerge/>
          </w:tcPr>
          <w:p w14:paraId="1F90F68C" w14:textId="77777777" w:rsidR="00B923F1" w:rsidRDefault="00B923F1" w:rsidP="00B923F1"/>
        </w:tc>
        <w:tc>
          <w:tcPr>
            <w:tcW w:w="8046" w:type="dxa"/>
          </w:tcPr>
          <w:p w14:paraId="174F0D63" w14:textId="77777777" w:rsidR="00B923F1" w:rsidRPr="008C36FE" w:rsidRDefault="00B923F1" w:rsidP="00B923F1">
            <w:pPr>
              <w:jc w:val="both"/>
            </w:pPr>
            <w:r w:rsidRPr="008C36FE">
              <w:t>Možnost prohlížení navázané faktury.</w:t>
            </w:r>
          </w:p>
        </w:tc>
        <w:tc>
          <w:tcPr>
            <w:tcW w:w="1364" w:type="dxa"/>
          </w:tcPr>
          <w:p w14:paraId="4EC14F1A" w14:textId="77777777" w:rsidR="00B923F1" w:rsidRDefault="00B923F1" w:rsidP="00B923F1"/>
        </w:tc>
        <w:tc>
          <w:tcPr>
            <w:tcW w:w="2462" w:type="dxa"/>
          </w:tcPr>
          <w:p w14:paraId="690484DD" w14:textId="77777777" w:rsidR="00B923F1" w:rsidRDefault="00B923F1" w:rsidP="00B923F1"/>
        </w:tc>
      </w:tr>
      <w:tr w:rsidR="00B923F1" w14:paraId="5570F7E2" w14:textId="77777777" w:rsidTr="00242378">
        <w:tc>
          <w:tcPr>
            <w:tcW w:w="2122" w:type="dxa"/>
            <w:vMerge/>
          </w:tcPr>
          <w:p w14:paraId="185FC214" w14:textId="77777777" w:rsidR="00B923F1" w:rsidRDefault="00B923F1" w:rsidP="00B923F1"/>
        </w:tc>
        <w:tc>
          <w:tcPr>
            <w:tcW w:w="8046" w:type="dxa"/>
          </w:tcPr>
          <w:p w14:paraId="2CA53163" w14:textId="77777777" w:rsidR="00B923F1" w:rsidRPr="008C36FE" w:rsidRDefault="00B923F1" w:rsidP="00B923F1">
            <w:pPr>
              <w:jc w:val="both"/>
            </w:pPr>
            <w:r w:rsidRPr="008C36FE">
              <w:t>Evidence finančního krytí dle zákona č. 320/2001 Sb.</w:t>
            </w:r>
          </w:p>
        </w:tc>
        <w:tc>
          <w:tcPr>
            <w:tcW w:w="1364" w:type="dxa"/>
          </w:tcPr>
          <w:p w14:paraId="58647EAD" w14:textId="77777777" w:rsidR="00B923F1" w:rsidRDefault="00B923F1" w:rsidP="00B923F1"/>
        </w:tc>
        <w:tc>
          <w:tcPr>
            <w:tcW w:w="2462" w:type="dxa"/>
          </w:tcPr>
          <w:p w14:paraId="225C9947" w14:textId="77777777" w:rsidR="00B923F1" w:rsidRDefault="00B923F1" w:rsidP="00B923F1"/>
        </w:tc>
      </w:tr>
      <w:tr w:rsidR="00B923F1" w14:paraId="5639DF61" w14:textId="77777777" w:rsidTr="00242378">
        <w:tc>
          <w:tcPr>
            <w:tcW w:w="2122" w:type="dxa"/>
            <w:vMerge/>
          </w:tcPr>
          <w:p w14:paraId="69E270B1" w14:textId="77777777" w:rsidR="00B923F1" w:rsidRDefault="00B923F1" w:rsidP="00B923F1"/>
        </w:tc>
        <w:tc>
          <w:tcPr>
            <w:tcW w:w="8046" w:type="dxa"/>
          </w:tcPr>
          <w:p w14:paraId="2F0A1D1B" w14:textId="77777777" w:rsidR="00B923F1" w:rsidRPr="008C36FE" w:rsidRDefault="00B923F1" w:rsidP="00B923F1">
            <w:pPr>
              <w:jc w:val="both"/>
            </w:pPr>
            <w:r w:rsidRPr="008C36FE">
              <w:t>Vazba na centrální číselníky rozpočtové skladby.</w:t>
            </w:r>
          </w:p>
        </w:tc>
        <w:tc>
          <w:tcPr>
            <w:tcW w:w="1364" w:type="dxa"/>
          </w:tcPr>
          <w:p w14:paraId="320B5061" w14:textId="77777777" w:rsidR="00B923F1" w:rsidRDefault="00B923F1" w:rsidP="00B923F1"/>
        </w:tc>
        <w:tc>
          <w:tcPr>
            <w:tcW w:w="2462" w:type="dxa"/>
          </w:tcPr>
          <w:p w14:paraId="77175C39" w14:textId="77777777" w:rsidR="00B923F1" w:rsidRDefault="00B923F1" w:rsidP="00B923F1"/>
        </w:tc>
      </w:tr>
      <w:tr w:rsidR="00B923F1" w14:paraId="76E96D75" w14:textId="77777777" w:rsidTr="00242378">
        <w:tc>
          <w:tcPr>
            <w:tcW w:w="2122" w:type="dxa"/>
            <w:vMerge/>
          </w:tcPr>
          <w:p w14:paraId="053B8301" w14:textId="77777777" w:rsidR="00B923F1" w:rsidRDefault="00B923F1" w:rsidP="00B923F1"/>
        </w:tc>
        <w:tc>
          <w:tcPr>
            <w:tcW w:w="8046" w:type="dxa"/>
          </w:tcPr>
          <w:p w14:paraId="571D6D04" w14:textId="77777777" w:rsidR="00B923F1" w:rsidRPr="008C36FE" w:rsidRDefault="00B923F1" w:rsidP="00B923F1">
            <w:pPr>
              <w:jc w:val="both"/>
            </w:pPr>
            <w:r w:rsidRPr="008C36FE">
              <w:t>Informace o předpokládaném čerpání rozpočtu vč. výše disponibilních prostředků.</w:t>
            </w:r>
          </w:p>
        </w:tc>
        <w:tc>
          <w:tcPr>
            <w:tcW w:w="1364" w:type="dxa"/>
          </w:tcPr>
          <w:p w14:paraId="1EEC2060" w14:textId="77777777" w:rsidR="00B923F1" w:rsidRDefault="00B923F1" w:rsidP="00B923F1"/>
        </w:tc>
        <w:tc>
          <w:tcPr>
            <w:tcW w:w="2462" w:type="dxa"/>
          </w:tcPr>
          <w:p w14:paraId="63A2C842" w14:textId="77777777" w:rsidR="00B923F1" w:rsidRDefault="00B923F1" w:rsidP="00B923F1"/>
        </w:tc>
      </w:tr>
      <w:tr w:rsidR="00B923F1" w14:paraId="664AA5B6" w14:textId="77777777" w:rsidTr="00242378">
        <w:tc>
          <w:tcPr>
            <w:tcW w:w="2122" w:type="dxa"/>
            <w:vMerge/>
          </w:tcPr>
          <w:p w14:paraId="74190767" w14:textId="77777777" w:rsidR="00B923F1" w:rsidRDefault="00B923F1" w:rsidP="00B923F1"/>
        </w:tc>
        <w:tc>
          <w:tcPr>
            <w:tcW w:w="8046" w:type="dxa"/>
          </w:tcPr>
          <w:p w14:paraId="7F3DFBD1" w14:textId="77777777" w:rsidR="00B923F1" w:rsidRPr="008C36FE" w:rsidRDefault="00B923F1" w:rsidP="00B923F1">
            <w:pPr>
              <w:jc w:val="both"/>
            </w:pPr>
            <w:r w:rsidRPr="008C36FE">
              <w:t>Možnost vytváření volitelných sestav dle potřeb uživatele ve formátu xlsx, docx, pdf.</w:t>
            </w:r>
          </w:p>
        </w:tc>
        <w:tc>
          <w:tcPr>
            <w:tcW w:w="1364" w:type="dxa"/>
          </w:tcPr>
          <w:p w14:paraId="07F27571" w14:textId="77777777" w:rsidR="00B923F1" w:rsidRDefault="00B923F1" w:rsidP="00B923F1"/>
        </w:tc>
        <w:tc>
          <w:tcPr>
            <w:tcW w:w="2462" w:type="dxa"/>
          </w:tcPr>
          <w:p w14:paraId="7B9034E8" w14:textId="77777777" w:rsidR="00B923F1" w:rsidRDefault="00B923F1" w:rsidP="00B923F1"/>
        </w:tc>
      </w:tr>
      <w:tr w:rsidR="00B923F1" w14:paraId="7AF9E2DE" w14:textId="77777777" w:rsidTr="00242378">
        <w:tc>
          <w:tcPr>
            <w:tcW w:w="2122" w:type="dxa"/>
            <w:vMerge/>
          </w:tcPr>
          <w:p w14:paraId="58C413A7" w14:textId="77777777" w:rsidR="00B923F1" w:rsidRDefault="00B923F1" w:rsidP="00B923F1"/>
        </w:tc>
        <w:tc>
          <w:tcPr>
            <w:tcW w:w="8046" w:type="dxa"/>
          </w:tcPr>
          <w:p w14:paraId="7532D404" w14:textId="77777777" w:rsidR="00B923F1" w:rsidRPr="008C36FE" w:rsidRDefault="00B923F1" w:rsidP="00B923F1">
            <w:pPr>
              <w:jc w:val="both"/>
            </w:pPr>
            <w:r w:rsidRPr="008C36FE">
              <w:t>Tisk oběhových lístků pomocí uživatelsky nastavitelných tiskopisů.</w:t>
            </w:r>
          </w:p>
        </w:tc>
        <w:tc>
          <w:tcPr>
            <w:tcW w:w="1364" w:type="dxa"/>
          </w:tcPr>
          <w:p w14:paraId="39FCA24D" w14:textId="77777777" w:rsidR="00B923F1" w:rsidRDefault="00B923F1" w:rsidP="00B923F1"/>
        </w:tc>
        <w:tc>
          <w:tcPr>
            <w:tcW w:w="2462" w:type="dxa"/>
          </w:tcPr>
          <w:p w14:paraId="2BEB3FC3" w14:textId="77777777" w:rsidR="00B923F1" w:rsidRDefault="00B923F1" w:rsidP="00B923F1"/>
        </w:tc>
      </w:tr>
      <w:tr w:rsidR="00B923F1" w14:paraId="787CFCC7" w14:textId="77777777" w:rsidTr="00242378">
        <w:tc>
          <w:tcPr>
            <w:tcW w:w="2122" w:type="dxa"/>
            <w:vMerge/>
          </w:tcPr>
          <w:p w14:paraId="5F816658" w14:textId="77777777" w:rsidR="00B923F1" w:rsidRDefault="00B923F1" w:rsidP="00B923F1"/>
        </w:tc>
        <w:tc>
          <w:tcPr>
            <w:tcW w:w="8046" w:type="dxa"/>
          </w:tcPr>
          <w:p w14:paraId="02401603" w14:textId="77777777" w:rsidR="00B923F1" w:rsidRPr="008C36FE" w:rsidRDefault="00B923F1" w:rsidP="00B923F1">
            <w:pPr>
              <w:jc w:val="both"/>
            </w:pPr>
            <w:r w:rsidRPr="008C36FE">
              <w:t xml:space="preserve">Připojení el. </w:t>
            </w:r>
            <w:proofErr w:type="gramStart"/>
            <w:r w:rsidRPr="008C36FE">
              <w:t>obrazu</w:t>
            </w:r>
            <w:proofErr w:type="gramEnd"/>
            <w:r w:rsidRPr="008C36FE">
              <w:t xml:space="preserve"> (sken).</w:t>
            </w:r>
          </w:p>
        </w:tc>
        <w:tc>
          <w:tcPr>
            <w:tcW w:w="1364" w:type="dxa"/>
          </w:tcPr>
          <w:p w14:paraId="6F9934F9" w14:textId="77777777" w:rsidR="00B923F1" w:rsidRDefault="00B923F1" w:rsidP="00B923F1"/>
        </w:tc>
        <w:tc>
          <w:tcPr>
            <w:tcW w:w="2462" w:type="dxa"/>
          </w:tcPr>
          <w:p w14:paraId="63922407" w14:textId="77777777" w:rsidR="00B923F1" w:rsidRDefault="00B923F1" w:rsidP="00B923F1"/>
        </w:tc>
      </w:tr>
      <w:tr w:rsidR="00B923F1" w14:paraId="43332109" w14:textId="77777777" w:rsidTr="00242378">
        <w:tc>
          <w:tcPr>
            <w:tcW w:w="2122" w:type="dxa"/>
            <w:vMerge/>
          </w:tcPr>
          <w:p w14:paraId="6DFA4F22" w14:textId="77777777" w:rsidR="00B923F1" w:rsidRDefault="00B923F1" w:rsidP="00B923F1"/>
        </w:tc>
        <w:tc>
          <w:tcPr>
            <w:tcW w:w="8046" w:type="dxa"/>
          </w:tcPr>
          <w:p w14:paraId="36BABA79" w14:textId="77777777" w:rsidR="00B923F1" w:rsidRPr="008C36FE" w:rsidRDefault="00B923F1" w:rsidP="00B923F1">
            <w:pPr>
              <w:jc w:val="both"/>
            </w:pPr>
            <w:r w:rsidRPr="008C36FE">
              <w:t>Historie editačních změn.</w:t>
            </w:r>
          </w:p>
        </w:tc>
        <w:tc>
          <w:tcPr>
            <w:tcW w:w="1364" w:type="dxa"/>
          </w:tcPr>
          <w:p w14:paraId="349075D2" w14:textId="77777777" w:rsidR="00B923F1" w:rsidRDefault="00B923F1" w:rsidP="00B923F1"/>
        </w:tc>
        <w:tc>
          <w:tcPr>
            <w:tcW w:w="2462" w:type="dxa"/>
          </w:tcPr>
          <w:p w14:paraId="2504C62B" w14:textId="77777777" w:rsidR="00B923F1" w:rsidRDefault="00B923F1" w:rsidP="00B923F1"/>
        </w:tc>
      </w:tr>
      <w:tr w:rsidR="00B923F1" w14:paraId="03F59BC0" w14:textId="77777777" w:rsidTr="00242378">
        <w:tc>
          <w:tcPr>
            <w:tcW w:w="2122" w:type="dxa"/>
            <w:vMerge/>
          </w:tcPr>
          <w:p w14:paraId="1B871FB4" w14:textId="77777777" w:rsidR="00B923F1" w:rsidRDefault="00B923F1" w:rsidP="00B923F1"/>
        </w:tc>
        <w:tc>
          <w:tcPr>
            <w:tcW w:w="8046" w:type="dxa"/>
          </w:tcPr>
          <w:p w14:paraId="29D7F02B" w14:textId="77777777" w:rsidR="00B923F1" w:rsidRPr="008C36FE" w:rsidRDefault="00B923F1" w:rsidP="00B923F1">
            <w:pPr>
              <w:jc w:val="both"/>
            </w:pPr>
            <w:r w:rsidRPr="008C36FE">
              <w:t>Předběžná řídící kontrola</w:t>
            </w:r>
          </w:p>
        </w:tc>
        <w:tc>
          <w:tcPr>
            <w:tcW w:w="1364" w:type="dxa"/>
          </w:tcPr>
          <w:p w14:paraId="5C2568CD" w14:textId="77777777" w:rsidR="00B923F1" w:rsidRDefault="00B923F1" w:rsidP="00B923F1"/>
        </w:tc>
        <w:tc>
          <w:tcPr>
            <w:tcW w:w="2462" w:type="dxa"/>
          </w:tcPr>
          <w:p w14:paraId="22326FBE" w14:textId="77777777" w:rsidR="00B923F1" w:rsidRDefault="00B923F1" w:rsidP="00B923F1"/>
        </w:tc>
      </w:tr>
      <w:tr w:rsidR="00B923F1" w14:paraId="1B056D68" w14:textId="77777777" w:rsidTr="00242378">
        <w:tc>
          <w:tcPr>
            <w:tcW w:w="2122" w:type="dxa"/>
            <w:vMerge/>
          </w:tcPr>
          <w:p w14:paraId="0064D26C" w14:textId="77777777" w:rsidR="00B923F1" w:rsidRDefault="00B923F1" w:rsidP="00B923F1"/>
        </w:tc>
        <w:tc>
          <w:tcPr>
            <w:tcW w:w="8046" w:type="dxa"/>
          </w:tcPr>
          <w:p w14:paraId="36E91928" w14:textId="77777777" w:rsidR="00B923F1" w:rsidRPr="008C36FE" w:rsidRDefault="00B923F1" w:rsidP="00B923F1">
            <w:pPr>
              <w:jc w:val="both"/>
            </w:pPr>
            <w:r w:rsidRPr="008C36FE">
              <w:t>Evidence objednávek</w:t>
            </w:r>
          </w:p>
        </w:tc>
        <w:tc>
          <w:tcPr>
            <w:tcW w:w="1364" w:type="dxa"/>
          </w:tcPr>
          <w:p w14:paraId="2776D58C" w14:textId="77777777" w:rsidR="00B923F1" w:rsidRDefault="00B923F1" w:rsidP="00B923F1"/>
        </w:tc>
        <w:tc>
          <w:tcPr>
            <w:tcW w:w="2462" w:type="dxa"/>
          </w:tcPr>
          <w:p w14:paraId="14EB1EB3" w14:textId="77777777" w:rsidR="00B923F1" w:rsidRDefault="00B923F1" w:rsidP="00B923F1"/>
        </w:tc>
      </w:tr>
      <w:tr w:rsidR="009C2F4C" w14:paraId="4289474F" w14:textId="77777777" w:rsidTr="00242378">
        <w:tc>
          <w:tcPr>
            <w:tcW w:w="2122" w:type="dxa"/>
            <w:vMerge w:val="restart"/>
          </w:tcPr>
          <w:p w14:paraId="3A42E0FC" w14:textId="77777777" w:rsidR="009C2F4C" w:rsidRDefault="009C2F4C" w:rsidP="00B923F1">
            <w:r>
              <w:t>Agenda smluv</w:t>
            </w:r>
          </w:p>
        </w:tc>
        <w:tc>
          <w:tcPr>
            <w:tcW w:w="8046" w:type="dxa"/>
          </w:tcPr>
          <w:p w14:paraId="32BDF1D9" w14:textId="77777777" w:rsidR="009C2F4C" w:rsidRPr="008C36FE" w:rsidRDefault="009C2F4C" w:rsidP="00B923F1">
            <w:pPr>
              <w:jc w:val="both"/>
              <w:rPr>
                <w:b/>
              </w:rPr>
            </w:pPr>
            <w:r w:rsidRPr="008C36FE">
              <w:t>Vedení evidence smluv v souladu s platnými zákony a předpisy – aktualizace při změnách.</w:t>
            </w:r>
          </w:p>
        </w:tc>
        <w:tc>
          <w:tcPr>
            <w:tcW w:w="1364" w:type="dxa"/>
          </w:tcPr>
          <w:p w14:paraId="3BF3E48E" w14:textId="77777777" w:rsidR="009C2F4C" w:rsidRDefault="009C2F4C" w:rsidP="00B923F1"/>
        </w:tc>
        <w:tc>
          <w:tcPr>
            <w:tcW w:w="2462" w:type="dxa"/>
          </w:tcPr>
          <w:p w14:paraId="1693E372" w14:textId="77777777" w:rsidR="009C2F4C" w:rsidRDefault="009C2F4C" w:rsidP="00B923F1"/>
        </w:tc>
      </w:tr>
      <w:tr w:rsidR="009C2F4C" w14:paraId="11DB6AF9" w14:textId="77777777" w:rsidTr="00242378">
        <w:tc>
          <w:tcPr>
            <w:tcW w:w="2122" w:type="dxa"/>
            <w:vMerge/>
          </w:tcPr>
          <w:p w14:paraId="278172B3" w14:textId="77777777" w:rsidR="009C2F4C" w:rsidRDefault="009C2F4C" w:rsidP="00B923F1"/>
        </w:tc>
        <w:tc>
          <w:tcPr>
            <w:tcW w:w="8046" w:type="dxa"/>
          </w:tcPr>
          <w:p w14:paraId="2C19FE11" w14:textId="77777777" w:rsidR="009C2F4C" w:rsidRPr="008C36FE" w:rsidRDefault="009C2F4C" w:rsidP="00B923F1">
            <w:pPr>
              <w:jc w:val="both"/>
            </w:pPr>
            <w:r w:rsidRPr="008C36FE">
              <w:t>Centrální evidence smluv, zápis i z jiných modulů (např. Hřbitovní agenda, Nájemné z bytů, pronájem nemovitého majetku).</w:t>
            </w:r>
          </w:p>
        </w:tc>
        <w:tc>
          <w:tcPr>
            <w:tcW w:w="1364" w:type="dxa"/>
          </w:tcPr>
          <w:p w14:paraId="7C349F20" w14:textId="77777777" w:rsidR="009C2F4C" w:rsidRDefault="009C2F4C" w:rsidP="00B923F1"/>
        </w:tc>
        <w:tc>
          <w:tcPr>
            <w:tcW w:w="2462" w:type="dxa"/>
          </w:tcPr>
          <w:p w14:paraId="09C97D5F" w14:textId="77777777" w:rsidR="009C2F4C" w:rsidRDefault="009C2F4C" w:rsidP="00B923F1"/>
        </w:tc>
      </w:tr>
      <w:tr w:rsidR="009C2F4C" w14:paraId="139BDCC7" w14:textId="77777777" w:rsidTr="00242378">
        <w:tc>
          <w:tcPr>
            <w:tcW w:w="2122" w:type="dxa"/>
            <w:vMerge/>
          </w:tcPr>
          <w:p w14:paraId="29A3948C" w14:textId="77777777" w:rsidR="009C2F4C" w:rsidRDefault="009C2F4C" w:rsidP="00B923F1"/>
        </w:tc>
        <w:tc>
          <w:tcPr>
            <w:tcW w:w="8046" w:type="dxa"/>
          </w:tcPr>
          <w:p w14:paraId="03867A48" w14:textId="77777777" w:rsidR="009C2F4C" w:rsidRPr="008C36FE" w:rsidRDefault="009C2F4C" w:rsidP="00B923F1">
            <w:pPr>
              <w:jc w:val="both"/>
            </w:pPr>
            <w:r w:rsidRPr="008C36FE">
              <w:t>Automatické číslování smluv pro celý úřad.</w:t>
            </w:r>
          </w:p>
        </w:tc>
        <w:tc>
          <w:tcPr>
            <w:tcW w:w="1364" w:type="dxa"/>
          </w:tcPr>
          <w:p w14:paraId="590DD134" w14:textId="77777777" w:rsidR="009C2F4C" w:rsidRDefault="009C2F4C" w:rsidP="00B923F1"/>
        </w:tc>
        <w:tc>
          <w:tcPr>
            <w:tcW w:w="2462" w:type="dxa"/>
          </w:tcPr>
          <w:p w14:paraId="021FA8D0" w14:textId="77777777" w:rsidR="009C2F4C" w:rsidRDefault="009C2F4C" w:rsidP="00B923F1"/>
        </w:tc>
      </w:tr>
      <w:tr w:rsidR="009C2F4C" w14:paraId="4AF29154" w14:textId="77777777" w:rsidTr="00242378">
        <w:tc>
          <w:tcPr>
            <w:tcW w:w="2122" w:type="dxa"/>
            <w:vMerge/>
          </w:tcPr>
          <w:p w14:paraId="5D716E06" w14:textId="77777777" w:rsidR="009C2F4C" w:rsidRDefault="009C2F4C" w:rsidP="00B923F1"/>
        </w:tc>
        <w:tc>
          <w:tcPr>
            <w:tcW w:w="8046" w:type="dxa"/>
          </w:tcPr>
          <w:p w14:paraId="6396C1B5" w14:textId="77777777" w:rsidR="009C2F4C" w:rsidRPr="008C36FE" w:rsidRDefault="009C2F4C" w:rsidP="00B923F1">
            <w:pPr>
              <w:jc w:val="both"/>
            </w:pPr>
            <w:r w:rsidRPr="008C36FE">
              <w:t>Automatické číslování smluv dle odborů.</w:t>
            </w:r>
          </w:p>
        </w:tc>
        <w:tc>
          <w:tcPr>
            <w:tcW w:w="1364" w:type="dxa"/>
          </w:tcPr>
          <w:p w14:paraId="29921B51" w14:textId="77777777" w:rsidR="009C2F4C" w:rsidRDefault="009C2F4C" w:rsidP="00B923F1"/>
        </w:tc>
        <w:tc>
          <w:tcPr>
            <w:tcW w:w="2462" w:type="dxa"/>
          </w:tcPr>
          <w:p w14:paraId="652EAEBE" w14:textId="77777777" w:rsidR="009C2F4C" w:rsidRDefault="009C2F4C" w:rsidP="00B923F1"/>
        </w:tc>
      </w:tr>
      <w:tr w:rsidR="009C2F4C" w14:paraId="74C07E07" w14:textId="77777777" w:rsidTr="00242378">
        <w:tc>
          <w:tcPr>
            <w:tcW w:w="2122" w:type="dxa"/>
            <w:vMerge/>
          </w:tcPr>
          <w:p w14:paraId="56BE2958" w14:textId="77777777" w:rsidR="009C2F4C" w:rsidRDefault="009C2F4C" w:rsidP="00B923F1"/>
        </w:tc>
        <w:tc>
          <w:tcPr>
            <w:tcW w:w="8046" w:type="dxa"/>
          </w:tcPr>
          <w:p w14:paraId="5844E90A" w14:textId="77777777" w:rsidR="009C2F4C" w:rsidRPr="008C36FE" w:rsidRDefault="009C2F4C" w:rsidP="00B923F1">
            <w:pPr>
              <w:jc w:val="both"/>
            </w:pPr>
            <w:r w:rsidRPr="008C36FE">
              <w:t>Vlastní číslování smluv.</w:t>
            </w:r>
          </w:p>
        </w:tc>
        <w:tc>
          <w:tcPr>
            <w:tcW w:w="1364" w:type="dxa"/>
          </w:tcPr>
          <w:p w14:paraId="66ACF6D4" w14:textId="77777777" w:rsidR="009C2F4C" w:rsidRDefault="009C2F4C" w:rsidP="00B923F1"/>
        </w:tc>
        <w:tc>
          <w:tcPr>
            <w:tcW w:w="2462" w:type="dxa"/>
          </w:tcPr>
          <w:p w14:paraId="148606D3" w14:textId="77777777" w:rsidR="009C2F4C" w:rsidRDefault="009C2F4C" w:rsidP="00B923F1"/>
        </w:tc>
      </w:tr>
      <w:tr w:rsidR="009C2F4C" w14:paraId="64821E94" w14:textId="77777777" w:rsidTr="00242378">
        <w:tc>
          <w:tcPr>
            <w:tcW w:w="2122" w:type="dxa"/>
            <w:vMerge/>
          </w:tcPr>
          <w:p w14:paraId="17AFC749" w14:textId="77777777" w:rsidR="009C2F4C" w:rsidRDefault="009C2F4C" w:rsidP="00B923F1"/>
        </w:tc>
        <w:tc>
          <w:tcPr>
            <w:tcW w:w="8046" w:type="dxa"/>
          </w:tcPr>
          <w:p w14:paraId="4D7CEEFF" w14:textId="77777777" w:rsidR="009C2F4C" w:rsidRPr="008C36FE" w:rsidRDefault="009C2F4C" w:rsidP="00B923F1">
            <w:pPr>
              <w:jc w:val="both"/>
            </w:pPr>
            <w:r w:rsidRPr="008C36FE">
              <w:t>Editace společných číselníků chráněna oprávněním.</w:t>
            </w:r>
          </w:p>
        </w:tc>
        <w:tc>
          <w:tcPr>
            <w:tcW w:w="1364" w:type="dxa"/>
          </w:tcPr>
          <w:p w14:paraId="4CE97E4F" w14:textId="77777777" w:rsidR="009C2F4C" w:rsidRDefault="009C2F4C" w:rsidP="00B923F1"/>
        </w:tc>
        <w:tc>
          <w:tcPr>
            <w:tcW w:w="2462" w:type="dxa"/>
          </w:tcPr>
          <w:p w14:paraId="349F7617" w14:textId="77777777" w:rsidR="009C2F4C" w:rsidRDefault="009C2F4C" w:rsidP="00B923F1"/>
        </w:tc>
      </w:tr>
      <w:tr w:rsidR="009C2F4C" w14:paraId="67780E93" w14:textId="77777777" w:rsidTr="00242378">
        <w:tc>
          <w:tcPr>
            <w:tcW w:w="2122" w:type="dxa"/>
            <w:vMerge/>
          </w:tcPr>
          <w:p w14:paraId="6EDC05E1" w14:textId="77777777" w:rsidR="009C2F4C" w:rsidRDefault="009C2F4C" w:rsidP="00B923F1"/>
        </w:tc>
        <w:tc>
          <w:tcPr>
            <w:tcW w:w="8046" w:type="dxa"/>
          </w:tcPr>
          <w:p w14:paraId="09DA7B15" w14:textId="77777777" w:rsidR="009C2F4C" w:rsidRPr="008C36FE" w:rsidRDefault="009C2F4C" w:rsidP="00B923F1">
            <w:pPr>
              <w:jc w:val="both"/>
            </w:pPr>
            <w:r w:rsidRPr="008C36FE">
              <w:t>Možnost definovat vlastní druhy smlouvy (číselník).</w:t>
            </w:r>
          </w:p>
        </w:tc>
        <w:tc>
          <w:tcPr>
            <w:tcW w:w="1364" w:type="dxa"/>
          </w:tcPr>
          <w:p w14:paraId="1DB08F4D" w14:textId="77777777" w:rsidR="009C2F4C" w:rsidRDefault="009C2F4C" w:rsidP="00B923F1"/>
        </w:tc>
        <w:tc>
          <w:tcPr>
            <w:tcW w:w="2462" w:type="dxa"/>
          </w:tcPr>
          <w:p w14:paraId="19763911" w14:textId="77777777" w:rsidR="009C2F4C" w:rsidRDefault="009C2F4C" w:rsidP="00B923F1"/>
        </w:tc>
      </w:tr>
      <w:tr w:rsidR="009C2F4C" w14:paraId="49D244FB" w14:textId="77777777" w:rsidTr="00242378">
        <w:tc>
          <w:tcPr>
            <w:tcW w:w="2122" w:type="dxa"/>
            <w:vMerge/>
          </w:tcPr>
          <w:p w14:paraId="03D40F99" w14:textId="77777777" w:rsidR="009C2F4C" w:rsidRDefault="009C2F4C" w:rsidP="00B923F1"/>
        </w:tc>
        <w:tc>
          <w:tcPr>
            <w:tcW w:w="8046" w:type="dxa"/>
          </w:tcPr>
          <w:p w14:paraId="79670D29" w14:textId="77777777" w:rsidR="009C2F4C" w:rsidRPr="008C36FE" w:rsidRDefault="009C2F4C" w:rsidP="00B923F1">
            <w:pPr>
              <w:jc w:val="both"/>
            </w:pPr>
            <w:r w:rsidRPr="008C36FE">
              <w:t>Smlouva zapsaná pro více odborů. Právo editovat/prohlížet více odborů.</w:t>
            </w:r>
          </w:p>
        </w:tc>
        <w:tc>
          <w:tcPr>
            <w:tcW w:w="1364" w:type="dxa"/>
          </w:tcPr>
          <w:p w14:paraId="0170E106" w14:textId="77777777" w:rsidR="009C2F4C" w:rsidRDefault="009C2F4C" w:rsidP="00B923F1"/>
        </w:tc>
        <w:tc>
          <w:tcPr>
            <w:tcW w:w="2462" w:type="dxa"/>
          </w:tcPr>
          <w:p w14:paraId="627551DC" w14:textId="77777777" w:rsidR="009C2F4C" w:rsidRDefault="009C2F4C" w:rsidP="00B923F1"/>
        </w:tc>
      </w:tr>
      <w:tr w:rsidR="009C2F4C" w14:paraId="35E9AC39" w14:textId="77777777" w:rsidTr="00242378">
        <w:tc>
          <w:tcPr>
            <w:tcW w:w="2122" w:type="dxa"/>
            <w:vMerge/>
          </w:tcPr>
          <w:p w14:paraId="22AD313E" w14:textId="77777777" w:rsidR="009C2F4C" w:rsidRDefault="009C2F4C" w:rsidP="00B923F1"/>
        </w:tc>
        <w:tc>
          <w:tcPr>
            <w:tcW w:w="8046" w:type="dxa"/>
          </w:tcPr>
          <w:p w14:paraId="6946EC1E" w14:textId="77777777" w:rsidR="009C2F4C" w:rsidRPr="008C36FE" w:rsidRDefault="009C2F4C" w:rsidP="00B923F1">
            <w:pPr>
              <w:jc w:val="both"/>
            </w:pPr>
            <w:r w:rsidRPr="008C36FE">
              <w:t>Příprava smlouvy v editoru dle předem vytvořených vzorů.</w:t>
            </w:r>
          </w:p>
        </w:tc>
        <w:tc>
          <w:tcPr>
            <w:tcW w:w="1364" w:type="dxa"/>
          </w:tcPr>
          <w:p w14:paraId="60DD1782" w14:textId="77777777" w:rsidR="009C2F4C" w:rsidRDefault="009C2F4C" w:rsidP="00B923F1"/>
        </w:tc>
        <w:tc>
          <w:tcPr>
            <w:tcW w:w="2462" w:type="dxa"/>
          </w:tcPr>
          <w:p w14:paraId="1CDBC38D" w14:textId="77777777" w:rsidR="009C2F4C" w:rsidRDefault="009C2F4C" w:rsidP="00B923F1"/>
        </w:tc>
      </w:tr>
      <w:tr w:rsidR="009C2F4C" w14:paraId="023D3238" w14:textId="77777777" w:rsidTr="00242378">
        <w:tc>
          <w:tcPr>
            <w:tcW w:w="2122" w:type="dxa"/>
            <w:vMerge/>
          </w:tcPr>
          <w:p w14:paraId="6080E2CB" w14:textId="77777777" w:rsidR="009C2F4C" w:rsidRDefault="009C2F4C" w:rsidP="00B923F1"/>
        </w:tc>
        <w:tc>
          <w:tcPr>
            <w:tcW w:w="8046" w:type="dxa"/>
          </w:tcPr>
          <w:p w14:paraId="4B8968A7" w14:textId="77777777" w:rsidR="009C2F4C" w:rsidRPr="008C36FE" w:rsidRDefault="009C2F4C" w:rsidP="00B923F1">
            <w:pPr>
              <w:jc w:val="both"/>
            </w:pPr>
            <w:r w:rsidRPr="008C36FE">
              <w:t>Evidence čísla usnesení Rady města/ Zastupitelstva města.</w:t>
            </w:r>
          </w:p>
        </w:tc>
        <w:tc>
          <w:tcPr>
            <w:tcW w:w="1364" w:type="dxa"/>
          </w:tcPr>
          <w:p w14:paraId="71809F83" w14:textId="77777777" w:rsidR="009C2F4C" w:rsidRDefault="009C2F4C" w:rsidP="00B923F1"/>
        </w:tc>
        <w:tc>
          <w:tcPr>
            <w:tcW w:w="2462" w:type="dxa"/>
          </w:tcPr>
          <w:p w14:paraId="6E74646A" w14:textId="77777777" w:rsidR="009C2F4C" w:rsidRDefault="009C2F4C" w:rsidP="00B923F1"/>
        </w:tc>
      </w:tr>
      <w:tr w:rsidR="009C2F4C" w14:paraId="0E66AC1C" w14:textId="77777777" w:rsidTr="00242378">
        <w:tc>
          <w:tcPr>
            <w:tcW w:w="2122" w:type="dxa"/>
            <w:vMerge/>
          </w:tcPr>
          <w:p w14:paraId="00BC3DA1" w14:textId="77777777" w:rsidR="009C2F4C" w:rsidRDefault="009C2F4C" w:rsidP="00B923F1"/>
        </w:tc>
        <w:tc>
          <w:tcPr>
            <w:tcW w:w="8046" w:type="dxa"/>
          </w:tcPr>
          <w:p w14:paraId="5094EE34" w14:textId="77777777" w:rsidR="009C2F4C" w:rsidRPr="008C36FE" w:rsidRDefault="009C2F4C" w:rsidP="00B923F1">
            <w:pPr>
              <w:jc w:val="both"/>
            </w:pPr>
            <w:r w:rsidRPr="008C36FE">
              <w:t>Evidence stavů smlouvy (Návrh, Schváleno, V realizaci, Ukončeno, Zrušeno).</w:t>
            </w:r>
          </w:p>
        </w:tc>
        <w:tc>
          <w:tcPr>
            <w:tcW w:w="1364" w:type="dxa"/>
          </w:tcPr>
          <w:p w14:paraId="7C8331E0" w14:textId="77777777" w:rsidR="009C2F4C" w:rsidRDefault="009C2F4C" w:rsidP="00B923F1"/>
        </w:tc>
        <w:tc>
          <w:tcPr>
            <w:tcW w:w="2462" w:type="dxa"/>
          </w:tcPr>
          <w:p w14:paraId="501D482C" w14:textId="77777777" w:rsidR="009C2F4C" w:rsidRDefault="009C2F4C" w:rsidP="00B923F1"/>
        </w:tc>
      </w:tr>
      <w:tr w:rsidR="009C2F4C" w14:paraId="2D311684" w14:textId="77777777" w:rsidTr="00242378">
        <w:tc>
          <w:tcPr>
            <w:tcW w:w="2122" w:type="dxa"/>
            <w:vMerge/>
          </w:tcPr>
          <w:p w14:paraId="13E565C6" w14:textId="77777777" w:rsidR="009C2F4C" w:rsidRDefault="009C2F4C" w:rsidP="00B923F1"/>
        </w:tc>
        <w:tc>
          <w:tcPr>
            <w:tcW w:w="8046" w:type="dxa"/>
          </w:tcPr>
          <w:p w14:paraId="627E07DD" w14:textId="77777777" w:rsidR="009C2F4C" w:rsidRPr="008C36FE" w:rsidRDefault="009C2F4C" w:rsidP="00B923F1">
            <w:pPr>
              <w:jc w:val="both"/>
            </w:pPr>
            <w:r w:rsidRPr="008C36FE">
              <w:t xml:space="preserve">Kontrolní mechanismy mezi položkou datum a stav. </w:t>
            </w:r>
          </w:p>
        </w:tc>
        <w:tc>
          <w:tcPr>
            <w:tcW w:w="1364" w:type="dxa"/>
          </w:tcPr>
          <w:p w14:paraId="18008633" w14:textId="77777777" w:rsidR="009C2F4C" w:rsidRDefault="009C2F4C" w:rsidP="00B923F1"/>
        </w:tc>
        <w:tc>
          <w:tcPr>
            <w:tcW w:w="2462" w:type="dxa"/>
          </w:tcPr>
          <w:p w14:paraId="67290EFE" w14:textId="77777777" w:rsidR="009C2F4C" w:rsidRDefault="009C2F4C" w:rsidP="00B923F1"/>
        </w:tc>
      </w:tr>
      <w:tr w:rsidR="009C2F4C" w14:paraId="2FF760C0" w14:textId="77777777" w:rsidTr="00242378">
        <w:tc>
          <w:tcPr>
            <w:tcW w:w="2122" w:type="dxa"/>
            <w:vMerge/>
          </w:tcPr>
          <w:p w14:paraId="4F39A38A" w14:textId="77777777" w:rsidR="009C2F4C" w:rsidRDefault="009C2F4C" w:rsidP="00B923F1"/>
        </w:tc>
        <w:tc>
          <w:tcPr>
            <w:tcW w:w="8046" w:type="dxa"/>
          </w:tcPr>
          <w:p w14:paraId="7143B9F3" w14:textId="77777777" w:rsidR="009C2F4C" w:rsidRPr="008C36FE" w:rsidRDefault="009C2F4C" w:rsidP="00B923F1">
            <w:pPr>
              <w:jc w:val="both"/>
            </w:pPr>
            <w:r w:rsidRPr="008C36FE">
              <w:t>Evidence dodatků s vazbou na původní smlouvu.</w:t>
            </w:r>
          </w:p>
        </w:tc>
        <w:tc>
          <w:tcPr>
            <w:tcW w:w="1364" w:type="dxa"/>
          </w:tcPr>
          <w:p w14:paraId="4E4190CB" w14:textId="77777777" w:rsidR="009C2F4C" w:rsidRDefault="009C2F4C" w:rsidP="00B923F1"/>
        </w:tc>
        <w:tc>
          <w:tcPr>
            <w:tcW w:w="2462" w:type="dxa"/>
          </w:tcPr>
          <w:p w14:paraId="445C9CC7" w14:textId="77777777" w:rsidR="009C2F4C" w:rsidRDefault="009C2F4C" w:rsidP="00B923F1"/>
        </w:tc>
      </w:tr>
      <w:tr w:rsidR="009C2F4C" w14:paraId="791D92B8" w14:textId="77777777" w:rsidTr="00242378">
        <w:tc>
          <w:tcPr>
            <w:tcW w:w="2122" w:type="dxa"/>
            <w:vMerge/>
          </w:tcPr>
          <w:p w14:paraId="40477327" w14:textId="77777777" w:rsidR="009C2F4C" w:rsidRDefault="009C2F4C" w:rsidP="00B923F1"/>
        </w:tc>
        <w:tc>
          <w:tcPr>
            <w:tcW w:w="8046" w:type="dxa"/>
          </w:tcPr>
          <w:p w14:paraId="10196B00" w14:textId="77777777" w:rsidR="009C2F4C" w:rsidRPr="008C36FE" w:rsidRDefault="009C2F4C" w:rsidP="00B923F1">
            <w:pPr>
              <w:jc w:val="both"/>
            </w:pPr>
            <w:r w:rsidRPr="008C36FE">
              <w:t>Automatické číslování dodatků.</w:t>
            </w:r>
          </w:p>
        </w:tc>
        <w:tc>
          <w:tcPr>
            <w:tcW w:w="1364" w:type="dxa"/>
          </w:tcPr>
          <w:p w14:paraId="3A2A8B95" w14:textId="77777777" w:rsidR="009C2F4C" w:rsidRDefault="009C2F4C" w:rsidP="00B923F1"/>
        </w:tc>
        <w:tc>
          <w:tcPr>
            <w:tcW w:w="2462" w:type="dxa"/>
          </w:tcPr>
          <w:p w14:paraId="0D39AFE5" w14:textId="77777777" w:rsidR="009C2F4C" w:rsidRDefault="009C2F4C" w:rsidP="00B923F1"/>
        </w:tc>
      </w:tr>
      <w:tr w:rsidR="009C2F4C" w14:paraId="7E461C86" w14:textId="77777777" w:rsidTr="00242378">
        <w:tc>
          <w:tcPr>
            <w:tcW w:w="2122" w:type="dxa"/>
            <w:vMerge/>
          </w:tcPr>
          <w:p w14:paraId="7E929553" w14:textId="77777777" w:rsidR="009C2F4C" w:rsidRDefault="009C2F4C" w:rsidP="00B923F1"/>
        </w:tc>
        <w:tc>
          <w:tcPr>
            <w:tcW w:w="8046" w:type="dxa"/>
          </w:tcPr>
          <w:p w14:paraId="5877945A" w14:textId="77777777" w:rsidR="009C2F4C" w:rsidRPr="008C36FE" w:rsidRDefault="009C2F4C" w:rsidP="00B923F1">
            <w:pPr>
              <w:jc w:val="both"/>
            </w:pPr>
            <w:r w:rsidRPr="008C36FE">
              <w:t>Úkoly s vazbou na smlouvu, které zasílají notifikační e</w:t>
            </w:r>
            <w:r w:rsidR="00EF00EE">
              <w:t>-</w:t>
            </w:r>
            <w:r w:rsidRPr="008C36FE">
              <w:t>maily.</w:t>
            </w:r>
          </w:p>
        </w:tc>
        <w:tc>
          <w:tcPr>
            <w:tcW w:w="1364" w:type="dxa"/>
          </w:tcPr>
          <w:p w14:paraId="7E831CA1" w14:textId="77777777" w:rsidR="009C2F4C" w:rsidRDefault="009C2F4C" w:rsidP="00B923F1"/>
        </w:tc>
        <w:tc>
          <w:tcPr>
            <w:tcW w:w="2462" w:type="dxa"/>
          </w:tcPr>
          <w:p w14:paraId="06EE47D3" w14:textId="77777777" w:rsidR="009C2F4C" w:rsidRDefault="009C2F4C" w:rsidP="00B923F1"/>
        </w:tc>
      </w:tr>
      <w:tr w:rsidR="009C2F4C" w14:paraId="327DB1B6" w14:textId="77777777" w:rsidTr="00242378">
        <w:tc>
          <w:tcPr>
            <w:tcW w:w="2122" w:type="dxa"/>
            <w:vMerge/>
          </w:tcPr>
          <w:p w14:paraId="62C14DB1" w14:textId="77777777" w:rsidR="009C2F4C" w:rsidRDefault="009C2F4C" w:rsidP="00B923F1"/>
        </w:tc>
        <w:tc>
          <w:tcPr>
            <w:tcW w:w="8046" w:type="dxa"/>
          </w:tcPr>
          <w:p w14:paraId="2CCE79CF" w14:textId="77777777" w:rsidR="009C2F4C" w:rsidRPr="008C36FE" w:rsidRDefault="009C2F4C" w:rsidP="00B923F1">
            <w:pPr>
              <w:jc w:val="both"/>
            </w:pPr>
            <w:r w:rsidRPr="008C36FE">
              <w:t>Kontrola na Nespolehlivého plátce.</w:t>
            </w:r>
          </w:p>
        </w:tc>
        <w:tc>
          <w:tcPr>
            <w:tcW w:w="1364" w:type="dxa"/>
          </w:tcPr>
          <w:p w14:paraId="0823D35E" w14:textId="77777777" w:rsidR="009C2F4C" w:rsidRDefault="009C2F4C" w:rsidP="00B923F1"/>
        </w:tc>
        <w:tc>
          <w:tcPr>
            <w:tcW w:w="2462" w:type="dxa"/>
          </w:tcPr>
          <w:p w14:paraId="61707678" w14:textId="77777777" w:rsidR="009C2F4C" w:rsidRDefault="009C2F4C" w:rsidP="00B923F1"/>
        </w:tc>
      </w:tr>
      <w:tr w:rsidR="009C2F4C" w14:paraId="0EC293EC" w14:textId="77777777" w:rsidTr="00242378">
        <w:tc>
          <w:tcPr>
            <w:tcW w:w="2122" w:type="dxa"/>
            <w:vMerge/>
          </w:tcPr>
          <w:p w14:paraId="1B175DF9" w14:textId="77777777" w:rsidR="009C2F4C" w:rsidRDefault="009C2F4C" w:rsidP="00B923F1"/>
        </w:tc>
        <w:tc>
          <w:tcPr>
            <w:tcW w:w="8046" w:type="dxa"/>
          </w:tcPr>
          <w:p w14:paraId="6A7CDE8A" w14:textId="77777777" w:rsidR="009C2F4C" w:rsidRPr="008C36FE" w:rsidRDefault="009C2F4C" w:rsidP="00B923F1">
            <w:pPr>
              <w:jc w:val="both"/>
            </w:pPr>
            <w:r w:rsidRPr="008C36FE">
              <w:t>Generování výdajových splátkových kalendářů.</w:t>
            </w:r>
          </w:p>
        </w:tc>
        <w:tc>
          <w:tcPr>
            <w:tcW w:w="1364" w:type="dxa"/>
          </w:tcPr>
          <w:p w14:paraId="5372401B" w14:textId="77777777" w:rsidR="009C2F4C" w:rsidRDefault="009C2F4C" w:rsidP="00B923F1"/>
        </w:tc>
        <w:tc>
          <w:tcPr>
            <w:tcW w:w="2462" w:type="dxa"/>
          </w:tcPr>
          <w:p w14:paraId="61121BD5" w14:textId="77777777" w:rsidR="009C2F4C" w:rsidRDefault="009C2F4C" w:rsidP="00B923F1"/>
        </w:tc>
      </w:tr>
      <w:tr w:rsidR="009C2F4C" w14:paraId="40CF4139" w14:textId="77777777" w:rsidTr="00242378">
        <w:tc>
          <w:tcPr>
            <w:tcW w:w="2122" w:type="dxa"/>
            <w:vMerge/>
          </w:tcPr>
          <w:p w14:paraId="59B17A88" w14:textId="77777777" w:rsidR="009C2F4C" w:rsidRDefault="009C2F4C" w:rsidP="00B923F1"/>
        </w:tc>
        <w:tc>
          <w:tcPr>
            <w:tcW w:w="8046" w:type="dxa"/>
          </w:tcPr>
          <w:p w14:paraId="08B69D49" w14:textId="77777777" w:rsidR="009C2F4C" w:rsidRPr="008C36FE" w:rsidRDefault="009C2F4C" w:rsidP="00B923F1">
            <w:pPr>
              <w:jc w:val="both"/>
            </w:pPr>
            <w:r w:rsidRPr="008C36FE">
              <w:t>Vazba na přijaté faktury a poukazy. Prohlížení navázaných přijatých faktur a poukazů. Při propojení přenos (RČ/IČ, adresa, rozpočtová skladba) do faktury.</w:t>
            </w:r>
          </w:p>
        </w:tc>
        <w:tc>
          <w:tcPr>
            <w:tcW w:w="1364" w:type="dxa"/>
          </w:tcPr>
          <w:p w14:paraId="60BC9FE2" w14:textId="77777777" w:rsidR="009C2F4C" w:rsidRDefault="009C2F4C" w:rsidP="00B923F1"/>
        </w:tc>
        <w:tc>
          <w:tcPr>
            <w:tcW w:w="2462" w:type="dxa"/>
          </w:tcPr>
          <w:p w14:paraId="3F4E7AF1" w14:textId="77777777" w:rsidR="009C2F4C" w:rsidRDefault="009C2F4C" w:rsidP="00B923F1"/>
        </w:tc>
      </w:tr>
      <w:tr w:rsidR="009C2F4C" w14:paraId="0995D9C9" w14:textId="77777777" w:rsidTr="00242378">
        <w:tc>
          <w:tcPr>
            <w:tcW w:w="2122" w:type="dxa"/>
            <w:vMerge/>
          </w:tcPr>
          <w:p w14:paraId="6A060118" w14:textId="77777777" w:rsidR="009C2F4C" w:rsidRDefault="009C2F4C" w:rsidP="00B923F1"/>
        </w:tc>
        <w:tc>
          <w:tcPr>
            <w:tcW w:w="8046" w:type="dxa"/>
          </w:tcPr>
          <w:p w14:paraId="0364EA50" w14:textId="77777777" w:rsidR="009C2F4C" w:rsidRPr="008C36FE" w:rsidRDefault="009C2F4C" w:rsidP="00B923F1">
            <w:pPr>
              <w:jc w:val="both"/>
            </w:pPr>
            <w:r w:rsidRPr="008C36FE">
              <w:t>Rozpis platebních podmínek smlouvy dle jednotlivých let.</w:t>
            </w:r>
          </w:p>
        </w:tc>
        <w:tc>
          <w:tcPr>
            <w:tcW w:w="1364" w:type="dxa"/>
          </w:tcPr>
          <w:p w14:paraId="517DA473" w14:textId="77777777" w:rsidR="009C2F4C" w:rsidRDefault="009C2F4C" w:rsidP="00B923F1"/>
        </w:tc>
        <w:tc>
          <w:tcPr>
            <w:tcW w:w="2462" w:type="dxa"/>
          </w:tcPr>
          <w:p w14:paraId="5C1AC21E" w14:textId="77777777" w:rsidR="009C2F4C" w:rsidRDefault="009C2F4C" w:rsidP="00B923F1"/>
        </w:tc>
      </w:tr>
      <w:tr w:rsidR="009C2F4C" w14:paraId="12D56B30" w14:textId="77777777" w:rsidTr="00242378">
        <w:tc>
          <w:tcPr>
            <w:tcW w:w="2122" w:type="dxa"/>
            <w:vMerge/>
          </w:tcPr>
          <w:p w14:paraId="54D0A22D" w14:textId="77777777" w:rsidR="009C2F4C" w:rsidRDefault="009C2F4C" w:rsidP="00B923F1"/>
        </w:tc>
        <w:tc>
          <w:tcPr>
            <w:tcW w:w="8046" w:type="dxa"/>
          </w:tcPr>
          <w:p w14:paraId="62EA6DFD" w14:textId="77777777" w:rsidR="009C2F4C" w:rsidRPr="008C36FE" w:rsidRDefault="009C2F4C" w:rsidP="00B923F1">
            <w:pPr>
              <w:jc w:val="both"/>
            </w:pPr>
            <w:r w:rsidRPr="008C36FE">
              <w:t>Vazba na vydané faktury (seznam faktur ke smlouvě, včetně zobrazení detailu).</w:t>
            </w:r>
          </w:p>
        </w:tc>
        <w:tc>
          <w:tcPr>
            <w:tcW w:w="1364" w:type="dxa"/>
          </w:tcPr>
          <w:p w14:paraId="568A745A" w14:textId="77777777" w:rsidR="009C2F4C" w:rsidRDefault="009C2F4C" w:rsidP="00B923F1"/>
        </w:tc>
        <w:tc>
          <w:tcPr>
            <w:tcW w:w="2462" w:type="dxa"/>
          </w:tcPr>
          <w:p w14:paraId="189E7AB0" w14:textId="77777777" w:rsidR="009C2F4C" w:rsidRDefault="009C2F4C" w:rsidP="00B923F1"/>
        </w:tc>
      </w:tr>
      <w:tr w:rsidR="009C2F4C" w14:paraId="2232CFEF" w14:textId="77777777" w:rsidTr="00242378">
        <w:tc>
          <w:tcPr>
            <w:tcW w:w="2122" w:type="dxa"/>
            <w:vMerge/>
          </w:tcPr>
          <w:p w14:paraId="207DBB39" w14:textId="77777777" w:rsidR="009C2F4C" w:rsidRDefault="009C2F4C" w:rsidP="00B923F1"/>
        </w:tc>
        <w:tc>
          <w:tcPr>
            <w:tcW w:w="8046" w:type="dxa"/>
          </w:tcPr>
          <w:p w14:paraId="128448AF" w14:textId="77777777" w:rsidR="009C2F4C" w:rsidRPr="008C36FE" w:rsidRDefault="009C2F4C" w:rsidP="00B923F1">
            <w:pPr>
              <w:jc w:val="both"/>
            </w:pPr>
            <w:r w:rsidRPr="008C36FE">
              <w:t>Vazba na objednávky (seznam objednávek ke smlouvě, vč. zobrazení detailu).</w:t>
            </w:r>
          </w:p>
        </w:tc>
        <w:tc>
          <w:tcPr>
            <w:tcW w:w="1364" w:type="dxa"/>
          </w:tcPr>
          <w:p w14:paraId="77E52648" w14:textId="77777777" w:rsidR="009C2F4C" w:rsidRDefault="009C2F4C" w:rsidP="00B923F1"/>
        </w:tc>
        <w:tc>
          <w:tcPr>
            <w:tcW w:w="2462" w:type="dxa"/>
          </w:tcPr>
          <w:p w14:paraId="2CFA87A7" w14:textId="77777777" w:rsidR="009C2F4C" w:rsidRDefault="009C2F4C" w:rsidP="00B923F1"/>
        </w:tc>
      </w:tr>
      <w:tr w:rsidR="009C2F4C" w14:paraId="6CCF5DC9" w14:textId="77777777" w:rsidTr="00242378">
        <w:tc>
          <w:tcPr>
            <w:tcW w:w="2122" w:type="dxa"/>
            <w:vMerge/>
          </w:tcPr>
          <w:p w14:paraId="125FDB7E" w14:textId="77777777" w:rsidR="009C2F4C" w:rsidRDefault="009C2F4C" w:rsidP="00B923F1"/>
        </w:tc>
        <w:tc>
          <w:tcPr>
            <w:tcW w:w="8046" w:type="dxa"/>
          </w:tcPr>
          <w:p w14:paraId="0274382F" w14:textId="77777777" w:rsidR="009C2F4C" w:rsidRPr="008C36FE" w:rsidRDefault="009C2F4C" w:rsidP="00B923F1">
            <w:pPr>
              <w:jc w:val="both"/>
            </w:pPr>
            <w:r w:rsidRPr="008C36FE">
              <w:t>Evidence finančního krytí dle zákona č. 320/2001 Sb.</w:t>
            </w:r>
          </w:p>
        </w:tc>
        <w:tc>
          <w:tcPr>
            <w:tcW w:w="1364" w:type="dxa"/>
          </w:tcPr>
          <w:p w14:paraId="3F9C1A86" w14:textId="77777777" w:rsidR="009C2F4C" w:rsidRDefault="009C2F4C" w:rsidP="00B923F1"/>
        </w:tc>
        <w:tc>
          <w:tcPr>
            <w:tcW w:w="2462" w:type="dxa"/>
          </w:tcPr>
          <w:p w14:paraId="62B24A0A" w14:textId="77777777" w:rsidR="009C2F4C" w:rsidRDefault="009C2F4C" w:rsidP="00B923F1"/>
        </w:tc>
      </w:tr>
      <w:tr w:rsidR="009C2F4C" w14:paraId="7514933F" w14:textId="77777777" w:rsidTr="00242378">
        <w:tc>
          <w:tcPr>
            <w:tcW w:w="2122" w:type="dxa"/>
            <w:vMerge/>
          </w:tcPr>
          <w:p w14:paraId="6A4DE765" w14:textId="77777777" w:rsidR="009C2F4C" w:rsidRDefault="009C2F4C" w:rsidP="00B923F1"/>
        </w:tc>
        <w:tc>
          <w:tcPr>
            <w:tcW w:w="8046" w:type="dxa"/>
          </w:tcPr>
          <w:p w14:paraId="49B305CD" w14:textId="77777777" w:rsidR="009C2F4C" w:rsidRPr="008C36FE" w:rsidRDefault="009C2F4C" w:rsidP="00B923F1">
            <w:pPr>
              <w:jc w:val="both"/>
            </w:pPr>
            <w:r w:rsidRPr="008C36FE">
              <w:t>Schvalování finančního krytí.</w:t>
            </w:r>
          </w:p>
        </w:tc>
        <w:tc>
          <w:tcPr>
            <w:tcW w:w="1364" w:type="dxa"/>
          </w:tcPr>
          <w:p w14:paraId="73F269D4" w14:textId="77777777" w:rsidR="009C2F4C" w:rsidRDefault="009C2F4C" w:rsidP="00B923F1"/>
        </w:tc>
        <w:tc>
          <w:tcPr>
            <w:tcW w:w="2462" w:type="dxa"/>
          </w:tcPr>
          <w:p w14:paraId="35D2DA7C" w14:textId="77777777" w:rsidR="009C2F4C" w:rsidRDefault="009C2F4C" w:rsidP="00B923F1"/>
        </w:tc>
      </w:tr>
      <w:tr w:rsidR="009C2F4C" w14:paraId="6C320A2F" w14:textId="77777777" w:rsidTr="00242378">
        <w:tc>
          <w:tcPr>
            <w:tcW w:w="2122" w:type="dxa"/>
            <w:vMerge/>
          </w:tcPr>
          <w:p w14:paraId="3161CDAD" w14:textId="77777777" w:rsidR="009C2F4C" w:rsidRDefault="009C2F4C" w:rsidP="00B923F1"/>
        </w:tc>
        <w:tc>
          <w:tcPr>
            <w:tcW w:w="8046" w:type="dxa"/>
          </w:tcPr>
          <w:p w14:paraId="101C2E02" w14:textId="77777777" w:rsidR="009C2F4C" w:rsidRPr="008C36FE" w:rsidRDefault="009C2F4C" w:rsidP="00B923F1">
            <w:pPr>
              <w:jc w:val="both"/>
            </w:pPr>
            <w:r w:rsidRPr="008C36FE">
              <w:t>Vazba na centrální číselníky rozpočtové skladby.</w:t>
            </w:r>
          </w:p>
        </w:tc>
        <w:tc>
          <w:tcPr>
            <w:tcW w:w="1364" w:type="dxa"/>
          </w:tcPr>
          <w:p w14:paraId="241DB322" w14:textId="77777777" w:rsidR="009C2F4C" w:rsidRDefault="009C2F4C" w:rsidP="00B923F1"/>
        </w:tc>
        <w:tc>
          <w:tcPr>
            <w:tcW w:w="2462" w:type="dxa"/>
          </w:tcPr>
          <w:p w14:paraId="226DDFDE" w14:textId="77777777" w:rsidR="009C2F4C" w:rsidRDefault="009C2F4C" w:rsidP="00B923F1"/>
        </w:tc>
      </w:tr>
      <w:tr w:rsidR="009C2F4C" w14:paraId="6763CA06" w14:textId="77777777" w:rsidTr="00242378">
        <w:tc>
          <w:tcPr>
            <w:tcW w:w="2122" w:type="dxa"/>
            <w:vMerge/>
          </w:tcPr>
          <w:p w14:paraId="56BD924D" w14:textId="77777777" w:rsidR="009C2F4C" w:rsidRDefault="009C2F4C" w:rsidP="00B923F1"/>
        </w:tc>
        <w:tc>
          <w:tcPr>
            <w:tcW w:w="8046" w:type="dxa"/>
          </w:tcPr>
          <w:p w14:paraId="41A27D19" w14:textId="77777777" w:rsidR="009C2F4C" w:rsidRPr="008C36FE" w:rsidRDefault="009C2F4C" w:rsidP="00B923F1">
            <w:pPr>
              <w:jc w:val="both"/>
            </w:pPr>
            <w:r w:rsidRPr="008C36FE">
              <w:t>Informace o předpokládaném čerpání rozpočtu vč. disponibilních prostředků.</w:t>
            </w:r>
          </w:p>
        </w:tc>
        <w:tc>
          <w:tcPr>
            <w:tcW w:w="1364" w:type="dxa"/>
          </w:tcPr>
          <w:p w14:paraId="11A5FBDB" w14:textId="77777777" w:rsidR="009C2F4C" w:rsidRDefault="009C2F4C" w:rsidP="00B923F1"/>
        </w:tc>
        <w:tc>
          <w:tcPr>
            <w:tcW w:w="2462" w:type="dxa"/>
          </w:tcPr>
          <w:p w14:paraId="27BBB6E2" w14:textId="77777777" w:rsidR="009C2F4C" w:rsidRDefault="009C2F4C" w:rsidP="00B923F1"/>
        </w:tc>
      </w:tr>
      <w:tr w:rsidR="009C2F4C" w14:paraId="65BD46EC" w14:textId="77777777" w:rsidTr="00242378">
        <w:tc>
          <w:tcPr>
            <w:tcW w:w="2122" w:type="dxa"/>
            <w:vMerge/>
          </w:tcPr>
          <w:p w14:paraId="7A4A44C8" w14:textId="77777777" w:rsidR="009C2F4C" w:rsidRDefault="009C2F4C" w:rsidP="00B923F1"/>
        </w:tc>
        <w:tc>
          <w:tcPr>
            <w:tcW w:w="8046" w:type="dxa"/>
          </w:tcPr>
          <w:p w14:paraId="0E3DAF7C" w14:textId="77777777" w:rsidR="009C2F4C" w:rsidRPr="008C36FE" w:rsidRDefault="009C2F4C" w:rsidP="00B923F1">
            <w:pPr>
              <w:jc w:val="both"/>
            </w:pPr>
            <w:r w:rsidRPr="008C36FE">
              <w:t>Možnost vytváření volitelných sestav dle potřeb uživatele ve formátu xlsx, docx, pdf.</w:t>
            </w:r>
          </w:p>
        </w:tc>
        <w:tc>
          <w:tcPr>
            <w:tcW w:w="1364" w:type="dxa"/>
          </w:tcPr>
          <w:p w14:paraId="6F81E137" w14:textId="77777777" w:rsidR="009C2F4C" w:rsidRDefault="009C2F4C" w:rsidP="00B923F1"/>
        </w:tc>
        <w:tc>
          <w:tcPr>
            <w:tcW w:w="2462" w:type="dxa"/>
          </w:tcPr>
          <w:p w14:paraId="64A9EB85" w14:textId="77777777" w:rsidR="009C2F4C" w:rsidRDefault="009C2F4C" w:rsidP="00B923F1"/>
        </w:tc>
      </w:tr>
      <w:tr w:rsidR="009C2F4C" w14:paraId="24C970D5" w14:textId="77777777" w:rsidTr="00242378">
        <w:tc>
          <w:tcPr>
            <w:tcW w:w="2122" w:type="dxa"/>
            <w:vMerge/>
          </w:tcPr>
          <w:p w14:paraId="2956C45F" w14:textId="77777777" w:rsidR="009C2F4C" w:rsidRDefault="009C2F4C" w:rsidP="00B923F1"/>
        </w:tc>
        <w:tc>
          <w:tcPr>
            <w:tcW w:w="8046" w:type="dxa"/>
          </w:tcPr>
          <w:p w14:paraId="00B834ED" w14:textId="77777777" w:rsidR="009C2F4C" w:rsidRPr="008C36FE" w:rsidRDefault="009C2F4C" w:rsidP="00B923F1">
            <w:pPr>
              <w:jc w:val="both"/>
            </w:pPr>
            <w:r w:rsidRPr="008C36FE">
              <w:t>Tisk oběhových lístků pomocí uživatelsky nastavitelných vzorů.</w:t>
            </w:r>
          </w:p>
        </w:tc>
        <w:tc>
          <w:tcPr>
            <w:tcW w:w="1364" w:type="dxa"/>
          </w:tcPr>
          <w:p w14:paraId="35D3155B" w14:textId="77777777" w:rsidR="009C2F4C" w:rsidRDefault="009C2F4C" w:rsidP="00B923F1"/>
        </w:tc>
        <w:tc>
          <w:tcPr>
            <w:tcW w:w="2462" w:type="dxa"/>
          </w:tcPr>
          <w:p w14:paraId="7DE712CE" w14:textId="77777777" w:rsidR="009C2F4C" w:rsidRDefault="009C2F4C" w:rsidP="00B923F1"/>
        </w:tc>
      </w:tr>
      <w:tr w:rsidR="009C2F4C" w14:paraId="33ED90E7" w14:textId="77777777" w:rsidTr="00242378">
        <w:tc>
          <w:tcPr>
            <w:tcW w:w="2122" w:type="dxa"/>
            <w:vMerge/>
          </w:tcPr>
          <w:p w14:paraId="5EFA68EE" w14:textId="77777777" w:rsidR="009C2F4C" w:rsidRDefault="009C2F4C" w:rsidP="00B923F1"/>
        </w:tc>
        <w:tc>
          <w:tcPr>
            <w:tcW w:w="8046" w:type="dxa"/>
          </w:tcPr>
          <w:p w14:paraId="47984C3A" w14:textId="77777777" w:rsidR="009C2F4C" w:rsidRPr="008C36FE" w:rsidRDefault="009C2F4C" w:rsidP="00B923F1">
            <w:pPr>
              <w:jc w:val="both"/>
            </w:pPr>
            <w:r w:rsidRPr="008C36FE">
              <w:t xml:space="preserve">Připojení el. </w:t>
            </w:r>
            <w:proofErr w:type="gramStart"/>
            <w:r w:rsidRPr="008C36FE">
              <w:t>obrazu</w:t>
            </w:r>
            <w:proofErr w:type="gramEnd"/>
            <w:r w:rsidRPr="008C36FE">
              <w:t xml:space="preserve"> (sken) smlouvy.</w:t>
            </w:r>
          </w:p>
        </w:tc>
        <w:tc>
          <w:tcPr>
            <w:tcW w:w="1364" w:type="dxa"/>
          </w:tcPr>
          <w:p w14:paraId="38B117C6" w14:textId="77777777" w:rsidR="009C2F4C" w:rsidRDefault="009C2F4C" w:rsidP="00B923F1"/>
        </w:tc>
        <w:tc>
          <w:tcPr>
            <w:tcW w:w="2462" w:type="dxa"/>
          </w:tcPr>
          <w:p w14:paraId="7CE9E470" w14:textId="77777777" w:rsidR="009C2F4C" w:rsidRDefault="009C2F4C" w:rsidP="00B923F1"/>
        </w:tc>
      </w:tr>
      <w:tr w:rsidR="009C2F4C" w14:paraId="3D3CAA6C" w14:textId="77777777" w:rsidTr="00242378">
        <w:tc>
          <w:tcPr>
            <w:tcW w:w="2122" w:type="dxa"/>
            <w:vMerge/>
          </w:tcPr>
          <w:p w14:paraId="3BDCBD45" w14:textId="77777777" w:rsidR="009C2F4C" w:rsidRDefault="009C2F4C" w:rsidP="00B923F1"/>
        </w:tc>
        <w:tc>
          <w:tcPr>
            <w:tcW w:w="8046" w:type="dxa"/>
          </w:tcPr>
          <w:p w14:paraId="1E55C142" w14:textId="77777777" w:rsidR="009C2F4C" w:rsidRPr="008C36FE" w:rsidRDefault="009C2F4C" w:rsidP="00B923F1">
            <w:pPr>
              <w:jc w:val="both"/>
            </w:pPr>
            <w:r w:rsidRPr="008C36FE">
              <w:t>Kopírování jednotlivých smluv.</w:t>
            </w:r>
          </w:p>
        </w:tc>
        <w:tc>
          <w:tcPr>
            <w:tcW w:w="1364" w:type="dxa"/>
          </w:tcPr>
          <w:p w14:paraId="5AE3B580" w14:textId="77777777" w:rsidR="009C2F4C" w:rsidRDefault="009C2F4C" w:rsidP="00B923F1"/>
        </w:tc>
        <w:tc>
          <w:tcPr>
            <w:tcW w:w="2462" w:type="dxa"/>
          </w:tcPr>
          <w:p w14:paraId="6CB6D600" w14:textId="77777777" w:rsidR="009C2F4C" w:rsidRDefault="009C2F4C" w:rsidP="00B923F1"/>
        </w:tc>
      </w:tr>
      <w:tr w:rsidR="009C2F4C" w14:paraId="02CCF317" w14:textId="77777777" w:rsidTr="00242378">
        <w:tc>
          <w:tcPr>
            <w:tcW w:w="2122" w:type="dxa"/>
            <w:vMerge/>
          </w:tcPr>
          <w:p w14:paraId="5B62C4C7" w14:textId="77777777" w:rsidR="009C2F4C" w:rsidRDefault="009C2F4C" w:rsidP="00B923F1"/>
        </w:tc>
        <w:tc>
          <w:tcPr>
            <w:tcW w:w="8046" w:type="dxa"/>
          </w:tcPr>
          <w:p w14:paraId="7723F46F" w14:textId="77777777" w:rsidR="009C2F4C" w:rsidRPr="008C36FE" w:rsidRDefault="009C2F4C" w:rsidP="00B923F1">
            <w:pPr>
              <w:jc w:val="both"/>
            </w:pPr>
            <w:r w:rsidRPr="008C36FE">
              <w:t>Historie editačních změn.</w:t>
            </w:r>
          </w:p>
        </w:tc>
        <w:tc>
          <w:tcPr>
            <w:tcW w:w="1364" w:type="dxa"/>
          </w:tcPr>
          <w:p w14:paraId="396546FA" w14:textId="77777777" w:rsidR="009C2F4C" w:rsidRDefault="009C2F4C" w:rsidP="00B923F1"/>
        </w:tc>
        <w:tc>
          <w:tcPr>
            <w:tcW w:w="2462" w:type="dxa"/>
          </w:tcPr>
          <w:p w14:paraId="7D60BA03" w14:textId="77777777" w:rsidR="009C2F4C" w:rsidRDefault="009C2F4C" w:rsidP="00B923F1"/>
        </w:tc>
      </w:tr>
      <w:tr w:rsidR="009C2F4C" w14:paraId="209DF852" w14:textId="77777777" w:rsidTr="00242378">
        <w:tc>
          <w:tcPr>
            <w:tcW w:w="2122" w:type="dxa"/>
            <w:vMerge/>
          </w:tcPr>
          <w:p w14:paraId="0B965F59" w14:textId="77777777" w:rsidR="009C2F4C" w:rsidRDefault="009C2F4C" w:rsidP="00B923F1"/>
        </w:tc>
        <w:tc>
          <w:tcPr>
            <w:tcW w:w="8046" w:type="dxa"/>
          </w:tcPr>
          <w:p w14:paraId="22D49055" w14:textId="77777777" w:rsidR="009C2F4C" w:rsidRPr="008C36FE" w:rsidRDefault="009C2F4C" w:rsidP="00B923F1">
            <w:pPr>
              <w:jc w:val="both"/>
            </w:pPr>
            <w:r w:rsidRPr="008C36FE">
              <w:t>Nástroje na vyhledávání smluv pro tiskové výstupy nebo do seznamu, podle všech zapsaných údajů, a to i v kombinaci.</w:t>
            </w:r>
          </w:p>
        </w:tc>
        <w:tc>
          <w:tcPr>
            <w:tcW w:w="1364" w:type="dxa"/>
          </w:tcPr>
          <w:p w14:paraId="4FB1E3C9" w14:textId="77777777" w:rsidR="009C2F4C" w:rsidRDefault="009C2F4C" w:rsidP="00B923F1"/>
        </w:tc>
        <w:tc>
          <w:tcPr>
            <w:tcW w:w="2462" w:type="dxa"/>
          </w:tcPr>
          <w:p w14:paraId="767C7B95" w14:textId="77777777" w:rsidR="009C2F4C" w:rsidRDefault="009C2F4C" w:rsidP="00B923F1"/>
        </w:tc>
      </w:tr>
      <w:tr w:rsidR="009C2F4C" w14:paraId="6027EB51" w14:textId="77777777" w:rsidTr="00242378">
        <w:tc>
          <w:tcPr>
            <w:tcW w:w="2122" w:type="dxa"/>
            <w:vMerge/>
          </w:tcPr>
          <w:p w14:paraId="674C188F" w14:textId="77777777" w:rsidR="009C2F4C" w:rsidRDefault="009C2F4C" w:rsidP="00B923F1"/>
        </w:tc>
        <w:tc>
          <w:tcPr>
            <w:tcW w:w="8046" w:type="dxa"/>
          </w:tcPr>
          <w:p w14:paraId="6D571DAF" w14:textId="77777777" w:rsidR="009C2F4C" w:rsidRPr="008C36FE" w:rsidRDefault="009C2F4C" w:rsidP="00B923F1">
            <w:pPr>
              <w:jc w:val="both"/>
            </w:pPr>
            <w:r w:rsidRPr="008C36FE">
              <w:t>Individuální nastavení přístupových práv.</w:t>
            </w:r>
          </w:p>
        </w:tc>
        <w:tc>
          <w:tcPr>
            <w:tcW w:w="1364" w:type="dxa"/>
          </w:tcPr>
          <w:p w14:paraId="421AA674" w14:textId="77777777" w:rsidR="009C2F4C" w:rsidRDefault="009C2F4C" w:rsidP="00B923F1"/>
        </w:tc>
        <w:tc>
          <w:tcPr>
            <w:tcW w:w="2462" w:type="dxa"/>
          </w:tcPr>
          <w:p w14:paraId="13708EEE" w14:textId="77777777" w:rsidR="009C2F4C" w:rsidRDefault="009C2F4C" w:rsidP="00B923F1"/>
        </w:tc>
      </w:tr>
      <w:tr w:rsidR="009C2F4C" w14:paraId="4D3CAF9A" w14:textId="77777777" w:rsidTr="00242378">
        <w:tc>
          <w:tcPr>
            <w:tcW w:w="2122" w:type="dxa"/>
            <w:vMerge/>
          </w:tcPr>
          <w:p w14:paraId="767B7EBB" w14:textId="77777777" w:rsidR="009C2F4C" w:rsidRDefault="009C2F4C" w:rsidP="00B923F1"/>
        </w:tc>
        <w:tc>
          <w:tcPr>
            <w:tcW w:w="8046" w:type="dxa"/>
          </w:tcPr>
          <w:p w14:paraId="7AB9B2E2" w14:textId="77777777" w:rsidR="009C2F4C" w:rsidRPr="008C36FE" w:rsidRDefault="009C2F4C" w:rsidP="00B923F1">
            <w:pPr>
              <w:jc w:val="both"/>
            </w:pPr>
            <w:r w:rsidRPr="008C36FE">
              <w:t>Evidence smluv</w:t>
            </w:r>
            <w:r w:rsidR="00A45393">
              <w:t xml:space="preserve"> a limitovaných příslibů</w:t>
            </w:r>
          </w:p>
        </w:tc>
        <w:tc>
          <w:tcPr>
            <w:tcW w:w="1364" w:type="dxa"/>
          </w:tcPr>
          <w:p w14:paraId="4110781F" w14:textId="77777777" w:rsidR="009C2F4C" w:rsidRDefault="009C2F4C" w:rsidP="00B923F1"/>
        </w:tc>
        <w:tc>
          <w:tcPr>
            <w:tcW w:w="2462" w:type="dxa"/>
          </w:tcPr>
          <w:p w14:paraId="2FDD0605" w14:textId="77777777" w:rsidR="009C2F4C" w:rsidRDefault="009C2F4C" w:rsidP="00B923F1"/>
        </w:tc>
      </w:tr>
      <w:tr w:rsidR="00A45393" w14:paraId="15364692" w14:textId="77777777" w:rsidTr="00242378">
        <w:tc>
          <w:tcPr>
            <w:tcW w:w="2122" w:type="dxa"/>
            <w:vMerge/>
          </w:tcPr>
          <w:p w14:paraId="2C299338" w14:textId="77777777" w:rsidR="00A45393" w:rsidRDefault="00A45393" w:rsidP="00B923F1"/>
        </w:tc>
        <w:tc>
          <w:tcPr>
            <w:tcW w:w="8046" w:type="dxa"/>
          </w:tcPr>
          <w:p w14:paraId="520190E0" w14:textId="77777777" w:rsidR="00A45393" w:rsidRPr="008C36FE" w:rsidRDefault="00A45393" w:rsidP="00B923F1">
            <w:pPr>
              <w:jc w:val="both"/>
            </w:pPr>
            <w:r w:rsidRPr="00A45393">
              <w:t>Přímé vkládání smluv do Registru smluv.</w:t>
            </w:r>
          </w:p>
        </w:tc>
        <w:tc>
          <w:tcPr>
            <w:tcW w:w="1364" w:type="dxa"/>
          </w:tcPr>
          <w:p w14:paraId="211FD0CC" w14:textId="77777777" w:rsidR="00A45393" w:rsidRDefault="00A45393" w:rsidP="00B923F1"/>
        </w:tc>
        <w:tc>
          <w:tcPr>
            <w:tcW w:w="2462" w:type="dxa"/>
          </w:tcPr>
          <w:p w14:paraId="5C99D968" w14:textId="77777777" w:rsidR="00A45393" w:rsidRDefault="00A45393" w:rsidP="00B923F1"/>
        </w:tc>
      </w:tr>
      <w:tr w:rsidR="00A45393" w14:paraId="38730BD9" w14:textId="77777777" w:rsidTr="00242378">
        <w:tc>
          <w:tcPr>
            <w:tcW w:w="2122" w:type="dxa"/>
            <w:vMerge/>
          </w:tcPr>
          <w:p w14:paraId="5E3E1612" w14:textId="77777777" w:rsidR="00A45393" w:rsidRDefault="00A45393" w:rsidP="00B923F1"/>
        </w:tc>
        <w:tc>
          <w:tcPr>
            <w:tcW w:w="8046" w:type="dxa"/>
          </w:tcPr>
          <w:p w14:paraId="0EE191E0" w14:textId="77777777" w:rsidR="00A45393" w:rsidRPr="008C36FE" w:rsidRDefault="00A45393" w:rsidP="00B923F1">
            <w:pPr>
              <w:jc w:val="both"/>
            </w:pPr>
            <w:r w:rsidRPr="00A45393">
              <w:t>Informace o zveřejnění smlouvy v Registru smluv zobrazovat přímo na kartě smlouvy.</w:t>
            </w:r>
          </w:p>
        </w:tc>
        <w:tc>
          <w:tcPr>
            <w:tcW w:w="1364" w:type="dxa"/>
          </w:tcPr>
          <w:p w14:paraId="7EA5EFF9" w14:textId="77777777" w:rsidR="00A45393" w:rsidRDefault="00A45393" w:rsidP="00B923F1"/>
        </w:tc>
        <w:tc>
          <w:tcPr>
            <w:tcW w:w="2462" w:type="dxa"/>
          </w:tcPr>
          <w:p w14:paraId="3EF42D1A" w14:textId="77777777" w:rsidR="00A45393" w:rsidRDefault="00A45393" w:rsidP="00B923F1"/>
        </w:tc>
      </w:tr>
      <w:tr w:rsidR="009C2F4C" w14:paraId="3E0DAA1E" w14:textId="77777777" w:rsidTr="00242378">
        <w:tc>
          <w:tcPr>
            <w:tcW w:w="2122" w:type="dxa"/>
            <w:vMerge/>
          </w:tcPr>
          <w:p w14:paraId="309A4FA9" w14:textId="77777777" w:rsidR="009C2F4C" w:rsidRDefault="009C2F4C" w:rsidP="00B923F1"/>
        </w:tc>
        <w:tc>
          <w:tcPr>
            <w:tcW w:w="8046" w:type="dxa"/>
          </w:tcPr>
          <w:p w14:paraId="2AEED957" w14:textId="77777777" w:rsidR="009C2F4C" w:rsidRPr="008C36FE" w:rsidRDefault="009C2F4C" w:rsidP="00B923F1">
            <w:pPr>
              <w:jc w:val="both"/>
            </w:pPr>
            <w:r w:rsidRPr="008C36FE">
              <w:t>Předběžná kontrola rozpočtu</w:t>
            </w:r>
          </w:p>
        </w:tc>
        <w:tc>
          <w:tcPr>
            <w:tcW w:w="1364" w:type="dxa"/>
          </w:tcPr>
          <w:p w14:paraId="2814BB5E" w14:textId="77777777" w:rsidR="009C2F4C" w:rsidRDefault="009C2F4C" w:rsidP="00B923F1"/>
        </w:tc>
        <w:tc>
          <w:tcPr>
            <w:tcW w:w="2462" w:type="dxa"/>
          </w:tcPr>
          <w:p w14:paraId="3E64DA0B" w14:textId="77777777" w:rsidR="009C2F4C" w:rsidRDefault="009C2F4C" w:rsidP="00B923F1"/>
        </w:tc>
      </w:tr>
      <w:tr w:rsidR="00252840" w14:paraId="72F1D4C1" w14:textId="77777777" w:rsidTr="00242378">
        <w:tc>
          <w:tcPr>
            <w:tcW w:w="2122" w:type="dxa"/>
            <w:vMerge w:val="restart"/>
          </w:tcPr>
          <w:p w14:paraId="2D441DBC" w14:textId="77777777" w:rsidR="00252840" w:rsidRDefault="00252840" w:rsidP="00B923F1">
            <w:r>
              <w:t>Vymáhání pohledávek</w:t>
            </w:r>
          </w:p>
        </w:tc>
        <w:tc>
          <w:tcPr>
            <w:tcW w:w="8046" w:type="dxa"/>
          </w:tcPr>
          <w:p w14:paraId="29359129" w14:textId="77777777" w:rsidR="00252840" w:rsidRPr="00B923F1" w:rsidRDefault="00252840" w:rsidP="00B923F1">
            <w:pPr>
              <w:jc w:val="both"/>
            </w:pPr>
            <w:r w:rsidRPr="00B923F1">
              <w:t>Samostatná definice úkonů, termínů a šablon dokumentů podle typů vymáhacího řízení.</w:t>
            </w:r>
          </w:p>
        </w:tc>
        <w:tc>
          <w:tcPr>
            <w:tcW w:w="1364" w:type="dxa"/>
          </w:tcPr>
          <w:p w14:paraId="070E9FE6" w14:textId="77777777" w:rsidR="00252840" w:rsidRDefault="00252840" w:rsidP="00B923F1"/>
        </w:tc>
        <w:tc>
          <w:tcPr>
            <w:tcW w:w="2462" w:type="dxa"/>
          </w:tcPr>
          <w:p w14:paraId="5718F167" w14:textId="77777777" w:rsidR="00252840" w:rsidRDefault="00252840" w:rsidP="00B923F1"/>
        </w:tc>
      </w:tr>
      <w:tr w:rsidR="00252840" w14:paraId="220F2E76" w14:textId="77777777" w:rsidTr="00242378">
        <w:tc>
          <w:tcPr>
            <w:tcW w:w="2122" w:type="dxa"/>
            <w:vMerge/>
          </w:tcPr>
          <w:p w14:paraId="427BF63C" w14:textId="77777777" w:rsidR="00252840" w:rsidRDefault="00252840" w:rsidP="00B923F1"/>
        </w:tc>
        <w:tc>
          <w:tcPr>
            <w:tcW w:w="8046" w:type="dxa"/>
          </w:tcPr>
          <w:p w14:paraId="28A23B08" w14:textId="77777777" w:rsidR="00252840" w:rsidRPr="00B923F1" w:rsidRDefault="00252840" w:rsidP="00B923F1">
            <w:pPr>
              <w:jc w:val="both"/>
            </w:pPr>
            <w:r w:rsidRPr="00B923F1">
              <w:t>Průběh případu se eviduje a sleduje v samostatných, uživatelsky definovaných úkonech.</w:t>
            </w:r>
          </w:p>
        </w:tc>
        <w:tc>
          <w:tcPr>
            <w:tcW w:w="1364" w:type="dxa"/>
          </w:tcPr>
          <w:p w14:paraId="72BF7693" w14:textId="77777777" w:rsidR="00252840" w:rsidRDefault="00252840" w:rsidP="00B923F1"/>
        </w:tc>
        <w:tc>
          <w:tcPr>
            <w:tcW w:w="2462" w:type="dxa"/>
          </w:tcPr>
          <w:p w14:paraId="3634C8FC" w14:textId="77777777" w:rsidR="00252840" w:rsidRDefault="00252840" w:rsidP="00B923F1"/>
        </w:tc>
      </w:tr>
      <w:tr w:rsidR="00252840" w14:paraId="5E81EC49" w14:textId="77777777" w:rsidTr="00242378">
        <w:tc>
          <w:tcPr>
            <w:tcW w:w="2122" w:type="dxa"/>
            <w:vMerge/>
          </w:tcPr>
          <w:p w14:paraId="3B762036" w14:textId="77777777" w:rsidR="00252840" w:rsidRDefault="00252840" w:rsidP="00B923F1"/>
        </w:tc>
        <w:tc>
          <w:tcPr>
            <w:tcW w:w="8046" w:type="dxa"/>
          </w:tcPr>
          <w:p w14:paraId="3DBE8C10" w14:textId="77777777" w:rsidR="00252840" w:rsidRPr="008C36FE" w:rsidRDefault="00252840" w:rsidP="00B923F1">
            <w:pPr>
              <w:jc w:val="both"/>
            </w:pPr>
            <w:r w:rsidRPr="008C36FE">
              <w:t>Dle jednotlivých úkonů lze případy vyhledávat a dále je samostatně nebo hromadně zpracovávat.</w:t>
            </w:r>
          </w:p>
        </w:tc>
        <w:tc>
          <w:tcPr>
            <w:tcW w:w="1364" w:type="dxa"/>
          </w:tcPr>
          <w:p w14:paraId="5210107D" w14:textId="77777777" w:rsidR="00252840" w:rsidRDefault="00252840" w:rsidP="00B923F1"/>
        </w:tc>
        <w:tc>
          <w:tcPr>
            <w:tcW w:w="2462" w:type="dxa"/>
          </w:tcPr>
          <w:p w14:paraId="4D555A9C" w14:textId="77777777" w:rsidR="00252840" w:rsidRDefault="00252840" w:rsidP="00B923F1"/>
        </w:tc>
      </w:tr>
      <w:tr w:rsidR="00252840" w14:paraId="0DE5FA89" w14:textId="77777777" w:rsidTr="00242378">
        <w:tc>
          <w:tcPr>
            <w:tcW w:w="2122" w:type="dxa"/>
            <w:vMerge/>
          </w:tcPr>
          <w:p w14:paraId="39528FA7" w14:textId="77777777" w:rsidR="00252840" w:rsidRDefault="00252840" w:rsidP="00B923F1"/>
        </w:tc>
        <w:tc>
          <w:tcPr>
            <w:tcW w:w="8046" w:type="dxa"/>
          </w:tcPr>
          <w:p w14:paraId="2F5DB90F" w14:textId="77777777" w:rsidR="00252840" w:rsidRPr="008C36FE" w:rsidRDefault="00252840" w:rsidP="00B923F1">
            <w:pPr>
              <w:jc w:val="both"/>
            </w:pPr>
            <w:r w:rsidRPr="008C36FE">
              <w:t xml:space="preserve">Vzory tiskopisů jsou součástí instalace a je možné je v průběhu implementace upravit dle zvyklostí úřadu. Výsledné dokumenty jsou postoupeny do spisové služby k odeslání na adresu dlužníka nebo dalších subjektů, účastníků vymáhacího řízení (soudy, peněžní ústavy, Policie,...). </w:t>
            </w:r>
          </w:p>
          <w:p w14:paraId="3991418D" w14:textId="77777777" w:rsidR="00252840" w:rsidRPr="008C36FE" w:rsidRDefault="00252840" w:rsidP="00B923F1">
            <w:pPr>
              <w:jc w:val="both"/>
            </w:pPr>
            <w:r w:rsidRPr="008C36FE">
              <w:t>Vygenerované písemnosti v doc je možné exportovat do požadovaného formátu.</w:t>
            </w:r>
          </w:p>
          <w:p w14:paraId="148C948B" w14:textId="77777777" w:rsidR="00252840" w:rsidRPr="008C36FE" w:rsidRDefault="00252840" w:rsidP="00B923F1">
            <w:pPr>
              <w:jc w:val="both"/>
            </w:pPr>
            <w:r w:rsidRPr="008C36FE">
              <w:t xml:space="preserve">Tisk obálek s využitím jednotného modulu Adresy. </w:t>
            </w:r>
          </w:p>
        </w:tc>
        <w:tc>
          <w:tcPr>
            <w:tcW w:w="1364" w:type="dxa"/>
          </w:tcPr>
          <w:p w14:paraId="702B558F" w14:textId="77777777" w:rsidR="00252840" w:rsidRDefault="00252840" w:rsidP="00B923F1"/>
        </w:tc>
        <w:tc>
          <w:tcPr>
            <w:tcW w:w="2462" w:type="dxa"/>
          </w:tcPr>
          <w:p w14:paraId="497E5093" w14:textId="77777777" w:rsidR="00252840" w:rsidRDefault="00252840" w:rsidP="00B923F1"/>
        </w:tc>
      </w:tr>
      <w:tr w:rsidR="00252840" w14:paraId="60123BCD" w14:textId="77777777" w:rsidTr="00242378">
        <w:tc>
          <w:tcPr>
            <w:tcW w:w="2122" w:type="dxa"/>
            <w:vMerge/>
          </w:tcPr>
          <w:p w14:paraId="4AC91929" w14:textId="77777777" w:rsidR="00252840" w:rsidRDefault="00252840" w:rsidP="00B923F1"/>
        </w:tc>
        <w:tc>
          <w:tcPr>
            <w:tcW w:w="8046" w:type="dxa"/>
          </w:tcPr>
          <w:p w14:paraId="1FD706FF" w14:textId="77777777" w:rsidR="00252840" w:rsidRPr="008C36FE" w:rsidRDefault="00252840" w:rsidP="00B923F1">
            <w:pPr>
              <w:jc w:val="both"/>
            </w:pPr>
            <w:r w:rsidRPr="008C36FE">
              <w:t xml:space="preserve">Automatické vyhledání nově přijatých plateb (od posledního zpracování) k pohledávkám v řízení daného uživatele. </w:t>
            </w:r>
          </w:p>
        </w:tc>
        <w:tc>
          <w:tcPr>
            <w:tcW w:w="1364" w:type="dxa"/>
          </w:tcPr>
          <w:p w14:paraId="17343AF5" w14:textId="77777777" w:rsidR="00252840" w:rsidRDefault="00252840" w:rsidP="00B923F1"/>
        </w:tc>
        <w:tc>
          <w:tcPr>
            <w:tcW w:w="2462" w:type="dxa"/>
          </w:tcPr>
          <w:p w14:paraId="49C68612" w14:textId="77777777" w:rsidR="00252840" w:rsidRDefault="00252840" w:rsidP="00B923F1"/>
        </w:tc>
      </w:tr>
      <w:tr w:rsidR="00252840" w14:paraId="5FA03407" w14:textId="77777777" w:rsidTr="00242378">
        <w:tc>
          <w:tcPr>
            <w:tcW w:w="2122" w:type="dxa"/>
            <w:vMerge/>
          </w:tcPr>
          <w:p w14:paraId="368D0A74" w14:textId="77777777" w:rsidR="00252840" w:rsidRDefault="00252840" w:rsidP="00B923F1"/>
        </w:tc>
        <w:tc>
          <w:tcPr>
            <w:tcW w:w="8046" w:type="dxa"/>
          </w:tcPr>
          <w:p w14:paraId="5BD6DBF5" w14:textId="77777777" w:rsidR="00252840" w:rsidRPr="008C36FE" w:rsidRDefault="00252840" w:rsidP="00B923F1">
            <w:pPr>
              <w:jc w:val="both"/>
            </w:pPr>
            <w:r w:rsidRPr="008C36FE">
              <w:t>Modul disponuje pevnými i uživatelsky definovanými sestavami, které je možné nastavit dle potřeby.</w:t>
            </w:r>
          </w:p>
        </w:tc>
        <w:tc>
          <w:tcPr>
            <w:tcW w:w="1364" w:type="dxa"/>
          </w:tcPr>
          <w:p w14:paraId="5CC11B59" w14:textId="77777777" w:rsidR="00252840" w:rsidRDefault="00252840" w:rsidP="00B923F1"/>
        </w:tc>
        <w:tc>
          <w:tcPr>
            <w:tcW w:w="2462" w:type="dxa"/>
          </w:tcPr>
          <w:p w14:paraId="7742FAE6" w14:textId="77777777" w:rsidR="00252840" w:rsidRDefault="00252840" w:rsidP="00B923F1"/>
        </w:tc>
      </w:tr>
      <w:tr w:rsidR="00252840" w14:paraId="018FC21D" w14:textId="77777777" w:rsidTr="00242378">
        <w:tc>
          <w:tcPr>
            <w:tcW w:w="2122" w:type="dxa"/>
            <w:vMerge/>
          </w:tcPr>
          <w:p w14:paraId="1FF8CEBB" w14:textId="77777777" w:rsidR="00252840" w:rsidRDefault="00252840" w:rsidP="00B923F1"/>
        </w:tc>
        <w:tc>
          <w:tcPr>
            <w:tcW w:w="8046" w:type="dxa"/>
          </w:tcPr>
          <w:p w14:paraId="271F9BC6" w14:textId="77777777" w:rsidR="00252840" w:rsidRPr="008C36FE" w:rsidRDefault="00252840" w:rsidP="00B923F1">
            <w:pPr>
              <w:jc w:val="both"/>
            </w:pPr>
            <w:r w:rsidRPr="008C36FE">
              <w:t>Záznamy lze vyhledávat dle uživatelsky zadaných kritérií.</w:t>
            </w:r>
          </w:p>
        </w:tc>
        <w:tc>
          <w:tcPr>
            <w:tcW w:w="1364" w:type="dxa"/>
          </w:tcPr>
          <w:p w14:paraId="02A7CB7B" w14:textId="77777777" w:rsidR="00252840" w:rsidRDefault="00252840" w:rsidP="00B923F1"/>
        </w:tc>
        <w:tc>
          <w:tcPr>
            <w:tcW w:w="2462" w:type="dxa"/>
          </w:tcPr>
          <w:p w14:paraId="7A35EB45" w14:textId="77777777" w:rsidR="00252840" w:rsidRDefault="00252840" w:rsidP="00B923F1"/>
        </w:tc>
      </w:tr>
      <w:tr w:rsidR="00252840" w14:paraId="7EEDF656" w14:textId="77777777" w:rsidTr="00242378">
        <w:tc>
          <w:tcPr>
            <w:tcW w:w="2122" w:type="dxa"/>
            <w:vMerge/>
          </w:tcPr>
          <w:p w14:paraId="03168950" w14:textId="77777777" w:rsidR="00252840" w:rsidRDefault="00252840" w:rsidP="00B923F1"/>
        </w:tc>
        <w:tc>
          <w:tcPr>
            <w:tcW w:w="8046" w:type="dxa"/>
          </w:tcPr>
          <w:p w14:paraId="129E6D13" w14:textId="77777777" w:rsidR="00252840" w:rsidRPr="008C36FE" w:rsidRDefault="00252840" w:rsidP="00B923F1">
            <w:pPr>
              <w:jc w:val="both"/>
            </w:pPr>
            <w:r w:rsidRPr="008C36FE">
              <w:t>Proces vymáhacího řízení probíhá v předem uživatelsky definovaných úkonech, které lze dle potřeb úřadu a měnící se legislativy pružně doplňovat a měnit.</w:t>
            </w:r>
          </w:p>
        </w:tc>
        <w:tc>
          <w:tcPr>
            <w:tcW w:w="1364" w:type="dxa"/>
          </w:tcPr>
          <w:p w14:paraId="62CB3AEA" w14:textId="77777777" w:rsidR="00252840" w:rsidRDefault="00252840" w:rsidP="00B923F1"/>
        </w:tc>
        <w:tc>
          <w:tcPr>
            <w:tcW w:w="2462" w:type="dxa"/>
          </w:tcPr>
          <w:p w14:paraId="29A01FBA" w14:textId="77777777" w:rsidR="00252840" w:rsidRDefault="00252840" w:rsidP="00B923F1"/>
        </w:tc>
      </w:tr>
      <w:tr w:rsidR="00252840" w14:paraId="785AE2FD" w14:textId="77777777" w:rsidTr="00242378">
        <w:tc>
          <w:tcPr>
            <w:tcW w:w="2122" w:type="dxa"/>
            <w:vMerge/>
          </w:tcPr>
          <w:p w14:paraId="0A10444C" w14:textId="77777777" w:rsidR="00252840" w:rsidRDefault="00252840" w:rsidP="00B923F1"/>
        </w:tc>
        <w:tc>
          <w:tcPr>
            <w:tcW w:w="8046" w:type="dxa"/>
          </w:tcPr>
          <w:p w14:paraId="2D18BF3F" w14:textId="77777777" w:rsidR="00252840" w:rsidRPr="008C36FE" w:rsidRDefault="00252840" w:rsidP="00B923F1">
            <w:pPr>
              <w:jc w:val="both"/>
            </w:pPr>
            <w:r w:rsidRPr="008C36FE">
              <w:t>Práce s pohledávkami je usnadněna sledováním termínů (nabytí právní moci, náhradní splatností a dalších)</w:t>
            </w:r>
          </w:p>
        </w:tc>
        <w:tc>
          <w:tcPr>
            <w:tcW w:w="1364" w:type="dxa"/>
          </w:tcPr>
          <w:p w14:paraId="296DB119" w14:textId="77777777" w:rsidR="00252840" w:rsidRDefault="00252840" w:rsidP="00B923F1"/>
        </w:tc>
        <w:tc>
          <w:tcPr>
            <w:tcW w:w="2462" w:type="dxa"/>
          </w:tcPr>
          <w:p w14:paraId="702FE46B" w14:textId="77777777" w:rsidR="00252840" w:rsidRDefault="00252840" w:rsidP="00B923F1"/>
        </w:tc>
      </w:tr>
      <w:tr w:rsidR="00252840" w14:paraId="01DB3826" w14:textId="77777777" w:rsidTr="00242378">
        <w:tc>
          <w:tcPr>
            <w:tcW w:w="2122" w:type="dxa"/>
            <w:vMerge/>
          </w:tcPr>
          <w:p w14:paraId="51C30982" w14:textId="77777777" w:rsidR="00252840" w:rsidRDefault="00252840" w:rsidP="00B923F1"/>
        </w:tc>
        <w:tc>
          <w:tcPr>
            <w:tcW w:w="8046" w:type="dxa"/>
          </w:tcPr>
          <w:p w14:paraId="425094F8" w14:textId="77777777" w:rsidR="00252840" w:rsidRPr="008C36FE" w:rsidRDefault="00252840" w:rsidP="00B923F1">
            <w:pPr>
              <w:jc w:val="both"/>
            </w:pPr>
            <w:r w:rsidRPr="008C36FE">
              <w:t>Vyřízené pohledávky je dále možno sledovat a následně spisy, písemnosti předat ke skartaci.</w:t>
            </w:r>
          </w:p>
        </w:tc>
        <w:tc>
          <w:tcPr>
            <w:tcW w:w="1364" w:type="dxa"/>
          </w:tcPr>
          <w:p w14:paraId="286FD8A5" w14:textId="77777777" w:rsidR="00252840" w:rsidRDefault="00252840" w:rsidP="00B923F1"/>
        </w:tc>
        <w:tc>
          <w:tcPr>
            <w:tcW w:w="2462" w:type="dxa"/>
          </w:tcPr>
          <w:p w14:paraId="65D6F0A8" w14:textId="77777777" w:rsidR="00252840" w:rsidRDefault="00252840" w:rsidP="00B923F1"/>
        </w:tc>
      </w:tr>
      <w:tr w:rsidR="00252840" w14:paraId="0966F34D" w14:textId="77777777" w:rsidTr="00242378">
        <w:tc>
          <w:tcPr>
            <w:tcW w:w="2122" w:type="dxa"/>
            <w:vMerge/>
          </w:tcPr>
          <w:p w14:paraId="5205B87C" w14:textId="77777777" w:rsidR="00252840" w:rsidRDefault="00252840" w:rsidP="00B923F1"/>
        </w:tc>
        <w:tc>
          <w:tcPr>
            <w:tcW w:w="8046" w:type="dxa"/>
          </w:tcPr>
          <w:p w14:paraId="40834D1C" w14:textId="77777777" w:rsidR="00252840" w:rsidRPr="008C36FE" w:rsidRDefault="00DD73C8" w:rsidP="00DD73C8">
            <w:pPr>
              <w:jc w:val="both"/>
            </w:pPr>
            <w:r w:rsidRPr="008C36FE">
              <w:t>Evid</w:t>
            </w:r>
            <w:r>
              <w:t>ence</w:t>
            </w:r>
            <w:r w:rsidRPr="008C36FE">
              <w:t xml:space="preserve"> </w:t>
            </w:r>
            <w:r w:rsidR="00252840" w:rsidRPr="008C36FE">
              <w:t>a zobraz</w:t>
            </w:r>
            <w:r>
              <w:t>ování</w:t>
            </w:r>
            <w:r w:rsidR="00252840" w:rsidRPr="008C36FE">
              <w:t xml:space="preserve"> základní</w:t>
            </w:r>
            <w:r>
              <w:t>ch</w:t>
            </w:r>
            <w:r w:rsidR="00252840" w:rsidRPr="008C36FE">
              <w:t xml:space="preserve"> údaj</w:t>
            </w:r>
            <w:r>
              <w:t>ů</w:t>
            </w:r>
            <w:r w:rsidR="00252840" w:rsidRPr="008C36FE">
              <w:t xml:space="preserve"> o dlužníkovi a pohledávce (tj. příjmení, jméno, rodné číslo, datum narození, IČO, adresa, kontaktní adresa, č. jednací, č. rozhodnutí, částka atd.).</w:t>
            </w:r>
          </w:p>
        </w:tc>
        <w:tc>
          <w:tcPr>
            <w:tcW w:w="1364" w:type="dxa"/>
          </w:tcPr>
          <w:p w14:paraId="0831F069" w14:textId="77777777" w:rsidR="00252840" w:rsidRDefault="00252840" w:rsidP="00B923F1"/>
        </w:tc>
        <w:tc>
          <w:tcPr>
            <w:tcW w:w="2462" w:type="dxa"/>
          </w:tcPr>
          <w:p w14:paraId="7EE09953" w14:textId="77777777" w:rsidR="00252840" w:rsidRDefault="00252840" w:rsidP="00B923F1"/>
        </w:tc>
      </w:tr>
      <w:tr w:rsidR="00252840" w14:paraId="5D817089" w14:textId="77777777" w:rsidTr="00242378">
        <w:tc>
          <w:tcPr>
            <w:tcW w:w="2122" w:type="dxa"/>
            <w:vMerge/>
          </w:tcPr>
          <w:p w14:paraId="4D90850C" w14:textId="77777777" w:rsidR="00252840" w:rsidRDefault="00252840" w:rsidP="00B923F1"/>
        </w:tc>
        <w:tc>
          <w:tcPr>
            <w:tcW w:w="8046" w:type="dxa"/>
          </w:tcPr>
          <w:p w14:paraId="3C4D006A" w14:textId="77777777" w:rsidR="00252840" w:rsidRPr="008C36FE" w:rsidRDefault="00252840" w:rsidP="00B923F1">
            <w:pPr>
              <w:jc w:val="both"/>
            </w:pPr>
            <w:r w:rsidRPr="008C36FE">
              <w:t>Předpisy a úhrady jsou přebírány a zpět kontrolovány na stav v Příjmech a ekonomické moduly sloužící k úhradám. Je zajištěna vazba na insolvenční rejstřík dlužníků (s možností nahlédnutí přímo na daný subjekt v Insolvenčním rejstříku dlužníků (ISIR)).</w:t>
            </w:r>
          </w:p>
        </w:tc>
        <w:tc>
          <w:tcPr>
            <w:tcW w:w="1364" w:type="dxa"/>
          </w:tcPr>
          <w:p w14:paraId="7115C14A" w14:textId="77777777" w:rsidR="00252840" w:rsidRDefault="00252840" w:rsidP="00B923F1"/>
        </w:tc>
        <w:tc>
          <w:tcPr>
            <w:tcW w:w="2462" w:type="dxa"/>
          </w:tcPr>
          <w:p w14:paraId="6AA52B77" w14:textId="77777777" w:rsidR="00252840" w:rsidRDefault="00252840" w:rsidP="00B923F1"/>
        </w:tc>
      </w:tr>
      <w:tr w:rsidR="00252840" w14:paraId="1D62ACA2" w14:textId="77777777" w:rsidTr="00242378">
        <w:tc>
          <w:tcPr>
            <w:tcW w:w="2122" w:type="dxa"/>
            <w:vMerge/>
          </w:tcPr>
          <w:p w14:paraId="49C71EB9" w14:textId="77777777" w:rsidR="00252840" w:rsidRDefault="00252840" w:rsidP="00B923F1"/>
        </w:tc>
        <w:tc>
          <w:tcPr>
            <w:tcW w:w="8046" w:type="dxa"/>
          </w:tcPr>
          <w:p w14:paraId="76F268B5" w14:textId="77777777" w:rsidR="00252840" w:rsidRPr="008C36FE" w:rsidRDefault="00252840" w:rsidP="00B923F1">
            <w:pPr>
              <w:jc w:val="both"/>
            </w:pPr>
            <w:r w:rsidRPr="008C36FE">
              <w:t xml:space="preserve">Možnost vystavení předpisu nákladů řízení a dalších příslušenství. </w:t>
            </w:r>
          </w:p>
        </w:tc>
        <w:tc>
          <w:tcPr>
            <w:tcW w:w="1364" w:type="dxa"/>
          </w:tcPr>
          <w:p w14:paraId="4CA7EF39" w14:textId="77777777" w:rsidR="00252840" w:rsidRDefault="00252840" w:rsidP="00B923F1"/>
        </w:tc>
        <w:tc>
          <w:tcPr>
            <w:tcW w:w="2462" w:type="dxa"/>
          </w:tcPr>
          <w:p w14:paraId="61914721" w14:textId="77777777" w:rsidR="00252840" w:rsidRDefault="00252840" w:rsidP="00B923F1"/>
        </w:tc>
      </w:tr>
      <w:tr w:rsidR="00252840" w14:paraId="1CBB5532" w14:textId="77777777" w:rsidTr="00242378">
        <w:tc>
          <w:tcPr>
            <w:tcW w:w="2122" w:type="dxa"/>
            <w:vMerge/>
          </w:tcPr>
          <w:p w14:paraId="6D858F0D" w14:textId="77777777" w:rsidR="00252840" w:rsidRDefault="00252840" w:rsidP="00B923F1"/>
        </w:tc>
        <w:tc>
          <w:tcPr>
            <w:tcW w:w="8046" w:type="dxa"/>
          </w:tcPr>
          <w:p w14:paraId="37CDDB83" w14:textId="77777777" w:rsidR="00252840" w:rsidRPr="008C36FE" w:rsidRDefault="00252840" w:rsidP="00B923F1">
            <w:pPr>
              <w:jc w:val="both"/>
            </w:pPr>
            <w:r w:rsidRPr="008C36FE">
              <w:t>Zavedení splátkového kalendáře k pohledávce a sledování jeho plnění</w:t>
            </w:r>
          </w:p>
        </w:tc>
        <w:tc>
          <w:tcPr>
            <w:tcW w:w="1364" w:type="dxa"/>
          </w:tcPr>
          <w:p w14:paraId="6F6AF8BE" w14:textId="77777777" w:rsidR="00252840" w:rsidRDefault="00252840" w:rsidP="00B923F1"/>
        </w:tc>
        <w:tc>
          <w:tcPr>
            <w:tcW w:w="2462" w:type="dxa"/>
          </w:tcPr>
          <w:p w14:paraId="75D58E27" w14:textId="77777777" w:rsidR="00252840" w:rsidRDefault="00252840" w:rsidP="00B923F1"/>
        </w:tc>
      </w:tr>
      <w:tr w:rsidR="00252840" w14:paraId="3FE9EDC2" w14:textId="77777777" w:rsidTr="00242378">
        <w:tc>
          <w:tcPr>
            <w:tcW w:w="2122" w:type="dxa"/>
            <w:vMerge/>
          </w:tcPr>
          <w:p w14:paraId="59C02FB6" w14:textId="77777777" w:rsidR="00252840" w:rsidRDefault="00252840" w:rsidP="00B923F1"/>
        </w:tc>
        <w:tc>
          <w:tcPr>
            <w:tcW w:w="8046" w:type="dxa"/>
          </w:tcPr>
          <w:p w14:paraId="3CF33D12" w14:textId="77777777" w:rsidR="00252840" w:rsidRPr="008C36FE" w:rsidRDefault="00252840" w:rsidP="00B923F1">
            <w:pPr>
              <w:jc w:val="both"/>
            </w:pPr>
            <w:r w:rsidRPr="008C36FE">
              <w:t>Přesun pohledávek v rámci organizační struktury úřadu, předání pohledávek v rámci vymáhání.</w:t>
            </w:r>
          </w:p>
        </w:tc>
        <w:tc>
          <w:tcPr>
            <w:tcW w:w="1364" w:type="dxa"/>
          </w:tcPr>
          <w:p w14:paraId="5A7AC137" w14:textId="77777777" w:rsidR="00252840" w:rsidRDefault="00252840" w:rsidP="00B923F1"/>
        </w:tc>
        <w:tc>
          <w:tcPr>
            <w:tcW w:w="2462" w:type="dxa"/>
          </w:tcPr>
          <w:p w14:paraId="3253477A" w14:textId="77777777" w:rsidR="00252840" w:rsidRDefault="00252840" w:rsidP="00B923F1"/>
        </w:tc>
      </w:tr>
      <w:tr w:rsidR="00252840" w14:paraId="3126B737" w14:textId="77777777" w:rsidTr="00242378">
        <w:tc>
          <w:tcPr>
            <w:tcW w:w="2122" w:type="dxa"/>
            <w:vMerge/>
          </w:tcPr>
          <w:p w14:paraId="0C530E89" w14:textId="77777777" w:rsidR="00252840" w:rsidRDefault="00252840" w:rsidP="00B923F1"/>
        </w:tc>
        <w:tc>
          <w:tcPr>
            <w:tcW w:w="8046" w:type="dxa"/>
          </w:tcPr>
          <w:p w14:paraId="69615630" w14:textId="77777777" w:rsidR="00252840" w:rsidRPr="008C36FE" w:rsidRDefault="00252840" w:rsidP="00B923F1">
            <w:pPr>
              <w:jc w:val="both"/>
            </w:pPr>
            <w:r w:rsidRPr="008C36FE">
              <w:t xml:space="preserve">Oprávnění k přístupu je definováno v závislosti na jednotlivých případech a rolích. </w:t>
            </w:r>
          </w:p>
        </w:tc>
        <w:tc>
          <w:tcPr>
            <w:tcW w:w="1364" w:type="dxa"/>
          </w:tcPr>
          <w:p w14:paraId="56346706" w14:textId="77777777" w:rsidR="00252840" w:rsidRDefault="00252840" w:rsidP="00B923F1"/>
        </w:tc>
        <w:tc>
          <w:tcPr>
            <w:tcW w:w="2462" w:type="dxa"/>
          </w:tcPr>
          <w:p w14:paraId="33612720" w14:textId="77777777" w:rsidR="00252840" w:rsidRDefault="00252840" w:rsidP="00B923F1"/>
        </w:tc>
      </w:tr>
      <w:tr w:rsidR="00252840" w14:paraId="78A643B3" w14:textId="77777777" w:rsidTr="00242378">
        <w:tc>
          <w:tcPr>
            <w:tcW w:w="2122" w:type="dxa"/>
            <w:vMerge/>
          </w:tcPr>
          <w:p w14:paraId="354F827C" w14:textId="77777777" w:rsidR="00252840" w:rsidRDefault="00252840" w:rsidP="00B923F1"/>
        </w:tc>
        <w:tc>
          <w:tcPr>
            <w:tcW w:w="8046" w:type="dxa"/>
          </w:tcPr>
          <w:p w14:paraId="464DB027" w14:textId="77777777" w:rsidR="00252840" w:rsidRPr="00252840" w:rsidRDefault="00252840" w:rsidP="00B923F1">
            <w:pPr>
              <w:jc w:val="both"/>
            </w:pPr>
            <w:r w:rsidRPr="00252840">
              <w:t>Sledování průběhu řízení pohledávky</w:t>
            </w:r>
          </w:p>
        </w:tc>
        <w:tc>
          <w:tcPr>
            <w:tcW w:w="1364" w:type="dxa"/>
          </w:tcPr>
          <w:p w14:paraId="2D6BB198" w14:textId="77777777" w:rsidR="00252840" w:rsidRDefault="00252840" w:rsidP="00B923F1"/>
        </w:tc>
        <w:tc>
          <w:tcPr>
            <w:tcW w:w="2462" w:type="dxa"/>
          </w:tcPr>
          <w:p w14:paraId="1788DD80" w14:textId="77777777" w:rsidR="00252840" w:rsidRDefault="00252840" w:rsidP="00B923F1"/>
        </w:tc>
      </w:tr>
      <w:tr w:rsidR="00252840" w14:paraId="1A7F9594" w14:textId="77777777" w:rsidTr="00242378">
        <w:tc>
          <w:tcPr>
            <w:tcW w:w="2122" w:type="dxa"/>
            <w:vMerge w:val="restart"/>
          </w:tcPr>
          <w:p w14:paraId="1D801FD1" w14:textId="77777777" w:rsidR="00252840" w:rsidRDefault="00252840" w:rsidP="00252840">
            <w:r>
              <w:t>Manažerský informační systém</w:t>
            </w:r>
          </w:p>
        </w:tc>
        <w:tc>
          <w:tcPr>
            <w:tcW w:w="8046" w:type="dxa"/>
          </w:tcPr>
          <w:p w14:paraId="57515D15" w14:textId="77777777" w:rsidR="00252840" w:rsidRPr="00252840" w:rsidRDefault="00252840" w:rsidP="00252840">
            <w:pPr>
              <w:jc w:val="both"/>
            </w:pPr>
            <w:r w:rsidRPr="00252840">
              <w:t>Systém musí disponovat systémem oprávnění na jednotlivé oblasti (pohledávky, závazky aj.)</w:t>
            </w:r>
          </w:p>
        </w:tc>
        <w:tc>
          <w:tcPr>
            <w:tcW w:w="1364" w:type="dxa"/>
          </w:tcPr>
          <w:p w14:paraId="676CC565" w14:textId="77777777" w:rsidR="00252840" w:rsidRDefault="00252840" w:rsidP="00252840"/>
        </w:tc>
        <w:tc>
          <w:tcPr>
            <w:tcW w:w="2462" w:type="dxa"/>
          </w:tcPr>
          <w:p w14:paraId="52DD9A91" w14:textId="77777777" w:rsidR="00252840" w:rsidRDefault="00252840" w:rsidP="00252840"/>
        </w:tc>
      </w:tr>
      <w:tr w:rsidR="00252840" w14:paraId="5636F567" w14:textId="77777777" w:rsidTr="00242378">
        <w:tc>
          <w:tcPr>
            <w:tcW w:w="2122" w:type="dxa"/>
            <w:vMerge/>
          </w:tcPr>
          <w:p w14:paraId="2B9A0DA2" w14:textId="77777777" w:rsidR="00252840" w:rsidRDefault="00252840" w:rsidP="00252840"/>
        </w:tc>
        <w:tc>
          <w:tcPr>
            <w:tcW w:w="8046" w:type="dxa"/>
          </w:tcPr>
          <w:p w14:paraId="5009C289" w14:textId="77777777" w:rsidR="00252840" w:rsidRPr="00252840" w:rsidRDefault="00252840" w:rsidP="00252840">
            <w:pPr>
              <w:jc w:val="both"/>
            </w:pPr>
            <w:r w:rsidRPr="00252840">
              <w:t>Systém podporuje tzv. tenkého klienta, tzn. přístup přes webový prohlížeč.</w:t>
            </w:r>
          </w:p>
        </w:tc>
        <w:tc>
          <w:tcPr>
            <w:tcW w:w="1364" w:type="dxa"/>
          </w:tcPr>
          <w:p w14:paraId="2178F4F0" w14:textId="77777777" w:rsidR="00252840" w:rsidRDefault="00252840" w:rsidP="00252840"/>
        </w:tc>
        <w:tc>
          <w:tcPr>
            <w:tcW w:w="2462" w:type="dxa"/>
          </w:tcPr>
          <w:p w14:paraId="385955A2" w14:textId="77777777" w:rsidR="00252840" w:rsidRDefault="00252840" w:rsidP="00252840"/>
        </w:tc>
      </w:tr>
      <w:tr w:rsidR="00252840" w14:paraId="4951A536" w14:textId="77777777" w:rsidTr="00242378">
        <w:tc>
          <w:tcPr>
            <w:tcW w:w="2122" w:type="dxa"/>
            <w:vMerge/>
          </w:tcPr>
          <w:p w14:paraId="15714A2F" w14:textId="77777777" w:rsidR="00252840" w:rsidRDefault="00252840" w:rsidP="00252840"/>
        </w:tc>
        <w:tc>
          <w:tcPr>
            <w:tcW w:w="8046" w:type="dxa"/>
          </w:tcPr>
          <w:p w14:paraId="3637B7C7" w14:textId="77777777" w:rsidR="00252840" w:rsidRPr="00252840" w:rsidRDefault="00252840" w:rsidP="00252840">
            <w:pPr>
              <w:jc w:val="both"/>
            </w:pPr>
            <w:r w:rsidRPr="00252840">
              <w:t>Export všech analýz do běžných formátů (xlsx, pdf, docx).</w:t>
            </w:r>
          </w:p>
        </w:tc>
        <w:tc>
          <w:tcPr>
            <w:tcW w:w="1364" w:type="dxa"/>
          </w:tcPr>
          <w:p w14:paraId="12922ACE" w14:textId="77777777" w:rsidR="00252840" w:rsidRDefault="00252840" w:rsidP="00252840"/>
        </w:tc>
        <w:tc>
          <w:tcPr>
            <w:tcW w:w="2462" w:type="dxa"/>
          </w:tcPr>
          <w:p w14:paraId="0C80EEB1" w14:textId="77777777" w:rsidR="00252840" w:rsidRDefault="00252840" w:rsidP="00252840"/>
        </w:tc>
      </w:tr>
      <w:tr w:rsidR="00252840" w14:paraId="5B0105F7" w14:textId="77777777" w:rsidTr="00242378">
        <w:tc>
          <w:tcPr>
            <w:tcW w:w="2122" w:type="dxa"/>
            <w:vMerge/>
          </w:tcPr>
          <w:p w14:paraId="5C3BE933" w14:textId="77777777" w:rsidR="00252840" w:rsidRDefault="00252840" w:rsidP="00252840"/>
        </w:tc>
        <w:tc>
          <w:tcPr>
            <w:tcW w:w="8046" w:type="dxa"/>
          </w:tcPr>
          <w:p w14:paraId="016E288A" w14:textId="77777777" w:rsidR="00252840" w:rsidRPr="00252840" w:rsidRDefault="00252840" w:rsidP="00252840">
            <w:pPr>
              <w:jc w:val="both"/>
            </w:pPr>
            <w:r w:rsidRPr="00252840">
              <w:t>Analýzy o čerpání/plnění rozpočtu dle položek rozpočtové skladby (položky, odpa, orj, org) ve struktuře schválený rozpočet, upravený rozpočet, skutečnost, %skutečnost z upraveného rozpočtu. Informace agregované dle položek rozpočtové skladby s možností rozpadu až na samotné doklady.</w:t>
            </w:r>
          </w:p>
        </w:tc>
        <w:tc>
          <w:tcPr>
            <w:tcW w:w="1364" w:type="dxa"/>
          </w:tcPr>
          <w:p w14:paraId="7A15F5E5" w14:textId="77777777" w:rsidR="00252840" w:rsidRDefault="00252840" w:rsidP="00252840"/>
        </w:tc>
        <w:tc>
          <w:tcPr>
            <w:tcW w:w="2462" w:type="dxa"/>
          </w:tcPr>
          <w:p w14:paraId="37874223" w14:textId="77777777" w:rsidR="00252840" w:rsidRDefault="00252840" w:rsidP="00252840"/>
        </w:tc>
      </w:tr>
      <w:tr w:rsidR="00252840" w14:paraId="0E628230" w14:textId="77777777" w:rsidTr="00242378">
        <w:tc>
          <w:tcPr>
            <w:tcW w:w="2122" w:type="dxa"/>
            <w:vMerge/>
          </w:tcPr>
          <w:p w14:paraId="514EB8FC" w14:textId="77777777" w:rsidR="00252840" w:rsidRDefault="00252840" w:rsidP="00252840"/>
        </w:tc>
        <w:tc>
          <w:tcPr>
            <w:tcW w:w="8046" w:type="dxa"/>
          </w:tcPr>
          <w:p w14:paraId="541B76BC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Analýzy o předběžném (smlouvy, objednávky, faktury přijaté/poukazy) čerpání rozpočtu dle položek rozpočtové skladby (položky, odpa, orj, org).</w:t>
            </w:r>
          </w:p>
        </w:tc>
        <w:tc>
          <w:tcPr>
            <w:tcW w:w="1364" w:type="dxa"/>
          </w:tcPr>
          <w:p w14:paraId="3CA6E64F" w14:textId="77777777" w:rsidR="00252840" w:rsidRDefault="00252840" w:rsidP="00252840"/>
        </w:tc>
        <w:tc>
          <w:tcPr>
            <w:tcW w:w="2462" w:type="dxa"/>
          </w:tcPr>
          <w:p w14:paraId="69DE40A2" w14:textId="77777777" w:rsidR="00252840" w:rsidRDefault="00252840" w:rsidP="00252840"/>
        </w:tc>
      </w:tr>
      <w:tr w:rsidR="00252840" w14:paraId="014E480D" w14:textId="77777777" w:rsidTr="00242378">
        <w:tc>
          <w:tcPr>
            <w:tcW w:w="2122" w:type="dxa"/>
            <w:vMerge/>
          </w:tcPr>
          <w:p w14:paraId="74291E29" w14:textId="77777777" w:rsidR="00252840" w:rsidRDefault="00252840" w:rsidP="00252840"/>
        </w:tc>
        <w:tc>
          <w:tcPr>
            <w:tcW w:w="8046" w:type="dxa"/>
          </w:tcPr>
          <w:p w14:paraId="687709F9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Analýzy v časové řadě minimálně 3 let dle položek rozpočtové skladby (položky, odpa, orj, org) ve struktuře schválený rozpočet, upravený rozpočet, skutečnost, %skutečnost z upraveného rozpočtu.</w:t>
            </w:r>
          </w:p>
        </w:tc>
        <w:tc>
          <w:tcPr>
            <w:tcW w:w="1364" w:type="dxa"/>
          </w:tcPr>
          <w:p w14:paraId="39C671B2" w14:textId="77777777" w:rsidR="00252840" w:rsidRDefault="00252840" w:rsidP="00252840"/>
        </w:tc>
        <w:tc>
          <w:tcPr>
            <w:tcW w:w="2462" w:type="dxa"/>
          </w:tcPr>
          <w:p w14:paraId="0D048425" w14:textId="77777777" w:rsidR="00252840" w:rsidRDefault="00252840" w:rsidP="00252840"/>
        </w:tc>
      </w:tr>
      <w:tr w:rsidR="00252840" w14:paraId="26BDDE66" w14:textId="77777777" w:rsidTr="00242378">
        <w:tc>
          <w:tcPr>
            <w:tcW w:w="2122" w:type="dxa"/>
            <w:vMerge/>
          </w:tcPr>
          <w:p w14:paraId="332ECE93" w14:textId="77777777" w:rsidR="00252840" w:rsidRDefault="00252840" w:rsidP="00252840"/>
        </w:tc>
        <w:tc>
          <w:tcPr>
            <w:tcW w:w="8046" w:type="dxa"/>
          </w:tcPr>
          <w:p w14:paraId="25B7AB8E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Analýza pro srovnání předchozích schválených rozpočtů a aktuálního návrhu rozpočtu ve struktuře: skutečnost předchozích let, schválený rozpočet předchozích let a návrh.</w:t>
            </w:r>
          </w:p>
        </w:tc>
        <w:tc>
          <w:tcPr>
            <w:tcW w:w="1364" w:type="dxa"/>
          </w:tcPr>
          <w:p w14:paraId="123D36E0" w14:textId="77777777" w:rsidR="00252840" w:rsidRDefault="00252840" w:rsidP="00252840"/>
        </w:tc>
        <w:tc>
          <w:tcPr>
            <w:tcW w:w="2462" w:type="dxa"/>
          </w:tcPr>
          <w:p w14:paraId="516EE7C2" w14:textId="77777777" w:rsidR="00252840" w:rsidRDefault="00252840" w:rsidP="00252840"/>
        </w:tc>
      </w:tr>
      <w:tr w:rsidR="00252840" w14:paraId="45B90E0B" w14:textId="77777777" w:rsidTr="00242378">
        <w:tc>
          <w:tcPr>
            <w:tcW w:w="2122" w:type="dxa"/>
            <w:vMerge/>
          </w:tcPr>
          <w:p w14:paraId="5D09B3D6" w14:textId="77777777" w:rsidR="00252840" w:rsidRDefault="00252840" w:rsidP="00252840"/>
        </w:tc>
        <w:tc>
          <w:tcPr>
            <w:tcW w:w="8046" w:type="dxa"/>
          </w:tcPr>
          <w:p w14:paraId="58450F34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Analýzy o neuhrazených závazcích agregovaných dle splatností s možností rozpadu na jednotlivé faktury/poukazy.</w:t>
            </w:r>
          </w:p>
        </w:tc>
        <w:tc>
          <w:tcPr>
            <w:tcW w:w="1364" w:type="dxa"/>
          </w:tcPr>
          <w:p w14:paraId="6C651E65" w14:textId="77777777" w:rsidR="00252840" w:rsidRDefault="00252840" w:rsidP="00252840"/>
        </w:tc>
        <w:tc>
          <w:tcPr>
            <w:tcW w:w="2462" w:type="dxa"/>
          </w:tcPr>
          <w:p w14:paraId="7E4C0718" w14:textId="77777777" w:rsidR="00252840" w:rsidRDefault="00252840" w:rsidP="00252840"/>
        </w:tc>
      </w:tr>
      <w:tr w:rsidR="00252840" w14:paraId="28880D2E" w14:textId="77777777" w:rsidTr="00242378">
        <w:tc>
          <w:tcPr>
            <w:tcW w:w="2122" w:type="dxa"/>
            <w:vMerge/>
          </w:tcPr>
          <w:p w14:paraId="675C8C3E" w14:textId="77777777" w:rsidR="00252840" w:rsidRDefault="00252840" w:rsidP="00252840"/>
        </w:tc>
        <w:tc>
          <w:tcPr>
            <w:tcW w:w="8046" w:type="dxa"/>
          </w:tcPr>
          <w:p w14:paraId="647D14F7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Analýza vývoje závazků za období minimálně 5 let.</w:t>
            </w:r>
          </w:p>
        </w:tc>
        <w:tc>
          <w:tcPr>
            <w:tcW w:w="1364" w:type="dxa"/>
          </w:tcPr>
          <w:p w14:paraId="2D9A3DE5" w14:textId="77777777" w:rsidR="00252840" w:rsidRDefault="00252840" w:rsidP="00252840"/>
        </w:tc>
        <w:tc>
          <w:tcPr>
            <w:tcW w:w="2462" w:type="dxa"/>
          </w:tcPr>
          <w:p w14:paraId="11453ED4" w14:textId="77777777" w:rsidR="00252840" w:rsidRDefault="00252840" w:rsidP="00252840"/>
        </w:tc>
      </w:tr>
      <w:tr w:rsidR="00252840" w14:paraId="28165151" w14:textId="77777777" w:rsidTr="00242378">
        <w:tc>
          <w:tcPr>
            <w:tcW w:w="2122" w:type="dxa"/>
            <w:vMerge/>
          </w:tcPr>
          <w:p w14:paraId="066E601A" w14:textId="77777777" w:rsidR="00252840" w:rsidRDefault="00252840" w:rsidP="00252840"/>
        </w:tc>
        <w:tc>
          <w:tcPr>
            <w:tcW w:w="8046" w:type="dxa"/>
          </w:tcPr>
          <w:p w14:paraId="5369765F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Analýza o neuhrazených vydaných fakturách agregovaných dle splatností s možnosti rozpadu na jednotlivé faktury.</w:t>
            </w:r>
          </w:p>
        </w:tc>
        <w:tc>
          <w:tcPr>
            <w:tcW w:w="1364" w:type="dxa"/>
          </w:tcPr>
          <w:p w14:paraId="0FEF0BCE" w14:textId="77777777" w:rsidR="00252840" w:rsidRDefault="00252840" w:rsidP="00252840"/>
        </w:tc>
        <w:tc>
          <w:tcPr>
            <w:tcW w:w="2462" w:type="dxa"/>
          </w:tcPr>
          <w:p w14:paraId="60A4A9E3" w14:textId="77777777" w:rsidR="00252840" w:rsidRDefault="00252840" w:rsidP="00252840"/>
        </w:tc>
      </w:tr>
      <w:tr w:rsidR="00252840" w14:paraId="431C6BB8" w14:textId="77777777" w:rsidTr="00242378">
        <w:tc>
          <w:tcPr>
            <w:tcW w:w="2122" w:type="dxa"/>
            <w:vMerge/>
          </w:tcPr>
          <w:p w14:paraId="7B3A60D2" w14:textId="77777777" w:rsidR="00252840" w:rsidRDefault="00252840" w:rsidP="00252840"/>
        </w:tc>
        <w:tc>
          <w:tcPr>
            <w:tcW w:w="8046" w:type="dxa"/>
          </w:tcPr>
          <w:p w14:paraId="09A154AC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Analýza o neuhrazených pohledávkách dle druhu příjmu.</w:t>
            </w:r>
          </w:p>
        </w:tc>
        <w:tc>
          <w:tcPr>
            <w:tcW w:w="1364" w:type="dxa"/>
          </w:tcPr>
          <w:p w14:paraId="0D3A120B" w14:textId="77777777" w:rsidR="00252840" w:rsidRDefault="00252840" w:rsidP="00252840"/>
        </w:tc>
        <w:tc>
          <w:tcPr>
            <w:tcW w:w="2462" w:type="dxa"/>
          </w:tcPr>
          <w:p w14:paraId="07D2F562" w14:textId="77777777" w:rsidR="00252840" w:rsidRDefault="00252840" w:rsidP="00252840"/>
        </w:tc>
      </w:tr>
      <w:tr w:rsidR="00252840" w14:paraId="4A7FB3B8" w14:textId="77777777" w:rsidTr="00242378">
        <w:tc>
          <w:tcPr>
            <w:tcW w:w="2122" w:type="dxa"/>
            <w:vMerge/>
          </w:tcPr>
          <w:p w14:paraId="345D57BF" w14:textId="77777777" w:rsidR="00252840" w:rsidRDefault="00252840" w:rsidP="00252840"/>
        </w:tc>
        <w:tc>
          <w:tcPr>
            <w:tcW w:w="8046" w:type="dxa"/>
          </w:tcPr>
          <w:p w14:paraId="7BFC156C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Analýza vývoje závazků za období minimálně 5 let.</w:t>
            </w:r>
          </w:p>
        </w:tc>
        <w:tc>
          <w:tcPr>
            <w:tcW w:w="1364" w:type="dxa"/>
          </w:tcPr>
          <w:p w14:paraId="10CEC4AD" w14:textId="77777777" w:rsidR="00252840" w:rsidRDefault="00252840" w:rsidP="00252840"/>
        </w:tc>
        <w:tc>
          <w:tcPr>
            <w:tcW w:w="2462" w:type="dxa"/>
          </w:tcPr>
          <w:p w14:paraId="675BDED0" w14:textId="77777777" w:rsidR="00252840" w:rsidRDefault="00252840" w:rsidP="00252840"/>
        </w:tc>
      </w:tr>
      <w:tr w:rsidR="00252840" w14:paraId="22C649FA" w14:textId="77777777" w:rsidTr="00242378">
        <w:tc>
          <w:tcPr>
            <w:tcW w:w="2122" w:type="dxa"/>
            <w:vMerge/>
          </w:tcPr>
          <w:p w14:paraId="201E71BD" w14:textId="77777777" w:rsidR="00252840" w:rsidRDefault="00252840" w:rsidP="00252840"/>
        </w:tc>
        <w:tc>
          <w:tcPr>
            <w:tcW w:w="8046" w:type="dxa"/>
          </w:tcPr>
          <w:p w14:paraId="4AFE159C" w14:textId="77777777" w:rsidR="00252840" w:rsidRPr="008C36FE" w:rsidDel="006E6EEC" w:rsidRDefault="00252840" w:rsidP="00252840">
            <w:pPr>
              <w:jc w:val="both"/>
              <w:rPr>
                <w:b/>
              </w:rPr>
            </w:pPr>
            <w:r w:rsidRPr="008C36FE">
              <w:t>Stavy bankovních účtů.</w:t>
            </w:r>
          </w:p>
        </w:tc>
        <w:tc>
          <w:tcPr>
            <w:tcW w:w="1364" w:type="dxa"/>
          </w:tcPr>
          <w:p w14:paraId="108FD31F" w14:textId="77777777" w:rsidR="00252840" w:rsidRDefault="00252840" w:rsidP="00252840"/>
        </w:tc>
        <w:tc>
          <w:tcPr>
            <w:tcW w:w="2462" w:type="dxa"/>
          </w:tcPr>
          <w:p w14:paraId="78A310BE" w14:textId="77777777" w:rsidR="00252840" w:rsidRDefault="00252840" w:rsidP="00252840"/>
        </w:tc>
      </w:tr>
      <w:tr w:rsidR="00252840" w14:paraId="06BFCC23" w14:textId="77777777" w:rsidTr="00242378">
        <w:tc>
          <w:tcPr>
            <w:tcW w:w="2122" w:type="dxa"/>
            <w:vMerge/>
          </w:tcPr>
          <w:p w14:paraId="2C10C686" w14:textId="77777777" w:rsidR="00252840" w:rsidRDefault="00252840" w:rsidP="00252840"/>
        </w:tc>
        <w:tc>
          <w:tcPr>
            <w:tcW w:w="8046" w:type="dxa"/>
          </w:tcPr>
          <w:p w14:paraId="1A9CE031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Vývoj na bankovních účtech (kredit, debet) v měsíci.</w:t>
            </w:r>
          </w:p>
        </w:tc>
        <w:tc>
          <w:tcPr>
            <w:tcW w:w="1364" w:type="dxa"/>
          </w:tcPr>
          <w:p w14:paraId="0F5185A8" w14:textId="77777777" w:rsidR="00252840" w:rsidRDefault="00252840" w:rsidP="00252840"/>
        </w:tc>
        <w:tc>
          <w:tcPr>
            <w:tcW w:w="2462" w:type="dxa"/>
          </w:tcPr>
          <w:p w14:paraId="458126F1" w14:textId="77777777" w:rsidR="00252840" w:rsidRDefault="00252840" w:rsidP="00252840"/>
        </w:tc>
      </w:tr>
      <w:tr w:rsidR="00252840" w14:paraId="73C6A829" w14:textId="77777777" w:rsidTr="00242378">
        <w:tc>
          <w:tcPr>
            <w:tcW w:w="2122" w:type="dxa"/>
            <w:vMerge/>
          </w:tcPr>
          <w:p w14:paraId="0707135D" w14:textId="77777777" w:rsidR="00252840" w:rsidRDefault="00252840" w:rsidP="00252840"/>
        </w:tc>
        <w:tc>
          <w:tcPr>
            <w:tcW w:w="8046" w:type="dxa"/>
          </w:tcPr>
          <w:p w14:paraId="357E968D" w14:textId="77777777" w:rsidR="00252840" w:rsidRPr="008C36FE" w:rsidRDefault="00252840" w:rsidP="00252840">
            <w:pPr>
              <w:jc w:val="both"/>
              <w:rPr>
                <w:b/>
              </w:rPr>
            </w:pPr>
            <w:r w:rsidRPr="008C36FE">
              <w:t>Controlling</w:t>
            </w:r>
          </w:p>
        </w:tc>
        <w:tc>
          <w:tcPr>
            <w:tcW w:w="1364" w:type="dxa"/>
          </w:tcPr>
          <w:p w14:paraId="546268CD" w14:textId="77777777" w:rsidR="00252840" w:rsidRDefault="00252840" w:rsidP="00252840"/>
        </w:tc>
        <w:tc>
          <w:tcPr>
            <w:tcW w:w="2462" w:type="dxa"/>
          </w:tcPr>
          <w:p w14:paraId="5E5B688C" w14:textId="77777777" w:rsidR="00252840" w:rsidRDefault="00252840" w:rsidP="00252840"/>
        </w:tc>
      </w:tr>
      <w:tr w:rsidR="00252840" w14:paraId="2462C79C" w14:textId="77777777" w:rsidTr="00242378">
        <w:tc>
          <w:tcPr>
            <w:tcW w:w="2122" w:type="dxa"/>
            <w:vMerge w:val="restart"/>
          </w:tcPr>
          <w:p w14:paraId="272E1CEA" w14:textId="77777777" w:rsidR="00252840" w:rsidRDefault="00252840" w:rsidP="00252840">
            <w:r>
              <w:t>Matrika</w:t>
            </w:r>
          </w:p>
        </w:tc>
        <w:tc>
          <w:tcPr>
            <w:tcW w:w="8046" w:type="dxa"/>
          </w:tcPr>
          <w:p w14:paraId="2F1805C4" w14:textId="77777777" w:rsidR="00252840" w:rsidRPr="00252840" w:rsidRDefault="00DD73C8" w:rsidP="00252840">
            <w:pPr>
              <w:jc w:val="both"/>
            </w:pPr>
            <w:r w:rsidRPr="00DD73C8">
              <w:t>Soulad s Vyhláškou 207/2001 Sb., kterou se provádí zákon č. 301/2000 Sb., o matrikách, jménu a příjmení a o změně</w:t>
            </w:r>
            <w:r>
              <w:t xml:space="preserve"> některých souvisejících zákonů</w:t>
            </w:r>
          </w:p>
        </w:tc>
        <w:tc>
          <w:tcPr>
            <w:tcW w:w="1364" w:type="dxa"/>
          </w:tcPr>
          <w:p w14:paraId="47A1F1FD" w14:textId="77777777" w:rsidR="00252840" w:rsidRDefault="00252840" w:rsidP="00252840"/>
        </w:tc>
        <w:tc>
          <w:tcPr>
            <w:tcW w:w="2462" w:type="dxa"/>
          </w:tcPr>
          <w:p w14:paraId="2ACD632F" w14:textId="77777777" w:rsidR="00252840" w:rsidRDefault="00252840" w:rsidP="00252840"/>
        </w:tc>
      </w:tr>
      <w:tr w:rsidR="00DD73C8" w14:paraId="41B964C6" w14:textId="77777777" w:rsidTr="00242378">
        <w:tc>
          <w:tcPr>
            <w:tcW w:w="2122" w:type="dxa"/>
            <w:vMerge/>
          </w:tcPr>
          <w:p w14:paraId="7C9074B9" w14:textId="77777777" w:rsidR="00DD73C8" w:rsidRDefault="00DD73C8" w:rsidP="00252840"/>
        </w:tc>
        <w:tc>
          <w:tcPr>
            <w:tcW w:w="8046" w:type="dxa"/>
          </w:tcPr>
          <w:p w14:paraId="4CDAE13B" w14:textId="77777777" w:rsidR="00DD73C8" w:rsidRPr="00252840" w:rsidRDefault="00DD73C8" w:rsidP="00252840">
            <w:pPr>
              <w:jc w:val="both"/>
            </w:pPr>
            <w:r w:rsidRPr="00DD73C8">
              <w:t xml:space="preserve">Soulad se směrnicí MV ze dne 2. června 2005 </w:t>
            </w:r>
            <w:proofErr w:type="gramStart"/>
            <w:r w:rsidRPr="00DD73C8">
              <w:t>č.j.</w:t>
            </w:r>
            <w:proofErr w:type="gramEnd"/>
            <w:r w:rsidRPr="00DD73C8">
              <w:t xml:space="preserve"> VS-95/60/2-2005 k jednotnému postupu matričních úřadů při souběžném vedení matričních</w:t>
            </w:r>
            <w:r>
              <w:t xml:space="preserve"> knih pomocí výpočetní techniky</w:t>
            </w:r>
          </w:p>
        </w:tc>
        <w:tc>
          <w:tcPr>
            <w:tcW w:w="1364" w:type="dxa"/>
          </w:tcPr>
          <w:p w14:paraId="03FF7060" w14:textId="77777777" w:rsidR="00DD73C8" w:rsidRDefault="00DD73C8" w:rsidP="00252840"/>
        </w:tc>
        <w:tc>
          <w:tcPr>
            <w:tcW w:w="2462" w:type="dxa"/>
          </w:tcPr>
          <w:p w14:paraId="7986C17A" w14:textId="77777777" w:rsidR="00DD73C8" w:rsidRDefault="00DD73C8" w:rsidP="00252840"/>
        </w:tc>
      </w:tr>
      <w:tr w:rsidR="00DD73C8" w14:paraId="186B7B89" w14:textId="77777777" w:rsidTr="00242378">
        <w:tc>
          <w:tcPr>
            <w:tcW w:w="2122" w:type="dxa"/>
            <w:vMerge/>
          </w:tcPr>
          <w:p w14:paraId="005BD8B9" w14:textId="77777777" w:rsidR="00DD73C8" w:rsidRDefault="00DD73C8" w:rsidP="00252840"/>
        </w:tc>
        <w:tc>
          <w:tcPr>
            <w:tcW w:w="8046" w:type="dxa"/>
          </w:tcPr>
          <w:p w14:paraId="5E95EE0C" w14:textId="77777777" w:rsidR="00DD73C8" w:rsidRPr="00252840" w:rsidRDefault="00DD73C8" w:rsidP="00252840">
            <w:pPr>
              <w:jc w:val="both"/>
            </w:pPr>
            <w:r w:rsidRPr="00DD73C8">
              <w:t>Evidence vystavených matričních tiskopisů</w:t>
            </w:r>
          </w:p>
        </w:tc>
        <w:tc>
          <w:tcPr>
            <w:tcW w:w="1364" w:type="dxa"/>
          </w:tcPr>
          <w:p w14:paraId="38DA2F15" w14:textId="77777777" w:rsidR="00DD73C8" w:rsidRDefault="00DD73C8" w:rsidP="00252840"/>
        </w:tc>
        <w:tc>
          <w:tcPr>
            <w:tcW w:w="2462" w:type="dxa"/>
          </w:tcPr>
          <w:p w14:paraId="254D0FFF" w14:textId="77777777" w:rsidR="00DD73C8" w:rsidRDefault="00DD73C8" w:rsidP="00252840"/>
        </w:tc>
      </w:tr>
      <w:tr w:rsidR="00252840" w14:paraId="384CFAC2" w14:textId="77777777" w:rsidTr="00242378">
        <w:tc>
          <w:tcPr>
            <w:tcW w:w="2122" w:type="dxa"/>
            <w:vMerge/>
          </w:tcPr>
          <w:p w14:paraId="6E6EFEB3" w14:textId="77777777" w:rsidR="00252840" w:rsidRDefault="00252840" w:rsidP="00252840"/>
        </w:tc>
        <w:tc>
          <w:tcPr>
            <w:tcW w:w="8046" w:type="dxa"/>
          </w:tcPr>
          <w:p w14:paraId="332E0141" w14:textId="77777777" w:rsidR="00252840" w:rsidRPr="00252840" w:rsidRDefault="00252840" w:rsidP="00252840">
            <w:pPr>
              <w:jc w:val="both"/>
            </w:pPr>
            <w:r w:rsidRPr="00252840">
              <w:t>Konfigurace na míru potřebám a praxi úřadu – uživatelské číselníky.</w:t>
            </w:r>
          </w:p>
        </w:tc>
        <w:tc>
          <w:tcPr>
            <w:tcW w:w="1364" w:type="dxa"/>
          </w:tcPr>
          <w:p w14:paraId="06F2E792" w14:textId="77777777" w:rsidR="00252840" w:rsidRDefault="00252840" w:rsidP="00252840"/>
        </w:tc>
        <w:tc>
          <w:tcPr>
            <w:tcW w:w="2462" w:type="dxa"/>
          </w:tcPr>
          <w:p w14:paraId="2FAA6E0F" w14:textId="77777777" w:rsidR="00252840" w:rsidRDefault="00252840" w:rsidP="00252840"/>
        </w:tc>
      </w:tr>
      <w:tr w:rsidR="00252840" w14:paraId="330C420A" w14:textId="77777777" w:rsidTr="00242378">
        <w:tc>
          <w:tcPr>
            <w:tcW w:w="2122" w:type="dxa"/>
            <w:vMerge/>
          </w:tcPr>
          <w:p w14:paraId="7C3CBEFD" w14:textId="77777777" w:rsidR="00252840" w:rsidRDefault="00252840" w:rsidP="00252840"/>
        </w:tc>
        <w:tc>
          <w:tcPr>
            <w:tcW w:w="8046" w:type="dxa"/>
          </w:tcPr>
          <w:p w14:paraId="4177D9EF" w14:textId="77777777" w:rsidR="00252840" w:rsidRPr="00252840" w:rsidRDefault="00252840" w:rsidP="00252840">
            <w:pPr>
              <w:jc w:val="both"/>
            </w:pPr>
            <w:r w:rsidRPr="00252840">
              <w:t>Uživatelské nastavení prostředí.</w:t>
            </w:r>
          </w:p>
        </w:tc>
        <w:tc>
          <w:tcPr>
            <w:tcW w:w="1364" w:type="dxa"/>
          </w:tcPr>
          <w:p w14:paraId="2DF08090" w14:textId="77777777" w:rsidR="00252840" w:rsidRDefault="00252840" w:rsidP="00252840"/>
        </w:tc>
        <w:tc>
          <w:tcPr>
            <w:tcW w:w="2462" w:type="dxa"/>
          </w:tcPr>
          <w:p w14:paraId="7E80ECE0" w14:textId="77777777" w:rsidR="00252840" w:rsidRDefault="00252840" w:rsidP="00252840"/>
        </w:tc>
      </w:tr>
      <w:tr w:rsidR="00252840" w14:paraId="706FEEAA" w14:textId="77777777" w:rsidTr="00242378">
        <w:tc>
          <w:tcPr>
            <w:tcW w:w="2122" w:type="dxa"/>
            <w:vMerge/>
          </w:tcPr>
          <w:p w14:paraId="784E4C6D" w14:textId="77777777" w:rsidR="00252840" w:rsidRDefault="00252840" w:rsidP="00252840"/>
        </w:tc>
        <w:tc>
          <w:tcPr>
            <w:tcW w:w="8046" w:type="dxa"/>
          </w:tcPr>
          <w:p w14:paraId="6ED6E6C8" w14:textId="77777777" w:rsidR="00252840" w:rsidRPr="00252840" w:rsidRDefault="00252840" w:rsidP="00252840">
            <w:pPr>
              <w:jc w:val="both"/>
            </w:pPr>
            <w:r w:rsidRPr="00252840">
              <w:t>Veškeré tiskové výstupy řešeny vzorovými šablonami s možností uživatelských úprav: matriční knihy, matriční doklady, dotazníky, protokoly, statistiky aj. tiskopisy.</w:t>
            </w:r>
          </w:p>
        </w:tc>
        <w:tc>
          <w:tcPr>
            <w:tcW w:w="1364" w:type="dxa"/>
          </w:tcPr>
          <w:p w14:paraId="45608A28" w14:textId="77777777" w:rsidR="00252840" w:rsidRDefault="00252840" w:rsidP="00252840"/>
        </w:tc>
        <w:tc>
          <w:tcPr>
            <w:tcW w:w="2462" w:type="dxa"/>
          </w:tcPr>
          <w:p w14:paraId="23A0F1FB" w14:textId="77777777" w:rsidR="00252840" w:rsidRDefault="00252840" w:rsidP="00252840"/>
        </w:tc>
      </w:tr>
      <w:tr w:rsidR="00252840" w14:paraId="638BEA80" w14:textId="77777777" w:rsidTr="00242378">
        <w:tc>
          <w:tcPr>
            <w:tcW w:w="2122" w:type="dxa"/>
            <w:vMerge/>
          </w:tcPr>
          <w:p w14:paraId="1123F0B6" w14:textId="77777777" w:rsidR="00252840" w:rsidRDefault="00252840" w:rsidP="00252840"/>
        </w:tc>
        <w:tc>
          <w:tcPr>
            <w:tcW w:w="8046" w:type="dxa"/>
          </w:tcPr>
          <w:p w14:paraId="2AD640D3" w14:textId="77777777" w:rsidR="00252840" w:rsidRPr="00252840" w:rsidRDefault="00252840" w:rsidP="00252840">
            <w:pPr>
              <w:jc w:val="both"/>
            </w:pPr>
            <w:r w:rsidRPr="00252840">
              <w:t>Možnost nastavit tisk s naskenovaným pozadím.</w:t>
            </w:r>
          </w:p>
        </w:tc>
        <w:tc>
          <w:tcPr>
            <w:tcW w:w="1364" w:type="dxa"/>
          </w:tcPr>
          <w:p w14:paraId="788195CC" w14:textId="77777777" w:rsidR="00252840" w:rsidRDefault="00252840" w:rsidP="00252840"/>
        </w:tc>
        <w:tc>
          <w:tcPr>
            <w:tcW w:w="2462" w:type="dxa"/>
          </w:tcPr>
          <w:p w14:paraId="1E5CA753" w14:textId="77777777" w:rsidR="00252840" w:rsidRDefault="00252840" w:rsidP="00252840"/>
        </w:tc>
      </w:tr>
      <w:tr w:rsidR="00252840" w14:paraId="388FB541" w14:textId="77777777" w:rsidTr="00242378">
        <w:tc>
          <w:tcPr>
            <w:tcW w:w="2122" w:type="dxa"/>
            <w:vMerge/>
          </w:tcPr>
          <w:p w14:paraId="09B0180E" w14:textId="77777777" w:rsidR="00252840" w:rsidRDefault="00252840" w:rsidP="00252840"/>
        </w:tc>
        <w:tc>
          <w:tcPr>
            <w:tcW w:w="8046" w:type="dxa"/>
          </w:tcPr>
          <w:p w14:paraId="4397859C" w14:textId="77777777" w:rsidR="00252840" w:rsidRPr="00252840" w:rsidRDefault="00252840" w:rsidP="00252840">
            <w:pPr>
              <w:jc w:val="both"/>
            </w:pPr>
            <w:r w:rsidRPr="00252840">
              <w:t>Statistiky – výběr preferované varianty – tisk do formuláře, tisk na čistý list včetně naskenovaného pozadí, XML výstup.</w:t>
            </w:r>
          </w:p>
        </w:tc>
        <w:tc>
          <w:tcPr>
            <w:tcW w:w="1364" w:type="dxa"/>
          </w:tcPr>
          <w:p w14:paraId="26ED982D" w14:textId="77777777" w:rsidR="00252840" w:rsidRDefault="00252840" w:rsidP="00252840"/>
        </w:tc>
        <w:tc>
          <w:tcPr>
            <w:tcW w:w="2462" w:type="dxa"/>
          </w:tcPr>
          <w:p w14:paraId="03F3BC69" w14:textId="77777777" w:rsidR="00252840" w:rsidRDefault="00252840" w:rsidP="00252840"/>
        </w:tc>
      </w:tr>
      <w:tr w:rsidR="00252840" w14:paraId="23533429" w14:textId="77777777" w:rsidTr="00242378">
        <w:tc>
          <w:tcPr>
            <w:tcW w:w="2122" w:type="dxa"/>
            <w:vMerge/>
          </w:tcPr>
          <w:p w14:paraId="7C293F6C" w14:textId="77777777" w:rsidR="00252840" w:rsidRDefault="00252840" w:rsidP="00252840"/>
        </w:tc>
        <w:tc>
          <w:tcPr>
            <w:tcW w:w="8046" w:type="dxa"/>
          </w:tcPr>
          <w:p w14:paraId="55731702" w14:textId="77777777" w:rsidR="00252840" w:rsidRPr="00252840" w:rsidRDefault="00252840" w:rsidP="00252840">
            <w:pPr>
              <w:jc w:val="both"/>
            </w:pPr>
            <w:r w:rsidRPr="00252840">
              <w:t>Elektronická evidence vydaných matričních tiskopisů</w:t>
            </w:r>
          </w:p>
        </w:tc>
        <w:tc>
          <w:tcPr>
            <w:tcW w:w="1364" w:type="dxa"/>
          </w:tcPr>
          <w:p w14:paraId="3B467C79" w14:textId="77777777" w:rsidR="00252840" w:rsidRDefault="00252840" w:rsidP="00252840"/>
        </w:tc>
        <w:tc>
          <w:tcPr>
            <w:tcW w:w="2462" w:type="dxa"/>
          </w:tcPr>
          <w:p w14:paraId="1A21F225" w14:textId="77777777" w:rsidR="00252840" w:rsidRDefault="00252840" w:rsidP="00252840"/>
        </w:tc>
      </w:tr>
      <w:tr w:rsidR="00252840" w14:paraId="0A0A9E88" w14:textId="77777777" w:rsidTr="00242378">
        <w:tc>
          <w:tcPr>
            <w:tcW w:w="2122" w:type="dxa"/>
            <w:vMerge/>
          </w:tcPr>
          <w:p w14:paraId="4A04BDA5" w14:textId="77777777" w:rsidR="00252840" w:rsidRDefault="00252840" w:rsidP="00252840"/>
        </w:tc>
        <w:tc>
          <w:tcPr>
            <w:tcW w:w="8046" w:type="dxa"/>
          </w:tcPr>
          <w:p w14:paraId="32EC37FC" w14:textId="77777777" w:rsidR="00252840" w:rsidRPr="00252840" w:rsidRDefault="00252840" w:rsidP="00252840">
            <w:pPr>
              <w:jc w:val="both"/>
            </w:pPr>
            <w:r w:rsidRPr="00252840">
              <w:t xml:space="preserve">Historie změn vedená přímo pro jednotlivá pole formuláře, nikoli pouze slovním zápisem do dodatečných záznamů  </w:t>
            </w:r>
          </w:p>
        </w:tc>
        <w:tc>
          <w:tcPr>
            <w:tcW w:w="1364" w:type="dxa"/>
          </w:tcPr>
          <w:p w14:paraId="2B2C9E9B" w14:textId="77777777" w:rsidR="00252840" w:rsidRDefault="00252840" w:rsidP="00252840"/>
        </w:tc>
        <w:tc>
          <w:tcPr>
            <w:tcW w:w="2462" w:type="dxa"/>
          </w:tcPr>
          <w:p w14:paraId="69CD74E7" w14:textId="77777777" w:rsidR="00252840" w:rsidRDefault="00252840" w:rsidP="00252840"/>
        </w:tc>
      </w:tr>
      <w:tr w:rsidR="00252840" w14:paraId="0A372B05" w14:textId="77777777" w:rsidTr="00242378">
        <w:tc>
          <w:tcPr>
            <w:tcW w:w="2122" w:type="dxa"/>
            <w:vMerge/>
          </w:tcPr>
          <w:p w14:paraId="54708E5D" w14:textId="77777777" w:rsidR="00252840" w:rsidRDefault="00252840" w:rsidP="00252840"/>
        </w:tc>
        <w:tc>
          <w:tcPr>
            <w:tcW w:w="8046" w:type="dxa"/>
          </w:tcPr>
          <w:p w14:paraId="7D126025" w14:textId="77777777" w:rsidR="00252840" w:rsidRPr="00252840" w:rsidRDefault="00252840" w:rsidP="00252840">
            <w:pPr>
              <w:jc w:val="both"/>
            </w:pPr>
            <w:r w:rsidRPr="00252840">
              <w:t xml:space="preserve">Konfigurace registračních údajů pro dotazování Informační systém základních registrů </w:t>
            </w:r>
          </w:p>
        </w:tc>
        <w:tc>
          <w:tcPr>
            <w:tcW w:w="1364" w:type="dxa"/>
          </w:tcPr>
          <w:p w14:paraId="44FF6DE4" w14:textId="77777777" w:rsidR="00252840" w:rsidRDefault="00252840" w:rsidP="00252840"/>
        </w:tc>
        <w:tc>
          <w:tcPr>
            <w:tcW w:w="2462" w:type="dxa"/>
          </w:tcPr>
          <w:p w14:paraId="1627A6D0" w14:textId="77777777" w:rsidR="00252840" w:rsidRDefault="00252840" w:rsidP="00252840"/>
        </w:tc>
      </w:tr>
      <w:tr w:rsidR="00252840" w14:paraId="5D3EBD00" w14:textId="77777777" w:rsidTr="00242378">
        <w:tc>
          <w:tcPr>
            <w:tcW w:w="2122" w:type="dxa"/>
            <w:vMerge/>
          </w:tcPr>
          <w:p w14:paraId="017A0DCD" w14:textId="77777777" w:rsidR="00252840" w:rsidRDefault="00252840" w:rsidP="00252840"/>
        </w:tc>
        <w:tc>
          <w:tcPr>
            <w:tcW w:w="8046" w:type="dxa"/>
          </w:tcPr>
          <w:p w14:paraId="427020AD" w14:textId="77777777" w:rsidR="00252840" w:rsidRPr="00252840" w:rsidRDefault="00252840" w:rsidP="00252840">
            <w:pPr>
              <w:jc w:val="both"/>
            </w:pPr>
            <w:r w:rsidRPr="00252840">
              <w:t>Propojení na Informační systém základních registrů i na lokální registry obyvatel včetně možnosti automatické aktualizace lokálních registrů po uzavření matričních událostí</w:t>
            </w:r>
          </w:p>
        </w:tc>
        <w:tc>
          <w:tcPr>
            <w:tcW w:w="1364" w:type="dxa"/>
          </w:tcPr>
          <w:p w14:paraId="62A27752" w14:textId="77777777" w:rsidR="00252840" w:rsidRDefault="00252840" w:rsidP="00252840"/>
        </w:tc>
        <w:tc>
          <w:tcPr>
            <w:tcW w:w="2462" w:type="dxa"/>
          </w:tcPr>
          <w:p w14:paraId="0DC86E5E" w14:textId="77777777" w:rsidR="00252840" w:rsidRDefault="00252840" w:rsidP="00252840"/>
        </w:tc>
      </w:tr>
      <w:tr w:rsidR="00252840" w14:paraId="3DF1B668" w14:textId="77777777" w:rsidTr="00242378">
        <w:tc>
          <w:tcPr>
            <w:tcW w:w="2122" w:type="dxa"/>
            <w:vMerge/>
          </w:tcPr>
          <w:p w14:paraId="4AE59353" w14:textId="77777777" w:rsidR="00252840" w:rsidRDefault="00252840" w:rsidP="00252840"/>
        </w:tc>
        <w:tc>
          <w:tcPr>
            <w:tcW w:w="8046" w:type="dxa"/>
          </w:tcPr>
          <w:p w14:paraId="6451A753" w14:textId="77777777" w:rsidR="00252840" w:rsidRPr="00252840" w:rsidRDefault="00252840" w:rsidP="00252840">
            <w:pPr>
              <w:jc w:val="both"/>
            </w:pPr>
            <w:r w:rsidRPr="00252840">
              <w:t xml:space="preserve">Evidence prohlášení o určení otcovství, včetně tisku textu </w:t>
            </w:r>
          </w:p>
        </w:tc>
        <w:tc>
          <w:tcPr>
            <w:tcW w:w="1364" w:type="dxa"/>
          </w:tcPr>
          <w:p w14:paraId="2B8D02A1" w14:textId="77777777" w:rsidR="00252840" w:rsidRDefault="00252840" w:rsidP="00252840"/>
        </w:tc>
        <w:tc>
          <w:tcPr>
            <w:tcW w:w="2462" w:type="dxa"/>
          </w:tcPr>
          <w:p w14:paraId="5BAAAE68" w14:textId="77777777" w:rsidR="00252840" w:rsidRDefault="00252840" w:rsidP="00252840"/>
        </w:tc>
      </w:tr>
      <w:tr w:rsidR="00252840" w14:paraId="64860223" w14:textId="77777777" w:rsidTr="00242378">
        <w:tc>
          <w:tcPr>
            <w:tcW w:w="2122" w:type="dxa"/>
            <w:vMerge/>
          </w:tcPr>
          <w:p w14:paraId="7CEF7976" w14:textId="77777777" w:rsidR="00252840" w:rsidRDefault="00252840" w:rsidP="00252840"/>
        </w:tc>
        <w:tc>
          <w:tcPr>
            <w:tcW w:w="8046" w:type="dxa"/>
          </w:tcPr>
          <w:p w14:paraId="0A13A13A" w14:textId="77777777" w:rsidR="00252840" w:rsidRPr="00252840" w:rsidRDefault="00252840" w:rsidP="00252840">
            <w:pPr>
              <w:jc w:val="both"/>
            </w:pPr>
            <w:r w:rsidRPr="00252840">
              <w:t>Obousměrná provázanost určení otcovství a knihy narození</w:t>
            </w:r>
          </w:p>
        </w:tc>
        <w:tc>
          <w:tcPr>
            <w:tcW w:w="1364" w:type="dxa"/>
          </w:tcPr>
          <w:p w14:paraId="2E1CDD34" w14:textId="77777777" w:rsidR="00252840" w:rsidRDefault="00252840" w:rsidP="00252840"/>
        </w:tc>
        <w:tc>
          <w:tcPr>
            <w:tcW w:w="2462" w:type="dxa"/>
          </w:tcPr>
          <w:p w14:paraId="245ED109" w14:textId="77777777" w:rsidR="00252840" w:rsidRDefault="00252840" w:rsidP="00252840"/>
        </w:tc>
      </w:tr>
      <w:tr w:rsidR="00252840" w14:paraId="3C5BB45A" w14:textId="77777777" w:rsidTr="00242378">
        <w:tc>
          <w:tcPr>
            <w:tcW w:w="2122" w:type="dxa"/>
            <w:vMerge/>
          </w:tcPr>
          <w:p w14:paraId="040CD794" w14:textId="77777777" w:rsidR="00252840" w:rsidRDefault="00252840" w:rsidP="00252840"/>
        </w:tc>
        <w:tc>
          <w:tcPr>
            <w:tcW w:w="8046" w:type="dxa"/>
          </w:tcPr>
          <w:p w14:paraId="7BB6FA97" w14:textId="77777777" w:rsidR="00252840" w:rsidRPr="00252840" w:rsidRDefault="00252840" w:rsidP="00252840">
            <w:pPr>
              <w:jc w:val="both"/>
            </w:pPr>
            <w:r w:rsidRPr="00252840">
              <w:t>Evidence žádostí o změnu jména, včetně tisku textu</w:t>
            </w:r>
          </w:p>
        </w:tc>
        <w:tc>
          <w:tcPr>
            <w:tcW w:w="1364" w:type="dxa"/>
          </w:tcPr>
          <w:p w14:paraId="35B86B0B" w14:textId="77777777" w:rsidR="00252840" w:rsidRDefault="00252840" w:rsidP="00252840"/>
        </w:tc>
        <w:tc>
          <w:tcPr>
            <w:tcW w:w="2462" w:type="dxa"/>
          </w:tcPr>
          <w:p w14:paraId="7EEF45F5" w14:textId="77777777" w:rsidR="00252840" w:rsidRDefault="00252840" w:rsidP="00252840"/>
        </w:tc>
      </w:tr>
      <w:tr w:rsidR="00252840" w14:paraId="49C7A69A" w14:textId="77777777" w:rsidTr="00242378">
        <w:tc>
          <w:tcPr>
            <w:tcW w:w="2122" w:type="dxa"/>
            <w:vMerge/>
          </w:tcPr>
          <w:p w14:paraId="2522AD59" w14:textId="77777777" w:rsidR="00252840" w:rsidRDefault="00252840" w:rsidP="00252840"/>
        </w:tc>
        <w:tc>
          <w:tcPr>
            <w:tcW w:w="8046" w:type="dxa"/>
          </w:tcPr>
          <w:p w14:paraId="3E610234" w14:textId="77777777" w:rsidR="00252840" w:rsidRPr="00252840" w:rsidRDefault="00252840" w:rsidP="00252840">
            <w:pPr>
              <w:jc w:val="both"/>
            </w:pPr>
            <w:r w:rsidRPr="00252840">
              <w:t>Provázanost se Spisovou službou</w:t>
            </w:r>
          </w:p>
        </w:tc>
        <w:tc>
          <w:tcPr>
            <w:tcW w:w="1364" w:type="dxa"/>
          </w:tcPr>
          <w:p w14:paraId="2A9E5AAF" w14:textId="77777777" w:rsidR="00252840" w:rsidRDefault="00252840" w:rsidP="00252840"/>
        </w:tc>
        <w:tc>
          <w:tcPr>
            <w:tcW w:w="2462" w:type="dxa"/>
          </w:tcPr>
          <w:p w14:paraId="1809C497" w14:textId="77777777" w:rsidR="00252840" w:rsidRDefault="00252840" w:rsidP="00252840"/>
        </w:tc>
      </w:tr>
      <w:tr w:rsidR="00252840" w14:paraId="335B2DE6" w14:textId="77777777" w:rsidTr="00242378">
        <w:tc>
          <w:tcPr>
            <w:tcW w:w="2122" w:type="dxa"/>
            <w:vMerge/>
          </w:tcPr>
          <w:p w14:paraId="0B4F424E" w14:textId="77777777" w:rsidR="00252840" w:rsidRDefault="00252840" w:rsidP="00252840"/>
        </w:tc>
        <w:tc>
          <w:tcPr>
            <w:tcW w:w="8046" w:type="dxa"/>
          </w:tcPr>
          <w:p w14:paraId="7AAF7470" w14:textId="77777777" w:rsidR="00252840" w:rsidRPr="00252840" w:rsidRDefault="00252840" w:rsidP="00252840">
            <w:pPr>
              <w:jc w:val="both"/>
            </w:pPr>
            <w:r w:rsidRPr="00252840">
              <w:t>Při vazbě na Spisovou službu lze nad záznamem v matriční knize tvořit dokumenty, které jsou následně Spisovou službou vypraveny ven z úřadu jiné instituci nebo občanovi.</w:t>
            </w:r>
          </w:p>
        </w:tc>
        <w:tc>
          <w:tcPr>
            <w:tcW w:w="1364" w:type="dxa"/>
          </w:tcPr>
          <w:p w14:paraId="3812DF2E" w14:textId="77777777" w:rsidR="00252840" w:rsidRDefault="00252840" w:rsidP="00252840"/>
        </w:tc>
        <w:tc>
          <w:tcPr>
            <w:tcW w:w="2462" w:type="dxa"/>
          </w:tcPr>
          <w:p w14:paraId="4708B02B" w14:textId="77777777" w:rsidR="00252840" w:rsidRDefault="00252840" w:rsidP="00252840"/>
        </w:tc>
      </w:tr>
      <w:tr w:rsidR="00242378" w14:paraId="7F22DB3D" w14:textId="77777777" w:rsidTr="00242378">
        <w:tc>
          <w:tcPr>
            <w:tcW w:w="2122" w:type="dxa"/>
            <w:vMerge w:val="restart"/>
          </w:tcPr>
          <w:p w14:paraId="4BFCA6F2" w14:textId="77777777" w:rsidR="00242378" w:rsidRDefault="00242378" w:rsidP="00242378">
            <w:r>
              <w:t>Přestupky</w:t>
            </w:r>
          </w:p>
        </w:tc>
        <w:tc>
          <w:tcPr>
            <w:tcW w:w="8046" w:type="dxa"/>
          </w:tcPr>
          <w:p w14:paraId="369D7C50" w14:textId="77777777" w:rsidR="00242378" w:rsidRPr="00242378" w:rsidRDefault="00242378" w:rsidP="00242378">
            <w:pPr>
              <w:jc w:val="both"/>
            </w:pPr>
            <w:r w:rsidRPr="00242378">
              <w:t>Pokrytí oblastí:</w:t>
            </w:r>
          </w:p>
          <w:p w14:paraId="52B6E034" w14:textId="77777777" w:rsidR="00242378" w:rsidRPr="00242378" w:rsidRDefault="00242378" w:rsidP="00242378">
            <w:pPr>
              <w:jc w:val="both"/>
            </w:pPr>
            <w:r w:rsidRPr="00242378">
              <w:t>Evidence občansko-správních přestupků</w:t>
            </w:r>
          </w:p>
          <w:p w14:paraId="4CC40E3F" w14:textId="77777777" w:rsidR="00242378" w:rsidRPr="00242378" w:rsidRDefault="00242378" w:rsidP="00242378">
            <w:pPr>
              <w:jc w:val="both"/>
            </w:pPr>
            <w:r w:rsidRPr="00242378">
              <w:t>Evidenci dopravních přestupků</w:t>
            </w:r>
          </w:p>
          <w:p w14:paraId="18635B2F" w14:textId="77777777" w:rsidR="00242378" w:rsidRPr="00242378" w:rsidRDefault="00242378" w:rsidP="00242378">
            <w:pPr>
              <w:jc w:val="both"/>
            </w:pPr>
            <w:r w:rsidRPr="00242378">
              <w:t>Evidenci dopravních přestupků provozovatele vozidla</w:t>
            </w:r>
          </w:p>
          <w:p w14:paraId="36ADDAD0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242378">
              <w:t>Tvorba Zpráv o pověsti</w:t>
            </w:r>
          </w:p>
        </w:tc>
        <w:tc>
          <w:tcPr>
            <w:tcW w:w="1364" w:type="dxa"/>
          </w:tcPr>
          <w:p w14:paraId="46B03501" w14:textId="77777777" w:rsidR="00242378" w:rsidRDefault="00242378" w:rsidP="00242378"/>
        </w:tc>
        <w:tc>
          <w:tcPr>
            <w:tcW w:w="2462" w:type="dxa"/>
          </w:tcPr>
          <w:p w14:paraId="70EE403A" w14:textId="77777777" w:rsidR="00242378" w:rsidRDefault="00242378" w:rsidP="00242378"/>
        </w:tc>
      </w:tr>
      <w:tr w:rsidR="00242378" w14:paraId="503B75C7" w14:textId="77777777" w:rsidTr="00242378">
        <w:tc>
          <w:tcPr>
            <w:tcW w:w="2122" w:type="dxa"/>
            <w:vMerge/>
          </w:tcPr>
          <w:p w14:paraId="7741C232" w14:textId="77777777" w:rsidR="00242378" w:rsidRDefault="00242378" w:rsidP="00242378"/>
        </w:tc>
        <w:tc>
          <w:tcPr>
            <w:tcW w:w="8046" w:type="dxa"/>
          </w:tcPr>
          <w:p w14:paraId="30C3EEED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Automatické/ruční generování čísla přestupku.</w:t>
            </w:r>
          </w:p>
        </w:tc>
        <w:tc>
          <w:tcPr>
            <w:tcW w:w="1364" w:type="dxa"/>
          </w:tcPr>
          <w:p w14:paraId="67B1D030" w14:textId="77777777" w:rsidR="00242378" w:rsidRDefault="00242378" w:rsidP="00242378"/>
        </w:tc>
        <w:tc>
          <w:tcPr>
            <w:tcW w:w="2462" w:type="dxa"/>
          </w:tcPr>
          <w:p w14:paraId="2B8CB654" w14:textId="77777777" w:rsidR="00242378" w:rsidRDefault="00242378" w:rsidP="00242378"/>
        </w:tc>
      </w:tr>
      <w:tr w:rsidR="00242378" w14:paraId="7ADDD9EF" w14:textId="77777777" w:rsidTr="00242378">
        <w:tc>
          <w:tcPr>
            <w:tcW w:w="2122" w:type="dxa"/>
            <w:vMerge/>
          </w:tcPr>
          <w:p w14:paraId="14223527" w14:textId="77777777" w:rsidR="00242378" w:rsidRDefault="00242378" w:rsidP="00242378"/>
        </w:tc>
        <w:tc>
          <w:tcPr>
            <w:tcW w:w="8046" w:type="dxa"/>
          </w:tcPr>
          <w:p w14:paraId="7F5DD52F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Automatické generování čísla přestupku pro každou organizační jednotku (různé číselné řady).</w:t>
            </w:r>
          </w:p>
        </w:tc>
        <w:tc>
          <w:tcPr>
            <w:tcW w:w="1364" w:type="dxa"/>
          </w:tcPr>
          <w:p w14:paraId="4DC858DF" w14:textId="77777777" w:rsidR="00242378" w:rsidRDefault="00242378" w:rsidP="00242378"/>
        </w:tc>
        <w:tc>
          <w:tcPr>
            <w:tcW w:w="2462" w:type="dxa"/>
          </w:tcPr>
          <w:p w14:paraId="1A0632F6" w14:textId="77777777" w:rsidR="00242378" w:rsidRDefault="00242378" w:rsidP="00242378"/>
        </w:tc>
      </w:tr>
      <w:tr w:rsidR="00242378" w14:paraId="29BB556D" w14:textId="77777777" w:rsidTr="00242378">
        <w:tc>
          <w:tcPr>
            <w:tcW w:w="2122" w:type="dxa"/>
            <w:vMerge/>
          </w:tcPr>
          <w:p w14:paraId="2BFEAC79" w14:textId="77777777" w:rsidR="00242378" w:rsidRDefault="00242378" w:rsidP="00242378"/>
        </w:tc>
        <w:tc>
          <w:tcPr>
            <w:tcW w:w="8046" w:type="dxa"/>
          </w:tcPr>
          <w:p w14:paraId="642B612A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Zpracovávání přestupků pouze určeným zpracovatelem / všemi pracovníky organizační jednotky.</w:t>
            </w:r>
          </w:p>
        </w:tc>
        <w:tc>
          <w:tcPr>
            <w:tcW w:w="1364" w:type="dxa"/>
          </w:tcPr>
          <w:p w14:paraId="6F3B85D6" w14:textId="77777777" w:rsidR="00242378" w:rsidRDefault="00242378" w:rsidP="00242378"/>
        </w:tc>
        <w:tc>
          <w:tcPr>
            <w:tcW w:w="2462" w:type="dxa"/>
          </w:tcPr>
          <w:p w14:paraId="598A4D10" w14:textId="77777777" w:rsidR="00242378" w:rsidRDefault="00242378" w:rsidP="00242378"/>
        </w:tc>
      </w:tr>
      <w:tr w:rsidR="00242378" w14:paraId="7F3067AE" w14:textId="77777777" w:rsidTr="00242378">
        <w:tc>
          <w:tcPr>
            <w:tcW w:w="2122" w:type="dxa"/>
            <w:vMerge/>
          </w:tcPr>
          <w:p w14:paraId="12C8FEAF" w14:textId="77777777" w:rsidR="00242378" w:rsidRDefault="00242378" w:rsidP="00242378"/>
        </w:tc>
        <w:tc>
          <w:tcPr>
            <w:tcW w:w="8046" w:type="dxa"/>
          </w:tcPr>
          <w:p w14:paraId="43DF2902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Sloučení přestupku do společného řízení</w:t>
            </w:r>
          </w:p>
        </w:tc>
        <w:tc>
          <w:tcPr>
            <w:tcW w:w="1364" w:type="dxa"/>
          </w:tcPr>
          <w:p w14:paraId="63351CB9" w14:textId="77777777" w:rsidR="00242378" w:rsidRDefault="00242378" w:rsidP="00242378"/>
        </w:tc>
        <w:tc>
          <w:tcPr>
            <w:tcW w:w="2462" w:type="dxa"/>
          </w:tcPr>
          <w:p w14:paraId="079BCDBC" w14:textId="77777777" w:rsidR="00242378" w:rsidRDefault="00242378" w:rsidP="00242378"/>
        </w:tc>
      </w:tr>
      <w:tr w:rsidR="00242378" w14:paraId="73F448C8" w14:textId="77777777" w:rsidTr="00242378">
        <w:tc>
          <w:tcPr>
            <w:tcW w:w="2122" w:type="dxa"/>
            <w:vMerge/>
          </w:tcPr>
          <w:p w14:paraId="7F067BDD" w14:textId="77777777" w:rsidR="00242378" w:rsidRDefault="00242378" w:rsidP="00242378"/>
        </w:tc>
        <w:tc>
          <w:tcPr>
            <w:tcW w:w="8046" w:type="dxa"/>
          </w:tcPr>
          <w:p w14:paraId="36CABEA7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Možnost z jednoho podnětu založit n-řízení (přestupky společného spisu)</w:t>
            </w:r>
          </w:p>
        </w:tc>
        <w:tc>
          <w:tcPr>
            <w:tcW w:w="1364" w:type="dxa"/>
          </w:tcPr>
          <w:p w14:paraId="1B00DFC4" w14:textId="77777777" w:rsidR="00242378" w:rsidRDefault="00242378" w:rsidP="00242378"/>
        </w:tc>
        <w:tc>
          <w:tcPr>
            <w:tcW w:w="2462" w:type="dxa"/>
          </w:tcPr>
          <w:p w14:paraId="0B95268B" w14:textId="77777777" w:rsidR="00242378" w:rsidRDefault="00242378" w:rsidP="00242378"/>
        </w:tc>
      </w:tr>
      <w:tr w:rsidR="00242378" w14:paraId="7C845327" w14:textId="77777777" w:rsidTr="00242378">
        <w:tc>
          <w:tcPr>
            <w:tcW w:w="2122" w:type="dxa"/>
            <w:vMerge/>
          </w:tcPr>
          <w:p w14:paraId="7D9919E3" w14:textId="77777777" w:rsidR="00242378" w:rsidRDefault="00242378" w:rsidP="00242378"/>
        </w:tc>
        <w:tc>
          <w:tcPr>
            <w:tcW w:w="8046" w:type="dxa"/>
          </w:tcPr>
          <w:p w14:paraId="758315C5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Výběr obviněného z lokálních registrů.</w:t>
            </w:r>
          </w:p>
        </w:tc>
        <w:tc>
          <w:tcPr>
            <w:tcW w:w="1364" w:type="dxa"/>
          </w:tcPr>
          <w:p w14:paraId="40E70D98" w14:textId="77777777" w:rsidR="00242378" w:rsidRDefault="00242378" w:rsidP="00242378"/>
        </w:tc>
        <w:tc>
          <w:tcPr>
            <w:tcW w:w="2462" w:type="dxa"/>
          </w:tcPr>
          <w:p w14:paraId="7B0150C3" w14:textId="77777777" w:rsidR="00242378" w:rsidRDefault="00242378" w:rsidP="00242378"/>
        </w:tc>
      </w:tr>
      <w:tr w:rsidR="00242378" w14:paraId="66B35989" w14:textId="77777777" w:rsidTr="00242378">
        <w:tc>
          <w:tcPr>
            <w:tcW w:w="2122" w:type="dxa"/>
            <w:vMerge/>
          </w:tcPr>
          <w:p w14:paraId="7B770B5B" w14:textId="77777777" w:rsidR="00242378" w:rsidRDefault="00242378" w:rsidP="00242378"/>
        </w:tc>
        <w:tc>
          <w:tcPr>
            <w:tcW w:w="8046" w:type="dxa"/>
          </w:tcPr>
          <w:p w14:paraId="20FB9C92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Zaevidování data a času spáchání přestupku</w:t>
            </w:r>
          </w:p>
        </w:tc>
        <w:tc>
          <w:tcPr>
            <w:tcW w:w="1364" w:type="dxa"/>
          </w:tcPr>
          <w:p w14:paraId="6FB23FEA" w14:textId="77777777" w:rsidR="00242378" w:rsidRDefault="00242378" w:rsidP="00242378"/>
        </w:tc>
        <w:tc>
          <w:tcPr>
            <w:tcW w:w="2462" w:type="dxa"/>
          </w:tcPr>
          <w:p w14:paraId="244ADAA9" w14:textId="77777777" w:rsidR="00242378" w:rsidRDefault="00242378" w:rsidP="00242378"/>
        </w:tc>
      </w:tr>
      <w:tr w:rsidR="00242378" w14:paraId="23C752AA" w14:textId="77777777" w:rsidTr="00242378">
        <w:tc>
          <w:tcPr>
            <w:tcW w:w="2122" w:type="dxa"/>
            <w:vMerge/>
          </w:tcPr>
          <w:p w14:paraId="097EDC4D" w14:textId="77777777" w:rsidR="00242378" w:rsidRDefault="00242378" w:rsidP="00242378"/>
        </w:tc>
        <w:tc>
          <w:tcPr>
            <w:tcW w:w="8046" w:type="dxa"/>
          </w:tcPr>
          <w:p w14:paraId="62D62F4A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Zaevidování adresného bodu a upřesnění místa spáchání přestupku</w:t>
            </w:r>
          </w:p>
        </w:tc>
        <w:tc>
          <w:tcPr>
            <w:tcW w:w="1364" w:type="dxa"/>
          </w:tcPr>
          <w:p w14:paraId="4DE1285C" w14:textId="77777777" w:rsidR="00242378" w:rsidRDefault="00242378" w:rsidP="00242378"/>
        </w:tc>
        <w:tc>
          <w:tcPr>
            <w:tcW w:w="2462" w:type="dxa"/>
          </w:tcPr>
          <w:p w14:paraId="51D642A3" w14:textId="77777777" w:rsidR="00242378" w:rsidRDefault="00242378" w:rsidP="00242378"/>
        </w:tc>
      </w:tr>
      <w:tr w:rsidR="00242378" w14:paraId="0BFCE1FC" w14:textId="77777777" w:rsidTr="00242378">
        <w:tc>
          <w:tcPr>
            <w:tcW w:w="2122" w:type="dxa"/>
            <w:vMerge/>
          </w:tcPr>
          <w:p w14:paraId="30BB095E" w14:textId="77777777" w:rsidR="00242378" w:rsidRDefault="00242378" w:rsidP="00242378"/>
        </w:tc>
        <w:tc>
          <w:tcPr>
            <w:tcW w:w="8046" w:type="dxa"/>
          </w:tcPr>
          <w:p w14:paraId="12632B2D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Zaevidování odesilatele (odesilatel iniciační písemnosti) / vybrat z číselníku Od koho došlo.</w:t>
            </w:r>
          </w:p>
        </w:tc>
        <w:tc>
          <w:tcPr>
            <w:tcW w:w="1364" w:type="dxa"/>
          </w:tcPr>
          <w:p w14:paraId="017C1087" w14:textId="77777777" w:rsidR="00242378" w:rsidRDefault="00242378" w:rsidP="00242378"/>
        </w:tc>
        <w:tc>
          <w:tcPr>
            <w:tcW w:w="2462" w:type="dxa"/>
          </w:tcPr>
          <w:p w14:paraId="0F92C0D8" w14:textId="77777777" w:rsidR="00242378" w:rsidRDefault="00242378" w:rsidP="00242378"/>
        </w:tc>
      </w:tr>
      <w:tr w:rsidR="00242378" w14:paraId="696D99DE" w14:textId="77777777" w:rsidTr="00242378">
        <w:tc>
          <w:tcPr>
            <w:tcW w:w="2122" w:type="dxa"/>
            <w:vMerge/>
          </w:tcPr>
          <w:p w14:paraId="7F763268" w14:textId="77777777" w:rsidR="00242378" w:rsidRDefault="00242378" w:rsidP="00242378"/>
        </w:tc>
        <w:tc>
          <w:tcPr>
            <w:tcW w:w="8046" w:type="dxa"/>
          </w:tcPr>
          <w:p w14:paraId="7478CEA1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Výběr zákona, paragrafu, odstavce a písmena z číselníku</w:t>
            </w:r>
          </w:p>
        </w:tc>
        <w:tc>
          <w:tcPr>
            <w:tcW w:w="1364" w:type="dxa"/>
          </w:tcPr>
          <w:p w14:paraId="599BEF0C" w14:textId="77777777" w:rsidR="00242378" w:rsidRDefault="00242378" w:rsidP="00242378"/>
        </w:tc>
        <w:tc>
          <w:tcPr>
            <w:tcW w:w="2462" w:type="dxa"/>
          </w:tcPr>
          <w:p w14:paraId="4E2E833D" w14:textId="77777777" w:rsidR="00242378" w:rsidRDefault="00242378" w:rsidP="00242378"/>
        </w:tc>
      </w:tr>
      <w:tr w:rsidR="00242378" w14:paraId="1931E2ED" w14:textId="77777777" w:rsidTr="00242378">
        <w:tc>
          <w:tcPr>
            <w:tcW w:w="2122" w:type="dxa"/>
            <w:vMerge/>
          </w:tcPr>
          <w:p w14:paraId="2CB4CA44" w14:textId="77777777" w:rsidR="00242378" w:rsidRDefault="00242378" w:rsidP="00242378"/>
        </w:tc>
        <w:tc>
          <w:tcPr>
            <w:tcW w:w="8046" w:type="dxa"/>
          </w:tcPr>
          <w:p w14:paraId="2EC06CC5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Zadání více paragrafů, odstavců a písmen</w:t>
            </w:r>
          </w:p>
        </w:tc>
        <w:tc>
          <w:tcPr>
            <w:tcW w:w="1364" w:type="dxa"/>
          </w:tcPr>
          <w:p w14:paraId="271981C8" w14:textId="77777777" w:rsidR="00242378" w:rsidRDefault="00242378" w:rsidP="00242378"/>
        </w:tc>
        <w:tc>
          <w:tcPr>
            <w:tcW w:w="2462" w:type="dxa"/>
          </w:tcPr>
          <w:p w14:paraId="1894A2AF" w14:textId="77777777" w:rsidR="00242378" w:rsidRDefault="00242378" w:rsidP="00242378"/>
        </w:tc>
      </w:tr>
      <w:tr w:rsidR="00242378" w14:paraId="0B0E013D" w14:textId="77777777" w:rsidTr="00242378">
        <w:tc>
          <w:tcPr>
            <w:tcW w:w="2122" w:type="dxa"/>
            <w:vMerge/>
          </w:tcPr>
          <w:p w14:paraId="29DB5F49" w14:textId="77777777" w:rsidR="00242378" w:rsidRDefault="00242378" w:rsidP="00242378"/>
        </w:tc>
        <w:tc>
          <w:tcPr>
            <w:tcW w:w="8046" w:type="dxa"/>
          </w:tcPr>
          <w:p w14:paraId="5FE34E68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Zapsání skutkové podstaty do textového pole nebo do textového editoru</w:t>
            </w:r>
          </w:p>
        </w:tc>
        <w:tc>
          <w:tcPr>
            <w:tcW w:w="1364" w:type="dxa"/>
          </w:tcPr>
          <w:p w14:paraId="2E43D249" w14:textId="77777777" w:rsidR="00242378" w:rsidRDefault="00242378" w:rsidP="00242378"/>
        </w:tc>
        <w:tc>
          <w:tcPr>
            <w:tcW w:w="2462" w:type="dxa"/>
          </w:tcPr>
          <w:p w14:paraId="7AE70093" w14:textId="77777777" w:rsidR="00242378" w:rsidRDefault="00242378" w:rsidP="00242378"/>
        </w:tc>
      </w:tr>
      <w:tr w:rsidR="00242378" w14:paraId="70992B0F" w14:textId="77777777" w:rsidTr="00242378">
        <w:tc>
          <w:tcPr>
            <w:tcW w:w="2122" w:type="dxa"/>
            <w:vMerge/>
          </w:tcPr>
          <w:p w14:paraId="33524220" w14:textId="77777777" w:rsidR="00242378" w:rsidRDefault="00242378" w:rsidP="00242378"/>
        </w:tc>
        <w:tc>
          <w:tcPr>
            <w:tcW w:w="8046" w:type="dxa"/>
          </w:tcPr>
          <w:p w14:paraId="75BF8B9B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Zapsání Ustanovení přestupku</w:t>
            </w:r>
          </w:p>
        </w:tc>
        <w:tc>
          <w:tcPr>
            <w:tcW w:w="1364" w:type="dxa"/>
          </w:tcPr>
          <w:p w14:paraId="505BAC2C" w14:textId="77777777" w:rsidR="00242378" w:rsidRDefault="00242378" w:rsidP="00242378"/>
        </w:tc>
        <w:tc>
          <w:tcPr>
            <w:tcW w:w="2462" w:type="dxa"/>
          </w:tcPr>
          <w:p w14:paraId="67E8FF5B" w14:textId="77777777" w:rsidR="00242378" w:rsidRDefault="00242378" w:rsidP="00242378"/>
        </w:tc>
      </w:tr>
      <w:tr w:rsidR="00242378" w14:paraId="49B0A632" w14:textId="77777777" w:rsidTr="00242378">
        <w:tc>
          <w:tcPr>
            <w:tcW w:w="2122" w:type="dxa"/>
            <w:vMerge/>
          </w:tcPr>
          <w:p w14:paraId="3F15D8F5" w14:textId="77777777" w:rsidR="00242378" w:rsidRDefault="00242378" w:rsidP="00242378"/>
        </w:tc>
        <w:tc>
          <w:tcPr>
            <w:tcW w:w="8046" w:type="dxa"/>
          </w:tcPr>
          <w:p w14:paraId="4431083E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Vyřízení přestupku všemi možnými způsoby</w:t>
            </w:r>
          </w:p>
        </w:tc>
        <w:tc>
          <w:tcPr>
            <w:tcW w:w="1364" w:type="dxa"/>
          </w:tcPr>
          <w:p w14:paraId="2816192D" w14:textId="77777777" w:rsidR="00242378" w:rsidRDefault="00242378" w:rsidP="00242378"/>
        </w:tc>
        <w:tc>
          <w:tcPr>
            <w:tcW w:w="2462" w:type="dxa"/>
          </w:tcPr>
          <w:p w14:paraId="72D0A757" w14:textId="77777777" w:rsidR="00242378" w:rsidRDefault="00242378" w:rsidP="00242378"/>
        </w:tc>
      </w:tr>
      <w:tr w:rsidR="00242378" w14:paraId="288865E3" w14:textId="77777777" w:rsidTr="00242378">
        <w:tc>
          <w:tcPr>
            <w:tcW w:w="2122" w:type="dxa"/>
            <w:vMerge/>
          </w:tcPr>
          <w:p w14:paraId="18E4B418" w14:textId="77777777" w:rsidR="00242378" w:rsidRDefault="00242378" w:rsidP="00242378"/>
        </w:tc>
        <w:tc>
          <w:tcPr>
            <w:tcW w:w="8046" w:type="dxa"/>
          </w:tcPr>
          <w:p w14:paraId="18DDADB9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Číselník pro důvody postoupení, Odložení a Zastavení řízení</w:t>
            </w:r>
          </w:p>
        </w:tc>
        <w:tc>
          <w:tcPr>
            <w:tcW w:w="1364" w:type="dxa"/>
          </w:tcPr>
          <w:p w14:paraId="0B5E641B" w14:textId="77777777" w:rsidR="00242378" w:rsidRDefault="00242378" w:rsidP="00242378"/>
        </w:tc>
        <w:tc>
          <w:tcPr>
            <w:tcW w:w="2462" w:type="dxa"/>
          </w:tcPr>
          <w:p w14:paraId="3F3327BD" w14:textId="77777777" w:rsidR="00242378" w:rsidRDefault="00242378" w:rsidP="00242378"/>
        </w:tc>
      </w:tr>
      <w:tr w:rsidR="00242378" w14:paraId="4989248A" w14:textId="77777777" w:rsidTr="00242378">
        <w:tc>
          <w:tcPr>
            <w:tcW w:w="2122" w:type="dxa"/>
            <w:vMerge/>
          </w:tcPr>
          <w:p w14:paraId="13B98258" w14:textId="77777777" w:rsidR="00242378" w:rsidRDefault="00242378" w:rsidP="00242378"/>
        </w:tc>
        <w:tc>
          <w:tcPr>
            <w:tcW w:w="8046" w:type="dxa"/>
          </w:tcPr>
          <w:p w14:paraId="4ECA2B61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Číselník způsobů vyřízení přestupku</w:t>
            </w:r>
          </w:p>
        </w:tc>
        <w:tc>
          <w:tcPr>
            <w:tcW w:w="1364" w:type="dxa"/>
          </w:tcPr>
          <w:p w14:paraId="3CEF1808" w14:textId="77777777" w:rsidR="00242378" w:rsidRDefault="00242378" w:rsidP="00242378"/>
        </w:tc>
        <w:tc>
          <w:tcPr>
            <w:tcW w:w="2462" w:type="dxa"/>
          </w:tcPr>
          <w:p w14:paraId="3B79C50C" w14:textId="77777777" w:rsidR="00242378" w:rsidRDefault="00242378" w:rsidP="00242378"/>
        </w:tc>
      </w:tr>
      <w:tr w:rsidR="00242378" w14:paraId="42206F84" w14:textId="77777777" w:rsidTr="00242378">
        <w:tc>
          <w:tcPr>
            <w:tcW w:w="2122" w:type="dxa"/>
            <w:vMerge/>
          </w:tcPr>
          <w:p w14:paraId="2D4BB167" w14:textId="77777777" w:rsidR="00242378" w:rsidRDefault="00242378" w:rsidP="00242378"/>
        </w:tc>
        <w:tc>
          <w:tcPr>
            <w:tcW w:w="8046" w:type="dxa"/>
          </w:tcPr>
          <w:p w14:paraId="4BE18C24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Zapsání pokuty s vazbou do Příjmů</w:t>
            </w:r>
          </w:p>
        </w:tc>
        <w:tc>
          <w:tcPr>
            <w:tcW w:w="1364" w:type="dxa"/>
          </w:tcPr>
          <w:p w14:paraId="26CA251C" w14:textId="77777777" w:rsidR="00242378" w:rsidRDefault="00242378" w:rsidP="00242378"/>
        </w:tc>
        <w:tc>
          <w:tcPr>
            <w:tcW w:w="2462" w:type="dxa"/>
          </w:tcPr>
          <w:p w14:paraId="33FE6975" w14:textId="77777777" w:rsidR="00242378" w:rsidRDefault="00242378" w:rsidP="00242378"/>
        </w:tc>
      </w:tr>
      <w:tr w:rsidR="00242378" w14:paraId="4DF00EFC" w14:textId="77777777" w:rsidTr="00242378">
        <w:tc>
          <w:tcPr>
            <w:tcW w:w="2122" w:type="dxa"/>
            <w:vMerge/>
          </w:tcPr>
          <w:p w14:paraId="7162F5C3" w14:textId="77777777" w:rsidR="00242378" w:rsidRDefault="00242378" w:rsidP="00242378"/>
        </w:tc>
        <w:tc>
          <w:tcPr>
            <w:tcW w:w="8046" w:type="dxa"/>
          </w:tcPr>
          <w:p w14:paraId="7C7B3FBC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Zapsání nákladů řízení s vazbou do Příjmů</w:t>
            </w:r>
          </w:p>
        </w:tc>
        <w:tc>
          <w:tcPr>
            <w:tcW w:w="1364" w:type="dxa"/>
          </w:tcPr>
          <w:p w14:paraId="1F48FFEB" w14:textId="77777777" w:rsidR="00242378" w:rsidRDefault="00242378" w:rsidP="00242378"/>
        </w:tc>
        <w:tc>
          <w:tcPr>
            <w:tcW w:w="2462" w:type="dxa"/>
          </w:tcPr>
          <w:p w14:paraId="4E8E8E25" w14:textId="77777777" w:rsidR="00242378" w:rsidRDefault="00242378" w:rsidP="00242378"/>
        </w:tc>
      </w:tr>
      <w:tr w:rsidR="00242378" w14:paraId="350F330E" w14:textId="77777777" w:rsidTr="00242378">
        <w:tc>
          <w:tcPr>
            <w:tcW w:w="2122" w:type="dxa"/>
            <w:vMerge/>
          </w:tcPr>
          <w:p w14:paraId="0D7BC8D2" w14:textId="77777777" w:rsidR="00242378" w:rsidRDefault="00242378" w:rsidP="00242378"/>
        </w:tc>
        <w:tc>
          <w:tcPr>
            <w:tcW w:w="8046" w:type="dxa"/>
          </w:tcPr>
          <w:p w14:paraId="60D3C9A6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Zapsání pořádkové pokuty s vazbou do Příjmů</w:t>
            </w:r>
          </w:p>
        </w:tc>
        <w:tc>
          <w:tcPr>
            <w:tcW w:w="1364" w:type="dxa"/>
          </w:tcPr>
          <w:p w14:paraId="37EBC956" w14:textId="77777777" w:rsidR="00242378" w:rsidRDefault="00242378" w:rsidP="00242378"/>
        </w:tc>
        <w:tc>
          <w:tcPr>
            <w:tcW w:w="2462" w:type="dxa"/>
          </w:tcPr>
          <w:p w14:paraId="6B97AE86" w14:textId="77777777" w:rsidR="00242378" w:rsidRDefault="00242378" w:rsidP="00242378"/>
        </w:tc>
      </w:tr>
      <w:tr w:rsidR="00242378" w14:paraId="16B7FB81" w14:textId="77777777" w:rsidTr="00242378">
        <w:tc>
          <w:tcPr>
            <w:tcW w:w="2122" w:type="dxa"/>
            <w:vMerge/>
          </w:tcPr>
          <w:p w14:paraId="23267AFA" w14:textId="77777777" w:rsidR="00242378" w:rsidRDefault="00242378" w:rsidP="00242378"/>
        </w:tc>
        <w:tc>
          <w:tcPr>
            <w:tcW w:w="8046" w:type="dxa"/>
          </w:tcPr>
          <w:p w14:paraId="164888F6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Zapsání blokové pokuty s vazbou do Příjmů</w:t>
            </w:r>
          </w:p>
        </w:tc>
        <w:tc>
          <w:tcPr>
            <w:tcW w:w="1364" w:type="dxa"/>
          </w:tcPr>
          <w:p w14:paraId="77BB0B6C" w14:textId="77777777" w:rsidR="00242378" w:rsidRDefault="00242378" w:rsidP="00242378"/>
        </w:tc>
        <w:tc>
          <w:tcPr>
            <w:tcW w:w="2462" w:type="dxa"/>
          </w:tcPr>
          <w:p w14:paraId="5DB22811" w14:textId="77777777" w:rsidR="00242378" w:rsidRDefault="00242378" w:rsidP="00242378"/>
        </w:tc>
      </w:tr>
      <w:tr w:rsidR="00242378" w14:paraId="2B0D49DE" w14:textId="77777777" w:rsidTr="00242378">
        <w:tc>
          <w:tcPr>
            <w:tcW w:w="2122" w:type="dxa"/>
            <w:vMerge/>
          </w:tcPr>
          <w:p w14:paraId="2B3849D9" w14:textId="77777777" w:rsidR="00242378" w:rsidRDefault="00242378" w:rsidP="00242378"/>
        </w:tc>
        <w:tc>
          <w:tcPr>
            <w:tcW w:w="8046" w:type="dxa"/>
          </w:tcPr>
          <w:p w14:paraId="2975D656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 xml:space="preserve">Online zobrazení informací o předpisech a úhradách, informace o platební morálce </w:t>
            </w:r>
          </w:p>
        </w:tc>
        <w:tc>
          <w:tcPr>
            <w:tcW w:w="1364" w:type="dxa"/>
          </w:tcPr>
          <w:p w14:paraId="28AC662E" w14:textId="77777777" w:rsidR="00242378" w:rsidRDefault="00242378" w:rsidP="00242378"/>
        </w:tc>
        <w:tc>
          <w:tcPr>
            <w:tcW w:w="2462" w:type="dxa"/>
          </w:tcPr>
          <w:p w14:paraId="78D8AA61" w14:textId="77777777" w:rsidR="00242378" w:rsidRDefault="00242378" w:rsidP="00242378"/>
        </w:tc>
      </w:tr>
      <w:tr w:rsidR="00242378" w14:paraId="10BDFA53" w14:textId="77777777" w:rsidTr="00242378">
        <w:tc>
          <w:tcPr>
            <w:tcW w:w="2122" w:type="dxa"/>
            <w:vMerge/>
          </w:tcPr>
          <w:p w14:paraId="37D7A297" w14:textId="77777777" w:rsidR="00242378" w:rsidRDefault="00242378" w:rsidP="00242378"/>
        </w:tc>
        <w:tc>
          <w:tcPr>
            <w:tcW w:w="8046" w:type="dxa"/>
          </w:tcPr>
          <w:p w14:paraId="668545A2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data a času pozvání přestupce</w:t>
            </w:r>
          </w:p>
        </w:tc>
        <w:tc>
          <w:tcPr>
            <w:tcW w:w="1364" w:type="dxa"/>
          </w:tcPr>
          <w:p w14:paraId="21CD3C55" w14:textId="77777777" w:rsidR="00242378" w:rsidRDefault="00242378" w:rsidP="00242378"/>
        </w:tc>
        <w:tc>
          <w:tcPr>
            <w:tcW w:w="2462" w:type="dxa"/>
          </w:tcPr>
          <w:p w14:paraId="5990529B" w14:textId="77777777" w:rsidR="00242378" w:rsidRDefault="00242378" w:rsidP="00242378"/>
        </w:tc>
      </w:tr>
      <w:tr w:rsidR="00242378" w14:paraId="464CCB02" w14:textId="77777777" w:rsidTr="00242378">
        <w:tc>
          <w:tcPr>
            <w:tcW w:w="2122" w:type="dxa"/>
            <w:vMerge/>
          </w:tcPr>
          <w:p w14:paraId="6338F8D9" w14:textId="77777777" w:rsidR="00242378" w:rsidRDefault="00242378" w:rsidP="00242378"/>
        </w:tc>
        <w:tc>
          <w:tcPr>
            <w:tcW w:w="8046" w:type="dxa"/>
          </w:tcPr>
          <w:p w14:paraId="1BAF8D9A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data podání odporu</w:t>
            </w:r>
          </w:p>
        </w:tc>
        <w:tc>
          <w:tcPr>
            <w:tcW w:w="1364" w:type="dxa"/>
          </w:tcPr>
          <w:p w14:paraId="38D80E95" w14:textId="77777777" w:rsidR="00242378" w:rsidRDefault="00242378" w:rsidP="00242378"/>
        </w:tc>
        <w:tc>
          <w:tcPr>
            <w:tcW w:w="2462" w:type="dxa"/>
          </w:tcPr>
          <w:p w14:paraId="53B44876" w14:textId="77777777" w:rsidR="00242378" w:rsidRDefault="00242378" w:rsidP="00242378"/>
        </w:tc>
      </w:tr>
      <w:tr w:rsidR="00242378" w14:paraId="185C34BC" w14:textId="77777777" w:rsidTr="00242378">
        <w:tc>
          <w:tcPr>
            <w:tcW w:w="2122" w:type="dxa"/>
            <w:vMerge/>
          </w:tcPr>
          <w:p w14:paraId="0B14D409" w14:textId="77777777" w:rsidR="00242378" w:rsidRDefault="00242378" w:rsidP="00242378"/>
        </w:tc>
        <w:tc>
          <w:tcPr>
            <w:tcW w:w="8046" w:type="dxa"/>
          </w:tcPr>
          <w:p w14:paraId="39171B9C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podání mimořádného odporu</w:t>
            </w:r>
          </w:p>
        </w:tc>
        <w:tc>
          <w:tcPr>
            <w:tcW w:w="1364" w:type="dxa"/>
          </w:tcPr>
          <w:p w14:paraId="468B0E4E" w14:textId="77777777" w:rsidR="00242378" w:rsidRDefault="00242378" w:rsidP="00242378"/>
        </w:tc>
        <w:tc>
          <w:tcPr>
            <w:tcW w:w="2462" w:type="dxa"/>
          </w:tcPr>
          <w:p w14:paraId="5FB0AFFC" w14:textId="77777777" w:rsidR="00242378" w:rsidRDefault="00242378" w:rsidP="00242378"/>
        </w:tc>
      </w:tr>
      <w:tr w:rsidR="00242378" w14:paraId="0BB29D3C" w14:textId="77777777" w:rsidTr="00242378">
        <w:tc>
          <w:tcPr>
            <w:tcW w:w="2122" w:type="dxa"/>
            <w:vMerge/>
          </w:tcPr>
          <w:p w14:paraId="245FD023" w14:textId="77777777" w:rsidR="00242378" w:rsidRDefault="00242378" w:rsidP="00242378"/>
        </w:tc>
        <w:tc>
          <w:tcPr>
            <w:tcW w:w="8046" w:type="dxa"/>
          </w:tcPr>
          <w:p w14:paraId="0AC09F44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způsobu náhrady škody a částky</w:t>
            </w:r>
          </w:p>
        </w:tc>
        <w:tc>
          <w:tcPr>
            <w:tcW w:w="1364" w:type="dxa"/>
          </w:tcPr>
          <w:p w14:paraId="1AAAB14C" w14:textId="77777777" w:rsidR="00242378" w:rsidRDefault="00242378" w:rsidP="00242378"/>
        </w:tc>
        <w:tc>
          <w:tcPr>
            <w:tcW w:w="2462" w:type="dxa"/>
          </w:tcPr>
          <w:p w14:paraId="21606FED" w14:textId="77777777" w:rsidR="00242378" w:rsidRDefault="00242378" w:rsidP="00242378"/>
        </w:tc>
      </w:tr>
      <w:tr w:rsidR="00242378" w14:paraId="3DCB46CC" w14:textId="77777777" w:rsidTr="00242378">
        <w:tc>
          <w:tcPr>
            <w:tcW w:w="2122" w:type="dxa"/>
            <w:vMerge/>
          </w:tcPr>
          <w:p w14:paraId="5E46BADF" w14:textId="77777777" w:rsidR="00242378" w:rsidRDefault="00242378" w:rsidP="00242378"/>
        </w:tc>
        <w:tc>
          <w:tcPr>
            <w:tcW w:w="8046" w:type="dxa"/>
          </w:tcPr>
          <w:p w14:paraId="5A7BE011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ochranných opatření</w:t>
            </w:r>
          </w:p>
        </w:tc>
        <w:tc>
          <w:tcPr>
            <w:tcW w:w="1364" w:type="dxa"/>
          </w:tcPr>
          <w:p w14:paraId="5D4FCAF5" w14:textId="77777777" w:rsidR="00242378" w:rsidRDefault="00242378" w:rsidP="00242378"/>
        </w:tc>
        <w:tc>
          <w:tcPr>
            <w:tcW w:w="2462" w:type="dxa"/>
          </w:tcPr>
          <w:p w14:paraId="592A1097" w14:textId="77777777" w:rsidR="00242378" w:rsidRDefault="00242378" w:rsidP="00242378"/>
        </w:tc>
      </w:tr>
      <w:tr w:rsidR="00242378" w14:paraId="1FA13CA9" w14:textId="77777777" w:rsidTr="00242378">
        <w:tc>
          <w:tcPr>
            <w:tcW w:w="2122" w:type="dxa"/>
            <w:vMerge/>
          </w:tcPr>
          <w:p w14:paraId="3A67E710" w14:textId="77777777" w:rsidR="00242378" w:rsidRDefault="00242378" w:rsidP="00242378"/>
        </w:tc>
        <w:tc>
          <w:tcPr>
            <w:tcW w:w="8046" w:type="dxa"/>
          </w:tcPr>
          <w:p w14:paraId="3F181A51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výkonu rozhodnutí, včetně data účinnosti a data zaslání rozhodnutí</w:t>
            </w:r>
          </w:p>
        </w:tc>
        <w:tc>
          <w:tcPr>
            <w:tcW w:w="1364" w:type="dxa"/>
          </w:tcPr>
          <w:p w14:paraId="1AB67689" w14:textId="77777777" w:rsidR="00242378" w:rsidRDefault="00242378" w:rsidP="00242378"/>
        </w:tc>
        <w:tc>
          <w:tcPr>
            <w:tcW w:w="2462" w:type="dxa"/>
          </w:tcPr>
          <w:p w14:paraId="64EE28D4" w14:textId="77777777" w:rsidR="00242378" w:rsidRDefault="00242378" w:rsidP="00242378"/>
        </w:tc>
      </w:tr>
      <w:tr w:rsidR="00242378" w14:paraId="4E2DCF86" w14:textId="77777777" w:rsidTr="00242378">
        <w:tc>
          <w:tcPr>
            <w:tcW w:w="2122" w:type="dxa"/>
            <w:vMerge/>
          </w:tcPr>
          <w:p w14:paraId="07A0EB9A" w14:textId="77777777" w:rsidR="00242378" w:rsidRDefault="00242378" w:rsidP="00242378"/>
        </w:tc>
        <w:tc>
          <w:tcPr>
            <w:tcW w:w="8046" w:type="dxa"/>
          </w:tcPr>
          <w:p w14:paraId="437B1C02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data zahájení a ukončení sankce</w:t>
            </w:r>
          </w:p>
        </w:tc>
        <w:tc>
          <w:tcPr>
            <w:tcW w:w="1364" w:type="dxa"/>
          </w:tcPr>
          <w:p w14:paraId="64EE40E1" w14:textId="77777777" w:rsidR="00242378" w:rsidRDefault="00242378" w:rsidP="00242378"/>
        </w:tc>
        <w:tc>
          <w:tcPr>
            <w:tcW w:w="2462" w:type="dxa"/>
          </w:tcPr>
          <w:p w14:paraId="233BF4DF" w14:textId="77777777" w:rsidR="00242378" w:rsidRDefault="00242378" w:rsidP="00242378"/>
        </w:tc>
      </w:tr>
      <w:tr w:rsidR="00242378" w14:paraId="7C0453F1" w14:textId="77777777" w:rsidTr="00242378">
        <w:tc>
          <w:tcPr>
            <w:tcW w:w="2122" w:type="dxa"/>
            <w:vMerge/>
          </w:tcPr>
          <w:p w14:paraId="4E7F3094" w14:textId="77777777" w:rsidR="00242378" w:rsidRDefault="00242378" w:rsidP="00242378"/>
        </w:tc>
        <w:tc>
          <w:tcPr>
            <w:tcW w:w="8046" w:type="dxa"/>
          </w:tcPr>
          <w:p w14:paraId="007782FF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odvolání v řízení</w:t>
            </w:r>
          </w:p>
        </w:tc>
        <w:tc>
          <w:tcPr>
            <w:tcW w:w="1364" w:type="dxa"/>
          </w:tcPr>
          <w:p w14:paraId="03E93354" w14:textId="77777777" w:rsidR="00242378" w:rsidRDefault="00242378" w:rsidP="00242378"/>
        </w:tc>
        <w:tc>
          <w:tcPr>
            <w:tcW w:w="2462" w:type="dxa"/>
          </w:tcPr>
          <w:p w14:paraId="2462C3F5" w14:textId="77777777" w:rsidR="00242378" w:rsidRDefault="00242378" w:rsidP="00242378"/>
        </w:tc>
      </w:tr>
      <w:tr w:rsidR="00242378" w14:paraId="1FA2400E" w14:textId="77777777" w:rsidTr="00242378">
        <w:tc>
          <w:tcPr>
            <w:tcW w:w="2122" w:type="dxa"/>
            <w:vMerge/>
          </w:tcPr>
          <w:p w14:paraId="4D153F78" w14:textId="77777777" w:rsidR="00242378" w:rsidRDefault="00242378" w:rsidP="00242378"/>
        </w:tc>
        <w:tc>
          <w:tcPr>
            <w:tcW w:w="8046" w:type="dxa"/>
          </w:tcPr>
          <w:p w14:paraId="4330CB04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vztahující se k řidiči motorového vozidla</w:t>
            </w:r>
          </w:p>
        </w:tc>
        <w:tc>
          <w:tcPr>
            <w:tcW w:w="1364" w:type="dxa"/>
          </w:tcPr>
          <w:p w14:paraId="41E92BEC" w14:textId="77777777" w:rsidR="00242378" w:rsidRDefault="00242378" w:rsidP="00242378"/>
        </w:tc>
        <w:tc>
          <w:tcPr>
            <w:tcW w:w="2462" w:type="dxa"/>
          </w:tcPr>
          <w:p w14:paraId="2946E3EA" w14:textId="77777777" w:rsidR="00242378" w:rsidRDefault="00242378" w:rsidP="00242378"/>
        </w:tc>
      </w:tr>
      <w:tr w:rsidR="00242378" w14:paraId="74E20817" w14:textId="77777777" w:rsidTr="00242378">
        <w:tc>
          <w:tcPr>
            <w:tcW w:w="2122" w:type="dxa"/>
            <w:vMerge/>
          </w:tcPr>
          <w:p w14:paraId="2E802DD5" w14:textId="77777777" w:rsidR="00242378" w:rsidRDefault="00242378" w:rsidP="00242378"/>
        </w:tc>
        <w:tc>
          <w:tcPr>
            <w:tcW w:w="8046" w:type="dxa"/>
          </w:tcPr>
          <w:p w14:paraId="066B0891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měření maximální povolené rychlosti</w:t>
            </w:r>
          </w:p>
        </w:tc>
        <w:tc>
          <w:tcPr>
            <w:tcW w:w="1364" w:type="dxa"/>
          </w:tcPr>
          <w:p w14:paraId="53346164" w14:textId="77777777" w:rsidR="00242378" w:rsidRDefault="00242378" w:rsidP="00242378"/>
        </w:tc>
        <w:tc>
          <w:tcPr>
            <w:tcW w:w="2462" w:type="dxa"/>
          </w:tcPr>
          <w:p w14:paraId="1B891472" w14:textId="77777777" w:rsidR="00242378" w:rsidRDefault="00242378" w:rsidP="00242378"/>
        </w:tc>
      </w:tr>
      <w:tr w:rsidR="00242378" w14:paraId="281EFA38" w14:textId="77777777" w:rsidTr="00242378">
        <w:tc>
          <w:tcPr>
            <w:tcW w:w="2122" w:type="dxa"/>
            <w:vMerge/>
          </w:tcPr>
          <w:p w14:paraId="1E5D60C7" w14:textId="77777777" w:rsidR="00242378" w:rsidRDefault="00242378" w:rsidP="00242378"/>
        </w:tc>
        <w:tc>
          <w:tcPr>
            <w:tcW w:w="8046" w:type="dxa"/>
          </w:tcPr>
          <w:p w14:paraId="7F568709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měření požití alkoholu</w:t>
            </w:r>
          </w:p>
        </w:tc>
        <w:tc>
          <w:tcPr>
            <w:tcW w:w="1364" w:type="dxa"/>
          </w:tcPr>
          <w:p w14:paraId="35874ED2" w14:textId="77777777" w:rsidR="00242378" w:rsidRDefault="00242378" w:rsidP="00242378"/>
        </w:tc>
        <w:tc>
          <w:tcPr>
            <w:tcW w:w="2462" w:type="dxa"/>
          </w:tcPr>
          <w:p w14:paraId="22E78D28" w14:textId="77777777" w:rsidR="00242378" w:rsidRDefault="00242378" w:rsidP="00242378"/>
        </w:tc>
      </w:tr>
      <w:tr w:rsidR="00242378" w14:paraId="5D06EBBC" w14:textId="77777777" w:rsidTr="00242378">
        <w:tc>
          <w:tcPr>
            <w:tcW w:w="2122" w:type="dxa"/>
            <w:vMerge/>
          </w:tcPr>
          <w:p w14:paraId="47720325" w14:textId="77777777" w:rsidR="00242378" w:rsidRDefault="00242378" w:rsidP="00242378"/>
        </w:tc>
        <w:tc>
          <w:tcPr>
            <w:tcW w:w="8046" w:type="dxa"/>
          </w:tcPr>
          <w:p w14:paraId="7BEF833F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měření požití drog</w:t>
            </w:r>
          </w:p>
        </w:tc>
        <w:tc>
          <w:tcPr>
            <w:tcW w:w="1364" w:type="dxa"/>
          </w:tcPr>
          <w:p w14:paraId="2E8AFBCD" w14:textId="77777777" w:rsidR="00242378" w:rsidRDefault="00242378" w:rsidP="00242378"/>
        </w:tc>
        <w:tc>
          <w:tcPr>
            <w:tcW w:w="2462" w:type="dxa"/>
          </w:tcPr>
          <w:p w14:paraId="24EAC150" w14:textId="77777777" w:rsidR="00242378" w:rsidRDefault="00242378" w:rsidP="00242378"/>
        </w:tc>
      </w:tr>
      <w:tr w:rsidR="00242378" w14:paraId="3260E90F" w14:textId="77777777" w:rsidTr="00242378">
        <w:tc>
          <w:tcPr>
            <w:tcW w:w="2122" w:type="dxa"/>
            <w:vMerge/>
          </w:tcPr>
          <w:p w14:paraId="6D8E64AF" w14:textId="77777777" w:rsidR="00242378" w:rsidRDefault="00242378" w:rsidP="00242378"/>
        </w:tc>
        <w:tc>
          <w:tcPr>
            <w:tcW w:w="8046" w:type="dxa"/>
          </w:tcPr>
          <w:p w14:paraId="0AB9822B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předchozího projednání přestupku</w:t>
            </w:r>
          </w:p>
        </w:tc>
        <w:tc>
          <w:tcPr>
            <w:tcW w:w="1364" w:type="dxa"/>
          </w:tcPr>
          <w:p w14:paraId="09C35104" w14:textId="77777777" w:rsidR="00242378" w:rsidRDefault="00242378" w:rsidP="00242378"/>
        </w:tc>
        <w:tc>
          <w:tcPr>
            <w:tcW w:w="2462" w:type="dxa"/>
          </w:tcPr>
          <w:p w14:paraId="2507AC12" w14:textId="77777777" w:rsidR="00242378" w:rsidRDefault="00242378" w:rsidP="00242378"/>
        </w:tc>
      </w:tr>
      <w:tr w:rsidR="00242378" w14:paraId="5F4CB3E9" w14:textId="77777777" w:rsidTr="00242378">
        <w:tc>
          <w:tcPr>
            <w:tcW w:w="2122" w:type="dxa"/>
            <w:vMerge/>
          </w:tcPr>
          <w:p w14:paraId="4AD9B8F8" w14:textId="77777777" w:rsidR="00242378" w:rsidRDefault="00242378" w:rsidP="00242378"/>
        </w:tc>
        <w:tc>
          <w:tcPr>
            <w:tcW w:w="8046" w:type="dxa"/>
          </w:tcPr>
          <w:p w14:paraId="1D99D7BD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zákazu řízení motorových vozidel</w:t>
            </w:r>
          </w:p>
        </w:tc>
        <w:tc>
          <w:tcPr>
            <w:tcW w:w="1364" w:type="dxa"/>
          </w:tcPr>
          <w:p w14:paraId="31F638BD" w14:textId="77777777" w:rsidR="00242378" w:rsidRDefault="00242378" w:rsidP="00242378"/>
        </w:tc>
        <w:tc>
          <w:tcPr>
            <w:tcW w:w="2462" w:type="dxa"/>
          </w:tcPr>
          <w:p w14:paraId="4DEB84A6" w14:textId="77777777" w:rsidR="00242378" w:rsidRDefault="00242378" w:rsidP="00242378"/>
        </w:tc>
      </w:tr>
      <w:tr w:rsidR="00242378" w14:paraId="7024790D" w14:textId="77777777" w:rsidTr="00242378">
        <w:tc>
          <w:tcPr>
            <w:tcW w:w="2122" w:type="dxa"/>
            <w:vMerge/>
          </w:tcPr>
          <w:p w14:paraId="1C9EE928" w14:textId="77777777" w:rsidR="00242378" w:rsidRDefault="00242378" w:rsidP="00242378"/>
        </w:tc>
        <w:tc>
          <w:tcPr>
            <w:tcW w:w="8046" w:type="dxa"/>
          </w:tcPr>
          <w:p w14:paraId="17637282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výpisu z evidenční karty řidiče</w:t>
            </w:r>
          </w:p>
        </w:tc>
        <w:tc>
          <w:tcPr>
            <w:tcW w:w="1364" w:type="dxa"/>
          </w:tcPr>
          <w:p w14:paraId="5D2CA9EF" w14:textId="77777777" w:rsidR="00242378" w:rsidRDefault="00242378" w:rsidP="00242378"/>
        </w:tc>
        <w:tc>
          <w:tcPr>
            <w:tcW w:w="2462" w:type="dxa"/>
          </w:tcPr>
          <w:p w14:paraId="15802552" w14:textId="77777777" w:rsidR="00242378" w:rsidRDefault="00242378" w:rsidP="00242378"/>
        </w:tc>
      </w:tr>
      <w:tr w:rsidR="00242378" w14:paraId="66663CE4" w14:textId="77777777" w:rsidTr="00242378">
        <w:tc>
          <w:tcPr>
            <w:tcW w:w="2122" w:type="dxa"/>
            <w:vMerge/>
          </w:tcPr>
          <w:p w14:paraId="4244E5C1" w14:textId="77777777" w:rsidR="00242378" w:rsidRDefault="00242378" w:rsidP="00242378"/>
        </w:tc>
        <w:tc>
          <w:tcPr>
            <w:tcW w:w="8046" w:type="dxa"/>
          </w:tcPr>
          <w:p w14:paraId="682EE4AB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vozidel přestupce</w:t>
            </w:r>
          </w:p>
        </w:tc>
        <w:tc>
          <w:tcPr>
            <w:tcW w:w="1364" w:type="dxa"/>
          </w:tcPr>
          <w:p w14:paraId="6A075FDE" w14:textId="77777777" w:rsidR="00242378" w:rsidRDefault="00242378" w:rsidP="00242378"/>
        </w:tc>
        <w:tc>
          <w:tcPr>
            <w:tcW w:w="2462" w:type="dxa"/>
          </w:tcPr>
          <w:p w14:paraId="37F5A922" w14:textId="77777777" w:rsidR="00242378" w:rsidRDefault="00242378" w:rsidP="00242378"/>
        </w:tc>
      </w:tr>
      <w:tr w:rsidR="00242378" w14:paraId="1EC7C124" w14:textId="77777777" w:rsidTr="00242378">
        <w:tc>
          <w:tcPr>
            <w:tcW w:w="2122" w:type="dxa"/>
            <w:vMerge/>
          </w:tcPr>
          <w:p w14:paraId="7B3AD1DD" w14:textId="77777777" w:rsidR="00242378" w:rsidRDefault="00242378" w:rsidP="00242378"/>
        </w:tc>
        <w:tc>
          <w:tcPr>
            <w:tcW w:w="8046" w:type="dxa"/>
          </w:tcPr>
          <w:p w14:paraId="1A91FFBA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Provozovatele vozidla včetně aparátu pro vydání určené částky s vazbou na Příjmy</w:t>
            </w:r>
          </w:p>
        </w:tc>
        <w:tc>
          <w:tcPr>
            <w:tcW w:w="1364" w:type="dxa"/>
          </w:tcPr>
          <w:p w14:paraId="6E0C4089" w14:textId="77777777" w:rsidR="00242378" w:rsidRDefault="00242378" w:rsidP="00242378"/>
        </w:tc>
        <w:tc>
          <w:tcPr>
            <w:tcW w:w="2462" w:type="dxa"/>
          </w:tcPr>
          <w:p w14:paraId="6714A9EC" w14:textId="77777777" w:rsidR="00242378" w:rsidRDefault="00242378" w:rsidP="00242378"/>
        </w:tc>
      </w:tr>
      <w:tr w:rsidR="00242378" w14:paraId="2343D155" w14:textId="77777777" w:rsidTr="00242378">
        <w:tc>
          <w:tcPr>
            <w:tcW w:w="2122" w:type="dxa"/>
            <w:vMerge/>
          </w:tcPr>
          <w:p w14:paraId="704945F6" w14:textId="77777777" w:rsidR="00242378" w:rsidRDefault="00242378" w:rsidP="00242378"/>
        </w:tc>
        <w:tc>
          <w:tcPr>
            <w:tcW w:w="8046" w:type="dxa"/>
          </w:tcPr>
          <w:p w14:paraId="460DDDEF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Evidence hodnot do statistiky domácího násilí</w:t>
            </w:r>
          </w:p>
        </w:tc>
        <w:tc>
          <w:tcPr>
            <w:tcW w:w="1364" w:type="dxa"/>
          </w:tcPr>
          <w:p w14:paraId="1D080580" w14:textId="77777777" w:rsidR="00242378" w:rsidRDefault="00242378" w:rsidP="00242378"/>
        </w:tc>
        <w:tc>
          <w:tcPr>
            <w:tcW w:w="2462" w:type="dxa"/>
          </w:tcPr>
          <w:p w14:paraId="57C7B3A6" w14:textId="77777777" w:rsidR="00242378" w:rsidRDefault="00242378" w:rsidP="00242378"/>
        </w:tc>
      </w:tr>
      <w:tr w:rsidR="00242378" w14:paraId="75A1CDF0" w14:textId="77777777" w:rsidTr="00242378">
        <w:tc>
          <w:tcPr>
            <w:tcW w:w="2122" w:type="dxa"/>
            <w:vMerge/>
          </w:tcPr>
          <w:p w14:paraId="7BC25E2D" w14:textId="77777777" w:rsidR="00242378" w:rsidRDefault="00242378" w:rsidP="00242378"/>
        </w:tc>
        <w:tc>
          <w:tcPr>
            <w:tcW w:w="8046" w:type="dxa"/>
          </w:tcPr>
          <w:p w14:paraId="6AA3DC4E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Tisk sestav (např. podklady pro statistiku MVCR)</w:t>
            </w:r>
          </w:p>
        </w:tc>
        <w:tc>
          <w:tcPr>
            <w:tcW w:w="1364" w:type="dxa"/>
          </w:tcPr>
          <w:p w14:paraId="2B479532" w14:textId="77777777" w:rsidR="00242378" w:rsidRDefault="00242378" w:rsidP="00242378"/>
        </w:tc>
        <w:tc>
          <w:tcPr>
            <w:tcW w:w="2462" w:type="dxa"/>
          </w:tcPr>
          <w:p w14:paraId="7433787A" w14:textId="77777777" w:rsidR="00242378" w:rsidRDefault="00242378" w:rsidP="00242378"/>
        </w:tc>
      </w:tr>
      <w:tr w:rsidR="00242378" w14:paraId="2D0BA6D7" w14:textId="77777777" w:rsidTr="00242378">
        <w:tc>
          <w:tcPr>
            <w:tcW w:w="2122" w:type="dxa"/>
            <w:vMerge/>
          </w:tcPr>
          <w:p w14:paraId="5B66667F" w14:textId="77777777" w:rsidR="00242378" w:rsidRDefault="00242378" w:rsidP="00242378"/>
        </w:tc>
        <w:tc>
          <w:tcPr>
            <w:tcW w:w="8046" w:type="dxa"/>
          </w:tcPr>
          <w:p w14:paraId="02770F26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Řízení uživatelských práv</w:t>
            </w:r>
          </w:p>
        </w:tc>
        <w:tc>
          <w:tcPr>
            <w:tcW w:w="1364" w:type="dxa"/>
          </w:tcPr>
          <w:p w14:paraId="2C8CE5B2" w14:textId="77777777" w:rsidR="00242378" w:rsidRDefault="00242378" w:rsidP="00242378"/>
        </w:tc>
        <w:tc>
          <w:tcPr>
            <w:tcW w:w="2462" w:type="dxa"/>
          </w:tcPr>
          <w:p w14:paraId="34549CAF" w14:textId="77777777" w:rsidR="00242378" w:rsidRDefault="00242378" w:rsidP="00242378"/>
        </w:tc>
      </w:tr>
      <w:tr w:rsidR="00242378" w14:paraId="72D448D2" w14:textId="77777777" w:rsidTr="00242378">
        <w:tc>
          <w:tcPr>
            <w:tcW w:w="2122" w:type="dxa"/>
            <w:vMerge/>
          </w:tcPr>
          <w:p w14:paraId="330C419A" w14:textId="77777777" w:rsidR="00242378" w:rsidRDefault="00242378" w:rsidP="00242378"/>
        </w:tc>
        <w:tc>
          <w:tcPr>
            <w:tcW w:w="8046" w:type="dxa"/>
          </w:tcPr>
          <w:p w14:paraId="783D6CF6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Tvorba uživatelských vzorů</w:t>
            </w:r>
          </w:p>
        </w:tc>
        <w:tc>
          <w:tcPr>
            <w:tcW w:w="1364" w:type="dxa"/>
          </w:tcPr>
          <w:p w14:paraId="678A0629" w14:textId="77777777" w:rsidR="00242378" w:rsidRDefault="00242378" w:rsidP="00242378"/>
        </w:tc>
        <w:tc>
          <w:tcPr>
            <w:tcW w:w="2462" w:type="dxa"/>
          </w:tcPr>
          <w:p w14:paraId="351B4935" w14:textId="77777777" w:rsidR="00242378" w:rsidRDefault="00242378" w:rsidP="00242378"/>
        </w:tc>
      </w:tr>
      <w:tr w:rsidR="00242378" w14:paraId="3398B181" w14:textId="77777777" w:rsidTr="00242378">
        <w:tc>
          <w:tcPr>
            <w:tcW w:w="2122" w:type="dxa"/>
            <w:vMerge/>
          </w:tcPr>
          <w:p w14:paraId="54FAA6EF" w14:textId="77777777" w:rsidR="00242378" w:rsidRDefault="00242378" w:rsidP="00242378"/>
        </w:tc>
        <w:tc>
          <w:tcPr>
            <w:tcW w:w="8046" w:type="dxa"/>
          </w:tcPr>
          <w:p w14:paraId="2EE30866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Tvorba zpráv o pověsti, včetně generování tiskového výstupu</w:t>
            </w:r>
          </w:p>
        </w:tc>
        <w:tc>
          <w:tcPr>
            <w:tcW w:w="1364" w:type="dxa"/>
          </w:tcPr>
          <w:p w14:paraId="56C60845" w14:textId="77777777" w:rsidR="00242378" w:rsidRDefault="00242378" w:rsidP="00242378"/>
        </w:tc>
        <w:tc>
          <w:tcPr>
            <w:tcW w:w="2462" w:type="dxa"/>
          </w:tcPr>
          <w:p w14:paraId="06382965" w14:textId="77777777" w:rsidR="00242378" w:rsidRDefault="00242378" w:rsidP="00242378"/>
        </w:tc>
      </w:tr>
      <w:tr w:rsidR="00242378" w14:paraId="71E718E1" w14:textId="77777777" w:rsidTr="00242378">
        <w:tc>
          <w:tcPr>
            <w:tcW w:w="2122" w:type="dxa"/>
            <w:vMerge/>
          </w:tcPr>
          <w:p w14:paraId="03DE62FB" w14:textId="77777777" w:rsidR="00242378" w:rsidRDefault="00242378" w:rsidP="00242378"/>
        </w:tc>
        <w:tc>
          <w:tcPr>
            <w:tcW w:w="8046" w:type="dxa"/>
          </w:tcPr>
          <w:p w14:paraId="0587E4BE" w14:textId="77777777" w:rsidR="00242378" w:rsidRPr="008C36FE" w:rsidDel="006E6EEC" w:rsidRDefault="00242378" w:rsidP="00242378">
            <w:pPr>
              <w:jc w:val="both"/>
              <w:rPr>
                <w:b/>
              </w:rPr>
            </w:pPr>
            <w:r w:rsidRPr="008C36FE">
              <w:t>Zápis doručenek, resp. převzetí data doručení ze spisové služby</w:t>
            </w:r>
          </w:p>
        </w:tc>
        <w:tc>
          <w:tcPr>
            <w:tcW w:w="1364" w:type="dxa"/>
          </w:tcPr>
          <w:p w14:paraId="495F1148" w14:textId="77777777" w:rsidR="00242378" w:rsidRDefault="00242378" w:rsidP="00242378"/>
        </w:tc>
        <w:tc>
          <w:tcPr>
            <w:tcW w:w="2462" w:type="dxa"/>
          </w:tcPr>
          <w:p w14:paraId="5F26E334" w14:textId="77777777" w:rsidR="00242378" w:rsidRDefault="00242378" w:rsidP="00242378"/>
        </w:tc>
      </w:tr>
      <w:tr w:rsidR="00242378" w14:paraId="1D9A06AF" w14:textId="77777777" w:rsidTr="00242378">
        <w:tc>
          <w:tcPr>
            <w:tcW w:w="2122" w:type="dxa"/>
            <w:vMerge/>
          </w:tcPr>
          <w:p w14:paraId="49B26B85" w14:textId="77777777" w:rsidR="00242378" w:rsidRDefault="00242378" w:rsidP="00242378"/>
        </w:tc>
        <w:tc>
          <w:tcPr>
            <w:tcW w:w="8046" w:type="dxa"/>
          </w:tcPr>
          <w:p w14:paraId="5CD3A9DA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Možnost ověření subjektů v Informační</w:t>
            </w:r>
            <w:r w:rsidR="00BA7630">
              <w:t>m</w:t>
            </w:r>
            <w:r w:rsidRPr="008C36FE">
              <w:t xml:space="preserve"> systém</w:t>
            </w:r>
            <w:r w:rsidR="00BA7630">
              <w:t>u</w:t>
            </w:r>
            <w:r w:rsidRPr="008C36FE">
              <w:t xml:space="preserve"> základních registrů</w:t>
            </w:r>
          </w:p>
        </w:tc>
        <w:tc>
          <w:tcPr>
            <w:tcW w:w="1364" w:type="dxa"/>
          </w:tcPr>
          <w:p w14:paraId="3F27F68C" w14:textId="77777777" w:rsidR="00242378" w:rsidRDefault="00242378" w:rsidP="00242378"/>
        </w:tc>
        <w:tc>
          <w:tcPr>
            <w:tcW w:w="2462" w:type="dxa"/>
          </w:tcPr>
          <w:p w14:paraId="7B2A3757" w14:textId="77777777" w:rsidR="00242378" w:rsidRDefault="00242378" w:rsidP="00242378"/>
        </w:tc>
      </w:tr>
      <w:tr w:rsidR="00242378" w14:paraId="4628F54D" w14:textId="77777777" w:rsidTr="00242378">
        <w:tc>
          <w:tcPr>
            <w:tcW w:w="2122" w:type="dxa"/>
            <w:vMerge/>
          </w:tcPr>
          <w:p w14:paraId="38FF27A3" w14:textId="77777777" w:rsidR="00242378" w:rsidRDefault="00242378" w:rsidP="00242378"/>
        </w:tc>
        <w:tc>
          <w:tcPr>
            <w:tcW w:w="8046" w:type="dxa"/>
          </w:tcPr>
          <w:p w14:paraId="2FA07DAB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Přehled o určených pokutách a jejich zaplacení/nezaplacení</w:t>
            </w:r>
          </w:p>
        </w:tc>
        <w:tc>
          <w:tcPr>
            <w:tcW w:w="1364" w:type="dxa"/>
          </w:tcPr>
          <w:p w14:paraId="3B01E0B7" w14:textId="77777777" w:rsidR="00242378" w:rsidRDefault="00242378" w:rsidP="00242378"/>
        </w:tc>
        <w:tc>
          <w:tcPr>
            <w:tcW w:w="2462" w:type="dxa"/>
          </w:tcPr>
          <w:p w14:paraId="52168CEB" w14:textId="77777777" w:rsidR="00242378" w:rsidRDefault="00242378" w:rsidP="00242378"/>
        </w:tc>
      </w:tr>
      <w:tr w:rsidR="00242378" w14:paraId="28220046" w14:textId="77777777" w:rsidTr="00242378">
        <w:tc>
          <w:tcPr>
            <w:tcW w:w="2122" w:type="dxa"/>
            <w:vMerge/>
          </w:tcPr>
          <w:p w14:paraId="2C577453" w14:textId="77777777" w:rsidR="00242378" w:rsidRDefault="00242378" w:rsidP="00242378"/>
        </w:tc>
        <w:tc>
          <w:tcPr>
            <w:tcW w:w="8046" w:type="dxa"/>
          </w:tcPr>
          <w:p w14:paraId="32165677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Vazba na spisovou službu – jednotná evidence dokumentů v rámci jedné číselné řady za celý úřad</w:t>
            </w:r>
          </w:p>
          <w:p w14:paraId="1DFFE38E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Vytváření dokumentů pomocí vzorů – jednotný vzhled výstupů organizace)</w:t>
            </w:r>
          </w:p>
          <w:p w14:paraId="7CC98DA2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Jednotné vypravování za celou organizaci</w:t>
            </w:r>
          </w:p>
        </w:tc>
        <w:tc>
          <w:tcPr>
            <w:tcW w:w="1364" w:type="dxa"/>
          </w:tcPr>
          <w:p w14:paraId="5B4B71E4" w14:textId="77777777" w:rsidR="00242378" w:rsidRDefault="00242378" w:rsidP="00242378"/>
        </w:tc>
        <w:tc>
          <w:tcPr>
            <w:tcW w:w="2462" w:type="dxa"/>
          </w:tcPr>
          <w:p w14:paraId="785D2359" w14:textId="77777777" w:rsidR="00242378" w:rsidRDefault="00242378" w:rsidP="00242378"/>
        </w:tc>
      </w:tr>
      <w:tr w:rsidR="00242378" w14:paraId="017E8524" w14:textId="77777777" w:rsidTr="00242378">
        <w:tc>
          <w:tcPr>
            <w:tcW w:w="2122" w:type="dxa"/>
            <w:vMerge/>
          </w:tcPr>
          <w:p w14:paraId="3B71497C" w14:textId="77777777" w:rsidR="00242378" w:rsidRDefault="00242378" w:rsidP="00242378"/>
        </w:tc>
        <w:tc>
          <w:tcPr>
            <w:tcW w:w="8046" w:type="dxa"/>
          </w:tcPr>
          <w:p w14:paraId="041CDB8A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Statistické přehledy (MVČR)</w:t>
            </w:r>
          </w:p>
        </w:tc>
        <w:tc>
          <w:tcPr>
            <w:tcW w:w="1364" w:type="dxa"/>
          </w:tcPr>
          <w:p w14:paraId="621EE72A" w14:textId="77777777" w:rsidR="00242378" w:rsidRDefault="00242378" w:rsidP="00242378"/>
        </w:tc>
        <w:tc>
          <w:tcPr>
            <w:tcW w:w="2462" w:type="dxa"/>
          </w:tcPr>
          <w:p w14:paraId="569732A3" w14:textId="77777777" w:rsidR="00242378" w:rsidRDefault="00242378" w:rsidP="00242378"/>
        </w:tc>
      </w:tr>
      <w:tr w:rsidR="00DD73C8" w14:paraId="0FA7EEE5" w14:textId="77777777" w:rsidTr="00242378">
        <w:tc>
          <w:tcPr>
            <w:tcW w:w="2122" w:type="dxa"/>
            <w:vMerge/>
          </w:tcPr>
          <w:p w14:paraId="6DC65519" w14:textId="77777777" w:rsidR="00DD73C8" w:rsidRDefault="00DD73C8" w:rsidP="00242378"/>
        </w:tc>
        <w:tc>
          <w:tcPr>
            <w:tcW w:w="8046" w:type="dxa"/>
          </w:tcPr>
          <w:p w14:paraId="6CBB8190" w14:textId="77777777" w:rsidR="00DD73C8" w:rsidRPr="008C36FE" w:rsidRDefault="00DD73C8" w:rsidP="00242378">
            <w:pPr>
              <w:jc w:val="both"/>
            </w:pPr>
            <w:r>
              <w:t>V</w:t>
            </w:r>
            <w:r w:rsidRPr="00DD73C8">
              <w:t>yhledávání hříšníků – náhled na osobu a všechny její přestupky z evidence přestupků</w:t>
            </w:r>
          </w:p>
        </w:tc>
        <w:tc>
          <w:tcPr>
            <w:tcW w:w="1364" w:type="dxa"/>
          </w:tcPr>
          <w:p w14:paraId="706662D4" w14:textId="77777777" w:rsidR="00DD73C8" w:rsidRDefault="00DD73C8" w:rsidP="00242378"/>
        </w:tc>
        <w:tc>
          <w:tcPr>
            <w:tcW w:w="2462" w:type="dxa"/>
          </w:tcPr>
          <w:p w14:paraId="22EA400D" w14:textId="77777777" w:rsidR="00DD73C8" w:rsidRDefault="00DD73C8" w:rsidP="00242378"/>
        </w:tc>
      </w:tr>
      <w:tr w:rsidR="00242378" w14:paraId="60D9D771" w14:textId="77777777" w:rsidTr="00242378">
        <w:tc>
          <w:tcPr>
            <w:tcW w:w="2122" w:type="dxa"/>
            <w:vMerge/>
          </w:tcPr>
          <w:p w14:paraId="38847533" w14:textId="77777777" w:rsidR="00242378" w:rsidRDefault="00242378" w:rsidP="00242378"/>
        </w:tc>
        <w:tc>
          <w:tcPr>
            <w:tcW w:w="8046" w:type="dxa"/>
          </w:tcPr>
          <w:p w14:paraId="4C90ED3C" w14:textId="77777777" w:rsidR="00242378" w:rsidRPr="008C36FE" w:rsidRDefault="00242378" w:rsidP="00242378">
            <w:pPr>
              <w:jc w:val="both"/>
              <w:rPr>
                <w:b/>
              </w:rPr>
            </w:pPr>
            <w:r w:rsidRPr="008C36FE">
              <w:t>Vazba na Městskou policii – automatizované předávání zaevidovaných přestupků Městskou Policií k dořešení.</w:t>
            </w:r>
          </w:p>
        </w:tc>
        <w:tc>
          <w:tcPr>
            <w:tcW w:w="1364" w:type="dxa"/>
          </w:tcPr>
          <w:p w14:paraId="6EE9EA1D" w14:textId="77777777" w:rsidR="00242378" w:rsidRDefault="00242378" w:rsidP="00242378"/>
        </w:tc>
        <w:tc>
          <w:tcPr>
            <w:tcW w:w="2462" w:type="dxa"/>
          </w:tcPr>
          <w:p w14:paraId="1EC75A24" w14:textId="77777777" w:rsidR="00242378" w:rsidRDefault="00242378" w:rsidP="00242378"/>
        </w:tc>
      </w:tr>
      <w:tr w:rsidR="00242378" w14:paraId="67294357" w14:textId="77777777" w:rsidTr="00242378">
        <w:tc>
          <w:tcPr>
            <w:tcW w:w="2122" w:type="dxa"/>
            <w:vMerge w:val="restart"/>
          </w:tcPr>
          <w:p w14:paraId="202AE504" w14:textId="77777777" w:rsidR="00242378" w:rsidRDefault="00242378" w:rsidP="00242378">
            <w:r>
              <w:t>Sociální agendy</w:t>
            </w:r>
          </w:p>
        </w:tc>
        <w:tc>
          <w:tcPr>
            <w:tcW w:w="8046" w:type="dxa"/>
          </w:tcPr>
          <w:p w14:paraId="28A09190" w14:textId="77777777" w:rsidR="00242378" w:rsidRDefault="00242378" w:rsidP="00242378">
            <w:pPr>
              <w:jc w:val="both"/>
            </w:pPr>
            <w:r>
              <w:t xml:space="preserve">Pokrytí oblastí: </w:t>
            </w:r>
          </w:p>
          <w:p w14:paraId="32FD0340" w14:textId="77777777" w:rsidR="00242378" w:rsidRDefault="00242378" w:rsidP="00242378">
            <w:pPr>
              <w:jc w:val="both"/>
            </w:pPr>
            <w:r>
              <w:t>Sociálně právní ochrana</w:t>
            </w:r>
            <w:r w:rsidRPr="00242378">
              <w:t xml:space="preserve"> dětí</w:t>
            </w:r>
          </w:p>
          <w:p w14:paraId="2F728219" w14:textId="77777777" w:rsidR="00242378" w:rsidRDefault="00242378" w:rsidP="00242378">
            <w:pPr>
              <w:jc w:val="both"/>
            </w:pPr>
            <w:r>
              <w:t>Sociální kurátor</w:t>
            </w:r>
          </w:p>
          <w:p w14:paraId="56F5B65F" w14:textId="77777777" w:rsidR="00242378" w:rsidRDefault="00242378" w:rsidP="00242378">
            <w:pPr>
              <w:jc w:val="both"/>
            </w:pPr>
            <w:r>
              <w:t>Sociální práce</w:t>
            </w:r>
          </w:p>
          <w:p w14:paraId="2B624AAE" w14:textId="77777777" w:rsidR="00242378" w:rsidRDefault="00242378" w:rsidP="00242378">
            <w:pPr>
              <w:jc w:val="both"/>
            </w:pPr>
            <w:r>
              <w:t>Veřejné opatrovnictví</w:t>
            </w:r>
          </w:p>
          <w:p w14:paraId="74D7CBD3" w14:textId="77777777" w:rsidR="00242378" w:rsidRDefault="00242378" w:rsidP="00242378">
            <w:pPr>
              <w:jc w:val="both"/>
            </w:pPr>
            <w:r>
              <w:t>Dohled nad výkonem zvláštního příjemce důchodu</w:t>
            </w:r>
          </w:p>
          <w:p w14:paraId="15B35CF5" w14:textId="77777777" w:rsidR="00242378" w:rsidRDefault="00242378" w:rsidP="00242378">
            <w:pPr>
              <w:jc w:val="both"/>
            </w:pPr>
            <w:r>
              <w:t>Sociální pohřby</w:t>
            </w:r>
          </w:p>
          <w:p w14:paraId="1D01EDDC" w14:textId="77777777" w:rsidR="00F01CDA" w:rsidRPr="008C36FE" w:rsidRDefault="00F01CDA" w:rsidP="00242378">
            <w:pPr>
              <w:jc w:val="both"/>
            </w:pPr>
            <w:r>
              <w:t>Zvláštní příjemce</w:t>
            </w:r>
          </w:p>
        </w:tc>
        <w:tc>
          <w:tcPr>
            <w:tcW w:w="1364" w:type="dxa"/>
          </w:tcPr>
          <w:p w14:paraId="6E0ED601" w14:textId="77777777" w:rsidR="00242378" w:rsidRDefault="00242378" w:rsidP="00242378"/>
        </w:tc>
        <w:tc>
          <w:tcPr>
            <w:tcW w:w="2462" w:type="dxa"/>
          </w:tcPr>
          <w:p w14:paraId="4A34D056" w14:textId="77777777" w:rsidR="00242378" w:rsidRDefault="00242378" w:rsidP="00242378"/>
        </w:tc>
      </w:tr>
      <w:tr w:rsidR="00242378" w14:paraId="288BC3AF" w14:textId="77777777" w:rsidTr="00242378">
        <w:tc>
          <w:tcPr>
            <w:tcW w:w="2122" w:type="dxa"/>
            <w:vMerge/>
          </w:tcPr>
          <w:p w14:paraId="3509411D" w14:textId="77777777" w:rsidR="00242378" w:rsidRDefault="00242378" w:rsidP="00242378"/>
        </w:tc>
        <w:tc>
          <w:tcPr>
            <w:tcW w:w="8046" w:type="dxa"/>
          </w:tcPr>
          <w:p w14:paraId="3F13CD94" w14:textId="77777777" w:rsidR="00242378" w:rsidRPr="008C36FE" w:rsidRDefault="00242378" w:rsidP="00242378">
            <w:pPr>
              <w:jc w:val="both"/>
            </w:pPr>
            <w:r>
              <w:t>Soulad se směrnicí 2013/26780-21</w:t>
            </w:r>
          </w:p>
        </w:tc>
        <w:tc>
          <w:tcPr>
            <w:tcW w:w="1364" w:type="dxa"/>
          </w:tcPr>
          <w:p w14:paraId="75C26AA6" w14:textId="77777777" w:rsidR="00242378" w:rsidRDefault="00242378" w:rsidP="00242378"/>
        </w:tc>
        <w:tc>
          <w:tcPr>
            <w:tcW w:w="2462" w:type="dxa"/>
          </w:tcPr>
          <w:p w14:paraId="3E8251E0" w14:textId="77777777" w:rsidR="00242378" w:rsidRDefault="00242378" w:rsidP="00242378"/>
        </w:tc>
      </w:tr>
      <w:tr w:rsidR="00242378" w14:paraId="0889E790" w14:textId="77777777" w:rsidTr="00242378">
        <w:tc>
          <w:tcPr>
            <w:tcW w:w="2122" w:type="dxa"/>
            <w:vMerge/>
          </w:tcPr>
          <w:p w14:paraId="14DEEB17" w14:textId="77777777" w:rsidR="00242378" w:rsidRDefault="00242378" w:rsidP="00242378"/>
        </w:tc>
        <w:tc>
          <w:tcPr>
            <w:tcW w:w="8046" w:type="dxa"/>
          </w:tcPr>
          <w:p w14:paraId="46ED9504" w14:textId="77777777" w:rsidR="00242378" w:rsidRPr="008C36FE" w:rsidRDefault="00242378" w:rsidP="00242378">
            <w:pPr>
              <w:jc w:val="both"/>
            </w:pPr>
            <w:r>
              <w:t>Generování podkladů pro statistické výkazy</w:t>
            </w:r>
          </w:p>
        </w:tc>
        <w:tc>
          <w:tcPr>
            <w:tcW w:w="1364" w:type="dxa"/>
          </w:tcPr>
          <w:p w14:paraId="237A951E" w14:textId="77777777" w:rsidR="00242378" w:rsidRDefault="00242378" w:rsidP="00242378"/>
        </w:tc>
        <w:tc>
          <w:tcPr>
            <w:tcW w:w="2462" w:type="dxa"/>
          </w:tcPr>
          <w:p w14:paraId="30B7717F" w14:textId="77777777" w:rsidR="00242378" w:rsidRDefault="00242378" w:rsidP="00242378"/>
        </w:tc>
      </w:tr>
      <w:tr w:rsidR="00242378" w14:paraId="78EDEAB6" w14:textId="77777777" w:rsidTr="00242378">
        <w:tc>
          <w:tcPr>
            <w:tcW w:w="2122" w:type="dxa"/>
            <w:vMerge/>
          </w:tcPr>
          <w:p w14:paraId="2D852B4C" w14:textId="77777777" w:rsidR="00242378" w:rsidRDefault="00242378" w:rsidP="00242378"/>
        </w:tc>
        <w:tc>
          <w:tcPr>
            <w:tcW w:w="8046" w:type="dxa"/>
          </w:tcPr>
          <w:p w14:paraId="68DACDFC" w14:textId="77777777" w:rsidR="00242378" w:rsidRPr="008C36FE" w:rsidRDefault="00242378" w:rsidP="00242378">
            <w:pPr>
              <w:jc w:val="both"/>
            </w:pPr>
            <w:r>
              <w:t>Elektronické vedení spisů</w:t>
            </w:r>
          </w:p>
        </w:tc>
        <w:tc>
          <w:tcPr>
            <w:tcW w:w="1364" w:type="dxa"/>
          </w:tcPr>
          <w:p w14:paraId="2D1D3269" w14:textId="77777777" w:rsidR="00242378" w:rsidRDefault="00242378" w:rsidP="00242378"/>
        </w:tc>
        <w:tc>
          <w:tcPr>
            <w:tcW w:w="2462" w:type="dxa"/>
          </w:tcPr>
          <w:p w14:paraId="5423B545" w14:textId="77777777" w:rsidR="00242378" w:rsidRDefault="00242378" w:rsidP="00242378"/>
        </w:tc>
      </w:tr>
      <w:tr w:rsidR="00242378" w14:paraId="433AD22C" w14:textId="77777777" w:rsidTr="00242378">
        <w:tc>
          <w:tcPr>
            <w:tcW w:w="2122" w:type="dxa"/>
            <w:vMerge/>
          </w:tcPr>
          <w:p w14:paraId="5A522F5E" w14:textId="77777777" w:rsidR="00242378" w:rsidRDefault="00242378" w:rsidP="00242378"/>
        </w:tc>
        <w:tc>
          <w:tcPr>
            <w:tcW w:w="8046" w:type="dxa"/>
          </w:tcPr>
          <w:p w14:paraId="1DF00EAE" w14:textId="77777777" w:rsidR="00242378" w:rsidRPr="008C36FE" w:rsidRDefault="00242378" w:rsidP="00242378">
            <w:pPr>
              <w:jc w:val="both"/>
            </w:pPr>
            <w:r>
              <w:t>Elektronické vedení rejstříků</w:t>
            </w:r>
          </w:p>
        </w:tc>
        <w:tc>
          <w:tcPr>
            <w:tcW w:w="1364" w:type="dxa"/>
          </w:tcPr>
          <w:p w14:paraId="1D6FE169" w14:textId="77777777" w:rsidR="00242378" w:rsidRDefault="00242378" w:rsidP="00242378"/>
        </w:tc>
        <w:tc>
          <w:tcPr>
            <w:tcW w:w="2462" w:type="dxa"/>
          </w:tcPr>
          <w:p w14:paraId="68273576" w14:textId="77777777" w:rsidR="00242378" w:rsidRDefault="00242378" w:rsidP="00242378"/>
        </w:tc>
      </w:tr>
      <w:tr w:rsidR="00242378" w14:paraId="4A132600" w14:textId="77777777" w:rsidTr="00242378">
        <w:tc>
          <w:tcPr>
            <w:tcW w:w="2122" w:type="dxa"/>
            <w:vMerge/>
          </w:tcPr>
          <w:p w14:paraId="429DC7D0" w14:textId="77777777" w:rsidR="00242378" w:rsidRDefault="00242378" w:rsidP="00242378"/>
        </w:tc>
        <w:tc>
          <w:tcPr>
            <w:tcW w:w="8046" w:type="dxa"/>
          </w:tcPr>
          <w:p w14:paraId="3A074AA2" w14:textId="77777777" w:rsidR="00242378" w:rsidRPr="008C36FE" w:rsidRDefault="00242378" w:rsidP="00242378">
            <w:pPr>
              <w:jc w:val="both"/>
            </w:pPr>
            <w:r>
              <w:t>Plánování činnosti a úkonů</w:t>
            </w:r>
          </w:p>
        </w:tc>
        <w:tc>
          <w:tcPr>
            <w:tcW w:w="1364" w:type="dxa"/>
          </w:tcPr>
          <w:p w14:paraId="44C6FB0C" w14:textId="77777777" w:rsidR="00242378" w:rsidRDefault="00242378" w:rsidP="00242378"/>
        </w:tc>
        <w:tc>
          <w:tcPr>
            <w:tcW w:w="2462" w:type="dxa"/>
          </w:tcPr>
          <w:p w14:paraId="2099DF2B" w14:textId="77777777" w:rsidR="00242378" w:rsidRDefault="00242378" w:rsidP="00242378"/>
        </w:tc>
      </w:tr>
      <w:tr w:rsidR="00242378" w14:paraId="31591EC5" w14:textId="77777777" w:rsidTr="00242378">
        <w:tc>
          <w:tcPr>
            <w:tcW w:w="2122" w:type="dxa"/>
            <w:vMerge/>
          </w:tcPr>
          <w:p w14:paraId="5BA59C60" w14:textId="77777777" w:rsidR="00242378" w:rsidRDefault="00242378" w:rsidP="00242378"/>
        </w:tc>
        <w:tc>
          <w:tcPr>
            <w:tcW w:w="8046" w:type="dxa"/>
          </w:tcPr>
          <w:p w14:paraId="7B6CE890" w14:textId="77777777" w:rsidR="00242378" w:rsidRPr="008C36FE" w:rsidRDefault="00242378" w:rsidP="00242378">
            <w:pPr>
              <w:jc w:val="both"/>
            </w:pPr>
            <w:r>
              <w:t>Vedení evidence o opatrovnících</w:t>
            </w:r>
          </w:p>
        </w:tc>
        <w:tc>
          <w:tcPr>
            <w:tcW w:w="1364" w:type="dxa"/>
          </w:tcPr>
          <w:p w14:paraId="1C22C66A" w14:textId="77777777" w:rsidR="00242378" w:rsidRDefault="00242378" w:rsidP="00242378"/>
        </w:tc>
        <w:tc>
          <w:tcPr>
            <w:tcW w:w="2462" w:type="dxa"/>
          </w:tcPr>
          <w:p w14:paraId="7D228BC6" w14:textId="77777777" w:rsidR="00242378" w:rsidRDefault="00242378" w:rsidP="00242378"/>
        </w:tc>
      </w:tr>
      <w:tr w:rsidR="00242378" w14:paraId="5F0A6AA8" w14:textId="77777777" w:rsidTr="00242378">
        <w:tc>
          <w:tcPr>
            <w:tcW w:w="2122" w:type="dxa"/>
            <w:vMerge/>
          </w:tcPr>
          <w:p w14:paraId="42FE3E83" w14:textId="77777777" w:rsidR="00242378" w:rsidRDefault="00242378" w:rsidP="00242378"/>
        </w:tc>
        <w:tc>
          <w:tcPr>
            <w:tcW w:w="8046" w:type="dxa"/>
          </w:tcPr>
          <w:p w14:paraId="2EB1045A" w14:textId="77777777" w:rsidR="00242378" w:rsidRPr="008C36FE" w:rsidRDefault="00242378" w:rsidP="00242378">
            <w:pPr>
              <w:jc w:val="both"/>
            </w:pPr>
            <w:r>
              <w:t>Vedení opatrovaného majetku</w:t>
            </w:r>
          </w:p>
        </w:tc>
        <w:tc>
          <w:tcPr>
            <w:tcW w:w="1364" w:type="dxa"/>
          </w:tcPr>
          <w:p w14:paraId="5800C597" w14:textId="77777777" w:rsidR="00242378" w:rsidRDefault="00242378" w:rsidP="00242378"/>
        </w:tc>
        <w:tc>
          <w:tcPr>
            <w:tcW w:w="2462" w:type="dxa"/>
          </w:tcPr>
          <w:p w14:paraId="30A903FA" w14:textId="77777777" w:rsidR="00242378" w:rsidRDefault="00242378" w:rsidP="00242378"/>
        </w:tc>
      </w:tr>
      <w:tr w:rsidR="00242378" w14:paraId="2BF693B9" w14:textId="77777777" w:rsidTr="00242378">
        <w:tc>
          <w:tcPr>
            <w:tcW w:w="2122" w:type="dxa"/>
            <w:vMerge/>
          </w:tcPr>
          <w:p w14:paraId="2DAA8AE5" w14:textId="77777777" w:rsidR="00242378" w:rsidRDefault="00242378" w:rsidP="00242378"/>
        </w:tc>
        <w:tc>
          <w:tcPr>
            <w:tcW w:w="8046" w:type="dxa"/>
          </w:tcPr>
          <w:p w14:paraId="029F4132" w14:textId="77777777" w:rsidR="00242378" w:rsidRPr="008C36FE" w:rsidRDefault="00242378" w:rsidP="00242378">
            <w:pPr>
              <w:jc w:val="both"/>
            </w:pPr>
            <w:r>
              <w:t>Vedení podkladů pro rozhodnutí soudu</w:t>
            </w:r>
          </w:p>
        </w:tc>
        <w:tc>
          <w:tcPr>
            <w:tcW w:w="1364" w:type="dxa"/>
          </w:tcPr>
          <w:p w14:paraId="3294D203" w14:textId="77777777" w:rsidR="00242378" w:rsidRDefault="00242378" w:rsidP="00242378"/>
        </w:tc>
        <w:tc>
          <w:tcPr>
            <w:tcW w:w="2462" w:type="dxa"/>
          </w:tcPr>
          <w:p w14:paraId="12499570" w14:textId="77777777" w:rsidR="00242378" w:rsidRDefault="00242378" w:rsidP="00242378"/>
        </w:tc>
      </w:tr>
    </w:tbl>
    <w:p w14:paraId="2D8DF63A" w14:textId="77777777" w:rsidR="00EB4B48" w:rsidRDefault="00EB4B48"/>
    <w:p w14:paraId="3A2BD6A1" w14:textId="77777777" w:rsidR="00242378" w:rsidRDefault="00242378"/>
    <w:p w14:paraId="3ED5A3DF" w14:textId="77777777" w:rsidR="00BA7630" w:rsidRDefault="00BA7630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242378" w:rsidRPr="00DB476F" w14:paraId="6CF3EB8A" w14:textId="77777777" w:rsidTr="009C2F4C">
        <w:tc>
          <w:tcPr>
            <w:tcW w:w="10168" w:type="dxa"/>
            <w:gridSpan w:val="2"/>
            <w:shd w:val="clear" w:color="auto" w:fill="C00000"/>
          </w:tcPr>
          <w:p w14:paraId="24FC837F" w14:textId="77777777" w:rsidR="00242378" w:rsidRPr="00DB476F" w:rsidRDefault="00242378" w:rsidP="009C2F4C">
            <w:pPr>
              <w:pStyle w:val="Nadpis2"/>
              <w:outlineLvl w:val="1"/>
              <w:rPr>
                <w:b w:val="0"/>
              </w:rPr>
            </w:pPr>
            <w:bookmarkStart w:id="15" w:name="_Toc526078803"/>
            <w:r>
              <w:rPr>
                <w:b w:val="0"/>
              </w:rPr>
              <w:lastRenderedPageBreak/>
              <w:t>Tabulka V</w:t>
            </w:r>
            <w:r w:rsidR="001F1876">
              <w:rPr>
                <w:b w:val="0"/>
              </w:rPr>
              <w:t>II</w:t>
            </w:r>
            <w:r>
              <w:rPr>
                <w:b w:val="0"/>
              </w:rPr>
              <w:t xml:space="preserve"> – Systém pro podporu městské policie</w:t>
            </w:r>
            <w:bookmarkEnd w:id="15"/>
          </w:p>
        </w:tc>
        <w:tc>
          <w:tcPr>
            <w:tcW w:w="1364" w:type="dxa"/>
            <w:shd w:val="clear" w:color="auto" w:fill="C00000"/>
          </w:tcPr>
          <w:p w14:paraId="064D5EAE" w14:textId="77777777" w:rsidR="00242378" w:rsidRPr="00DB476F" w:rsidRDefault="00242378" w:rsidP="00242378">
            <w:pPr>
              <w:jc w:val="center"/>
              <w:rPr>
                <w:b/>
              </w:rPr>
            </w:pPr>
          </w:p>
        </w:tc>
        <w:tc>
          <w:tcPr>
            <w:tcW w:w="2462" w:type="dxa"/>
            <w:shd w:val="clear" w:color="auto" w:fill="C00000"/>
          </w:tcPr>
          <w:p w14:paraId="6135EDE2" w14:textId="77777777" w:rsidR="00242378" w:rsidRPr="00DB476F" w:rsidRDefault="00242378" w:rsidP="00242378">
            <w:pPr>
              <w:jc w:val="center"/>
              <w:rPr>
                <w:b/>
              </w:rPr>
            </w:pPr>
          </w:p>
        </w:tc>
      </w:tr>
      <w:tr w:rsidR="00242378" w:rsidRPr="00DB476F" w14:paraId="666E781B" w14:textId="77777777" w:rsidTr="009C2F4C">
        <w:tc>
          <w:tcPr>
            <w:tcW w:w="2122" w:type="dxa"/>
            <w:shd w:val="clear" w:color="auto" w:fill="C00000"/>
          </w:tcPr>
          <w:p w14:paraId="649FF14F" w14:textId="77777777" w:rsidR="00242378" w:rsidRPr="00DB476F" w:rsidRDefault="00242378" w:rsidP="00242378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C00000"/>
          </w:tcPr>
          <w:p w14:paraId="66F95E5B" w14:textId="77777777" w:rsidR="00242378" w:rsidRPr="00DB476F" w:rsidRDefault="00242378" w:rsidP="00242378">
            <w:pPr>
              <w:jc w:val="center"/>
              <w:rPr>
                <w:b/>
              </w:rPr>
            </w:pPr>
            <w:r w:rsidRPr="00DB476F">
              <w:rPr>
                <w:b/>
              </w:rPr>
              <w:t>Požadavky na funkce a obsah systému</w:t>
            </w:r>
          </w:p>
        </w:tc>
        <w:tc>
          <w:tcPr>
            <w:tcW w:w="1364" w:type="dxa"/>
            <w:shd w:val="clear" w:color="auto" w:fill="C00000"/>
          </w:tcPr>
          <w:p w14:paraId="07A5B02A" w14:textId="77777777" w:rsidR="00242378" w:rsidRPr="00DB476F" w:rsidRDefault="00242378" w:rsidP="00242378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C00000"/>
          </w:tcPr>
          <w:p w14:paraId="7A63EC55" w14:textId="77777777" w:rsidR="00242378" w:rsidRPr="00DB476F" w:rsidRDefault="00242378" w:rsidP="00242378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054808" w14:paraId="53E6A245" w14:textId="77777777" w:rsidTr="00242378">
        <w:tc>
          <w:tcPr>
            <w:tcW w:w="2122" w:type="dxa"/>
            <w:vMerge w:val="restart"/>
          </w:tcPr>
          <w:p w14:paraId="37028E22" w14:textId="77777777" w:rsidR="00054808" w:rsidRDefault="00054808" w:rsidP="00054808">
            <w:r>
              <w:t>Systém městské policie</w:t>
            </w:r>
          </w:p>
        </w:tc>
        <w:tc>
          <w:tcPr>
            <w:tcW w:w="8046" w:type="dxa"/>
          </w:tcPr>
          <w:p w14:paraId="78137E86" w14:textId="77777777" w:rsidR="00054808" w:rsidRPr="00054808" w:rsidRDefault="00054808" w:rsidP="00054808">
            <w:pPr>
              <w:jc w:val="both"/>
            </w:pPr>
            <w:r w:rsidRPr="00054808">
              <w:t>Přehledná evidence přestupků, včetně subjektů (obviněný, svědci, poškozený, oznamovatel…), dalších údajů a údajů o vozidle, se kterým byl přestupek spáchán</w:t>
            </w:r>
          </w:p>
        </w:tc>
        <w:tc>
          <w:tcPr>
            <w:tcW w:w="1364" w:type="dxa"/>
          </w:tcPr>
          <w:p w14:paraId="1EE9C228" w14:textId="77777777" w:rsidR="00054808" w:rsidRPr="00054808" w:rsidRDefault="00054808" w:rsidP="00054808"/>
        </w:tc>
        <w:tc>
          <w:tcPr>
            <w:tcW w:w="2462" w:type="dxa"/>
          </w:tcPr>
          <w:p w14:paraId="08CA4C88" w14:textId="77777777" w:rsidR="00054808" w:rsidRPr="00054808" w:rsidRDefault="00054808" w:rsidP="00054808"/>
        </w:tc>
      </w:tr>
      <w:tr w:rsidR="00054808" w14:paraId="698AB779" w14:textId="77777777" w:rsidTr="00242378">
        <w:tc>
          <w:tcPr>
            <w:tcW w:w="2122" w:type="dxa"/>
            <w:vMerge/>
          </w:tcPr>
          <w:p w14:paraId="51EC18FE" w14:textId="77777777" w:rsidR="00054808" w:rsidRDefault="00054808" w:rsidP="00054808"/>
        </w:tc>
        <w:tc>
          <w:tcPr>
            <w:tcW w:w="8046" w:type="dxa"/>
          </w:tcPr>
          <w:p w14:paraId="69879FA3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Nad seznamem vyhledaných přestupků možnost rychlého přepnutí na detail konkrétního přestupku</w:t>
            </w:r>
          </w:p>
        </w:tc>
        <w:tc>
          <w:tcPr>
            <w:tcW w:w="1364" w:type="dxa"/>
          </w:tcPr>
          <w:p w14:paraId="1304287A" w14:textId="77777777" w:rsidR="00054808" w:rsidRDefault="00054808" w:rsidP="00054808"/>
        </w:tc>
        <w:tc>
          <w:tcPr>
            <w:tcW w:w="2462" w:type="dxa"/>
          </w:tcPr>
          <w:p w14:paraId="21919841" w14:textId="77777777" w:rsidR="00054808" w:rsidRDefault="00054808" w:rsidP="00054808"/>
        </w:tc>
      </w:tr>
      <w:tr w:rsidR="00054808" w14:paraId="783B9155" w14:textId="77777777" w:rsidTr="00242378">
        <w:tc>
          <w:tcPr>
            <w:tcW w:w="2122" w:type="dxa"/>
            <w:vMerge/>
          </w:tcPr>
          <w:p w14:paraId="09AD9033" w14:textId="77777777" w:rsidR="00054808" w:rsidRDefault="00054808" w:rsidP="00054808"/>
        </w:tc>
        <w:tc>
          <w:tcPr>
            <w:tcW w:w="8046" w:type="dxa"/>
          </w:tcPr>
          <w:p w14:paraId="6281B5F0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Evidovat lze přestupky dopravní i jakékoliv jiné zjištěné / řešené Městskou policií</w:t>
            </w:r>
          </w:p>
        </w:tc>
        <w:tc>
          <w:tcPr>
            <w:tcW w:w="1364" w:type="dxa"/>
          </w:tcPr>
          <w:p w14:paraId="252DA7FC" w14:textId="77777777" w:rsidR="00054808" w:rsidRDefault="00054808" w:rsidP="00054808"/>
        </w:tc>
        <w:tc>
          <w:tcPr>
            <w:tcW w:w="2462" w:type="dxa"/>
          </w:tcPr>
          <w:p w14:paraId="63922252" w14:textId="77777777" w:rsidR="00054808" w:rsidRDefault="00054808" w:rsidP="00054808"/>
        </w:tc>
      </w:tr>
      <w:tr w:rsidR="00054808" w14:paraId="057A8BA8" w14:textId="77777777" w:rsidTr="00242378">
        <w:tc>
          <w:tcPr>
            <w:tcW w:w="2122" w:type="dxa"/>
            <w:vMerge/>
          </w:tcPr>
          <w:p w14:paraId="20435926" w14:textId="77777777" w:rsidR="00054808" w:rsidRDefault="00054808" w:rsidP="00054808"/>
        </w:tc>
        <w:tc>
          <w:tcPr>
            <w:tcW w:w="8046" w:type="dxa"/>
          </w:tcPr>
          <w:p w14:paraId="52BFD69A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Evidence základních údajů o přestupku a pachateli, termíny a lhůty, způsob vyřízení a finanční údaje (pokuta a vedlejší výdaje); dále lze evidovat svědky a poškozené k danému přestupku</w:t>
            </w:r>
          </w:p>
        </w:tc>
        <w:tc>
          <w:tcPr>
            <w:tcW w:w="1364" w:type="dxa"/>
          </w:tcPr>
          <w:p w14:paraId="2498BCF2" w14:textId="77777777" w:rsidR="00054808" w:rsidRDefault="00054808" w:rsidP="00054808"/>
        </w:tc>
        <w:tc>
          <w:tcPr>
            <w:tcW w:w="2462" w:type="dxa"/>
          </w:tcPr>
          <w:p w14:paraId="12955214" w14:textId="77777777" w:rsidR="00054808" w:rsidRDefault="00054808" w:rsidP="00054808"/>
        </w:tc>
      </w:tr>
      <w:tr w:rsidR="00054808" w14:paraId="31FEFB70" w14:textId="77777777" w:rsidTr="00242378">
        <w:tc>
          <w:tcPr>
            <w:tcW w:w="2122" w:type="dxa"/>
            <w:vMerge/>
          </w:tcPr>
          <w:p w14:paraId="494C5CF6" w14:textId="77777777" w:rsidR="00054808" w:rsidRDefault="00054808" w:rsidP="00054808"/>
        </w:tc>
        <w:tc>
          <w:tcPr>
            <w:tcW w:w="8046" w:type="dxa"/>
          </w:tcPr>
          <w:p w14:paraId="1197144C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Zápis poznámky, zadání kontaktní adresy a evidenci dalších údajů - např. údaje o nasazení tzv. TPZOV - technického prostředku zabraňujícímu odjetí vozidla (lidově „botičky“), údaje o oznamovateli</w:t>
            </w:r>
          </w:p>
        </w:tc>
        <w:tc>
          <w:tcPr>
            <w:tcW w:w="1364" w:type="dxa"/>
          </w:tcPr>
          <w:p w14:paraId="6BF273A9" w14:textId="77777777" w:rsidR="00054808" w:rsidRDefault="00054808" w:rsidP="00054808"/>
        </w:tc>
        <w:tc>
          <w:tcPr>
            <w:tcW w:w="2462" w:type="dxa"/>
          </w:tcPr>
          <w:p w14:paraId="4F4C023F" w14:textId="77777777" w:rsidR="00054808" w:rsidRDefault="00054808" w:rsidP="00054808"/>
        </w:tc>
      </w:tr>
      <w:tr w:rsidR="00054808" w14:paraId="50268B42" w14:textId="77777777" w:rsidTr="00242378">
        <w:tc>
          <w:tcPr>
            <w:tcW w:w="2122" w:type="dxa"/>
            <w:vMerge/>
          </w:tcPr>
          <w:p w14:paraId="1E00B548" w14:textId="77777777" w:rsidR="00054808" w:rsidRDefault="00054808" w:rsidP="00054808"/>
        </w:tc>
        <w:tc>
          <w:tcPr>
            <w:tcW w:w="8046" w:type="dxa"/>
          </w:tcPr>
          <w:p w14:paraId="1C374A79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Automatické vystavení plátce a předpisů k úhradě do modulu Příjmy pro pokutu a vedlejší výdaje ve vazbě na finanční moduly pro vyřízení přestupku pokutou na místě nezaplacenou</w:t>
            </w:r>
          </w:p>
          <w:p w14:paraId="1030CA18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evidence souvisejících plateb (odtah, odchyt, převoz na PZS…)</w:t>
            </w:r>
          </w:p>
        </w:tc>
        <w:tc>
          <w:tcPr>
            <w:tcW w:w="1364" w:type="dxa"/>
          </w:tcPr>
          <w:p w14:paraId="3AC5AECB" w14:textId="77777777" w:rsidR="00054808" w:rsidRDefault="00054808" w:rsidP="00054808"/>
        </w:tc>
        <w:tc>
          <w:tcPr>
            <w:tcW w:w="2462" w:type="dxa"/>
          </w:tcPr>
          <w:p w14:paraId="4CCF84CD" w14:textId="77777777" w:rsidR="00054808" w:rsidRDefault="00054808" w:rsidP="00054808"/>
        </w:tc>
      </w:tr>
      <w:tr w:rsidR="00054808" w14:paraId="0EACB6C9" w14:textId="77777777" w:rsidTr="00242378">
        <w:tc>
          <w:tcPr>
            <w:tcW w:w="2122" w:type="dxa"/>
            <w:vMerge/>
          </w:tcPr>
          <w:p w14:paraId="71B93432" w14:textId="77777777" w:rsidR="00054808" w:rsidRDefault="00054808" w:rsidP="00054808"/>
        </w:tc>
        <w:tc>
          <w:tcPr>
            <w:tcW w:w="8046" w:type="dxa"/>
          </w:tcPr>
          <w:p w14:paraId="69145E78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Vyhledávání přestupků dle různých kritérií, samostatný výběr přestupků bez uvedeného pachatele a uzavřených přestupků (u přestupku je možné uzavřením zamezit dalším úpravám přestupku)</w:t>
            </w:r>
          </w:p>
        </w:tc>
        <w:tc>
          <w:tcPr>
            <w:tcW w:w="1364" w:type="dxa"/>
          </w:tcPr>
          <w:p w14:paraId="4D79089F" w14:textId="77777777" w:rsidR="00054808" w:rsidRDefault="00054808" w:rsidP="00054808"/>
        </w:tc>
        <w:tc>
          <w:tcPr>
            <w:tcW w:w="2462" w:type="dxa"/>
          </w:tcPr>
          <w:p w14:paraId="374C8C3C" w14:textId="77777777" w:rsidR="00054808" w:rsidRDefault="00054808" w:rsidP="00054808"/>
        </w:tc>
      </w:tr>
      <w:tr w:rsidR="00054808" w14:paraId="23BAF0FB" w14:textId="77777777" w:rsidTr="00242378">
        <w:tc>
          <w:tcPr>
            <w:tcW w:w="2122" w:type="dxa"/>
            <w:vMerge/>
          </w:tcPr>
          <w:p w14:paraId="12ED0075" w14:textId="77777777" w:rsidR="00054808" w:rsidRDefault="00054808" w:rsidP="00054808"/>
        </w:tc>
        <w:tc>
          <w:tcPr>
            <w:tcW w:w="8046" w:type="dxa"/>
          </w:tcPr>
          <w:p w14:paraId="29374E44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Evidence veškerých změn údajů evidovaných u přestupku, změny lze prohlížet v historii.</w:t>
            </w:r>
          </w:p>
        </w:tc>
        <w:tc>
          <w:tcPr>
            <w:tcW w:w="1364" w:type="dxa"/>
          </w:tcPr>
          <w:p w14:paraId="49C23E4D" w14:textId="77777777" w:rsidR="00054808" w:rsidRDefault="00054808" w:rsidP="00054808"/>
        </w:tc>
        <w:tc>
          <w:tcPr>
            <w:tcW w:w="2462" w:type="dxa"/>
          </w:tcPr>
          <w:p w14:paraId="3BDCE145" w14:textId="77777777" w:rsidR="00054808" w:rsidRDefault="00054808" w:rsidP="00054808"/>
        </w:tc>
      </w:tr>
      <w:tr w:rsidR="00054808" w14:paraId="6C314BF3" w14:textId="77777777" w:rsidTr="00242378">
        <w:tc>
          <w:tcPr>
            <w:tcW w:w="2122" w:type="dxa"/>
            <w:vMerge/>
          </w:tcPr>
          <w:p w14:paraId="55BB89A6" w14:textId="77777777" w:rsidR="00054808" w:rsidRDefault="00054808" w:rsidP="00054808"/>
        </w:tc>
        <w:tc>
          <w:tcPr>
            <w:tcW w:w="8046" w:type="dxa"/>
          </w:tcPr>
          <w:p w14:paraId="169C958D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Starší přestupky jsou předávány do archívu. Archiv přestupků disponuje samostatným přístupovým oprávněním.</w:t>
            </w:r>
          </w:p>
        </w:tc>
        <w:tc>
          <w:tcPr>
            <w:tcW w:w="1364" w:type="dxa"/>
          </w:tcPr>
          <w:p w14:paraId="1021F973" w14:textId="77777777" w:rsidR="00054808" w:rsidRDefault="00054808" w:rsidP="00054808"/>
        </w:tc>
        <w:tc>
          <w:tcPr>
            <w:tcW w:w="2462" w:type="dxa"/>
          </w:tcPr>
          <w:p w14:paraId="026B5F3D" w14:textId="77777777" w:rsidR="00054808" w:rsidRDefault="00054808" w:rsidP="00054808"/>
        </w:tc>
      </w:tr>
      <w:tr w:rsidR="00054808" w14:paraId="4CEBD6B2" w14:textId="77777777" w:rsidTr="00242378">
        <w:tc>
          <w:tcPr>
            <w:tcW w:w="2122" w:type="dxa"/>
            <w:vMerge/>
          </w:tcPr>
          <w:p w14:paraId="3A3B8A3D" w14:textId="77777777" w:rsidR="00054808" w:rsidRDefault="00054808" w:rsidP="00054808"/>
        </w:tc>
        <w:tc>
          <w:tcPr>
            <w:tcW w:w="8046" w:type="dxa"/>
          </w:tcPr>
          <w:p w14:paraId="1933125D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Přes evidenci pachatelů lze nahlížet na osobu a všechny její přestupky z evidence.</w:t>
            </w:r>
          </w:p>
        </w:tc>
        <w:tc>
          <w:tcPr>
            <w:tcW w:w="1364" w:type="dxa"/>
          </w:tcPr>
          <w:p w14:paraId="57544935" w14:textId="77777777" w:rsidR="00054808" w:rsidRDefault="00054808" w:rsidP="00054808"/>
        </w:tc>
        <w:tc>
          <w:tcPr>
            <w:tcW w:w="2462" w:type="dxa"/>
          </w:tcPr>
          <w:p w14:paraId="578964C6" w14:textId="77777777" w:rsidR="00054808" w:rsidRDefault="00054808" w:rsidP="00054808"/>
        </w:tc>
      </w:tr>
      <w:tr w:rsidR="00054808" w14:paraId="38268538" w14:textId="77777777" w:rsidTr="00242378">
        <w:tc>
          <w:tcPr>
            <w:tcW w:w="2122" w:type="dxa"/>
            <w:vMerge/>
          </w:tcPr>
          <w:p w14:paraId="0E98518B" w14:textId="77777777" w:rsidR="00054808" w:rsidRDefault="00054808" w:rsidP="00054808"/>
        </w:tc>
        <w:tc>
          <w:tcPr>
            <w:tcW w:w="8046" w:type="dxa"/>
          </w:tcPr>
          <w:p w14:paraId="047D0409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Kontrola termínů výzev a lustrace vozidla nebo nezaplacených pokut</w:t>
            </w:r>
          </w:p>
        </w:tc>
        <w:tc>
          <w:tcPr>
            <w:tcW w:w="1364" w:type="dxa"/>
          </w:tcPr>
          <w:p w14:paraId="4B108C22" w14:textId="77777777" w:rsidR="00054808" w:rsidRDefault="00054808" w:rsidP="00054808"/>
        </w:tc>
        <w:tc>
          <w:tcPr>
            <w:tcW w:w="2462" w:type="dxa"/>
          </w:tcPr>
          <w:p w14:paraId="54DCDD66" w14:textId="77777777" w:rsidR="00054808" w:rsidRDefault="00054808" w:rsidP="00054808"/>
        </w:tc>
      </w:tr>
      <w:tr w:rsidR="00054808" w14:paraId="21D45A76" w14:textId="77777777" w:rsidTr="00242378">
        <w:tc>
          <w:tcPr>
            <w:tcW w:w="2122" w:type="dxa"/>
            <w:vMerge/>
          </w:tcPr>
          <w:p w14:paraId="38D19627" w14:textId="77777777" w:rsidR="00054808" w:rsidRDefault="00054808" w:rsidP="00054808"/>
        </w:tc>
        <w:tc>
          <w:tcPr>
            <w:tcW w:w="8046" w:type="dxa"/>
          </w:tcPr>
          <w:p w14:paraId="5B7A23B8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Vytvářet a evidovat dokumenty k přestupku dle systémových nebo uživatelských vzorů - výzva, záznam, potvrzení, protokol, oznámení, svodka a denní hlášení…</w:t>
            </w:r>
          </w:p>
        </w:tc>
        <w:tc>
          <w:tcPr>
            <w:tcW w:w="1364" w:type="dxa"/>
          </w:tcPr>
          <w:p w14:paraId="77B9239B" w14:textId="77777777" w:rsidR="00054808" w:rsidRDefault="00054808" w:rsidP="00054808"/>
        </w:tc>
        <w:tc>
          <w:tcPr>
            <w:tcW w:w="2462" w:type="dxa"/>
          </w:tcPr>
          <w:p w14:paraId="1497E261" w14:textId="77777777" w:rsidR="00054808" w:rsidRDefault="00054808" w:rsidP="00054808"/>
        </w:tc>
      </w:tr>
      <w:tr w:rsidR="00054808" w14:paraId="47B18B9F" w14:textId="77777777" w:rsidTr="00242378">
        <w:tc>
          <w:tcPr>
            <w:tcW w:w="2122" w:type="dxa"/>
            <w:vMerge/>
          </w:tcPr>
          <w:p w14:paraId="6A9F35AF" w14:textId="77777777" w:rsidR="00054808" w:rsidRDefault="00054808" w:rsidP="00054808"/>
        </w:tc>
        <w:tc>
          <w:tcPr>
            <w:tcW w:w="8046" w:type="dxa"/>
          </w:tcPr>
          <w:p w14:paraId="78DB6C16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Tvorba dokumentů je možná s vazbou na Spisovou službu IS VERA Radnice nebo na spisovou službu jiných dodavatelů.</w:t>
            </w:r>
          </w:p>
          <w:p w14:paraId="14CE8F51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 xml:space="preserve">Možnost určení způsobu odeslání, ověření platnosti datové schránky, evidence data odeslání a doručení (dle vrácené dodejky nebo dle IS Datových schránek). Dále je </w:t>
            </w:r>
            <w:r w:rsidRPr="008C36FE">
              <w:lastRenderedPageBreak/>
              <w:t>umožněn případný automatický převod dokumentu do formátu PDF s možností připojení elektronického podpisu. U písemnosti je možnost připojení dalších příloh v digitální podobě k připravovanému dokumentu.</w:t>
            </w:r>
          </w:p>
        </w:tc>
        <w:tc>
          <w:tcPr>
            <w:tcW w:w="1364" w:type="dxa"/>
          </w:tcPr>
          <w:p w14:paraId="535CCBB3" w14:textId="77777777" w:rsidR="00054808" w:rsidRDefault="00054808" w:rsidP="00054808"/>
        </w:tc>
        <w:tc>
          <w:tcPr>
            <w:tcW w:w="2462" w:type="dxa"/>
          </w:tcPr>
          <w:p w14:paraId="29FF717D" w14:textId="77777777" w:rsidR="00054808" w:rsidRDefault="00054808" w:rsidP="00054808"/>
        </w:tc>
      </w:tr>
      <w:tr w:rsidR="00054808" w14:paraId="508DE898" w14:textId="77777777" w:rsidTr="00242378">
        <w:tc>
          <w:tcPr>
            <w:tcW w:w="2122" w:type="dxa"/>
            <w:vMerge/>
          </w:tcPr>
          <w:p w14:paraId="014629FB" w14:textId="77777777" w:rsidR="00054808" w:rsidRDefault="00054808" w:rsidP="00054808"/>
        </w:tc>
        <w:tc>
          <w:tcPr>
            <w:tcW w:w="8046" w:type="dxa"/>
          </w:tcPr>
          <w:p w14:paraId="7BC54624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Možnost opakovaného odeslání dokumentu a vypravovat připravené dokumenty z různých přestupků pohodlně z jednoho místa</w:t>
            </w:r>
          </w:p>
        </w:tc>
        <w:tc>
          <w:tcPr>
            <w:tcW w:w="1364" w:type="dxa"/>
          </w:tcPr>
          <w:p w14:paraId="5A20C99D" w14:textId="77777777" w:rsidR="00054808" w:rsidRDefault="00054808" w:rsidP="00054808"/>
        </w:tc>
        <w:tc>
          <w:tcPr>
            <w:tcW w:w="2462" w:type="dxa"/>
          </w:tcPr>
          <w:p w14:paraId="36E37F0D" w14:textId="77777777" w:rsidR="00054808" w:rsidRDefault="00054808" w:rsidP="00054808"/>
        </w:tc>
      </w:tr>
      <w:tr w:rsidR="00054808" w14:paraId="436A2F05" w14:textId="77777777" w:rsidTr="00242378">
        <w:tc>
          <w:tcPr>
            <w:tcW w:w="2122" w:type="dxa"/>
            <w:vMerge/>
          </w:tcPr>
          <w:p w14:paraId="6F20E502" w14:textId="77777777" w:rsidR="00054808" w:rsidRDefault="00054808" w:rsidP="00054808"/>
        </w:tc>
        <w:tc>
          <w:tcPr>
            <w:tcW w:w="8046" w:type="dxa"/>
          </w:tcPr>
          <w:p w14:paraId="5BFE7D1A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Tisk adres na různé druhy obálek, adresní štítky, seznamy adres</w:t>
            </w:r>
          </w:p>
        </w:tc>
        <w:tc>
          <w:tcPr>
            <w:tcW w:w="1364" w:type="dxa"/>
          </w:tcPr>
          <w:p w14:paraId="4D12468E" w14:textId="77777777" w:rsidR="00054808" w:rsidRDefault="00054808" w:rsidP="00054808"/>
        </w:tc>
        <w:tc>
          <w:tcPr>
            <w:tcW w:w="2462" w:type="dxa"/>
          </w:tcPr>
          <w:p w14:paraId="512995F1" w14:textId="77777777" w:rsidR="00054808" w:rsidRDefault="00054808" w:rsidP="00054808"/>
        </w:tc>
      </w:tr>
      <w:tr w:rsidR="00054808" w14:paraId="1118E755" w14:textId="77777777" w:rsidTr="00242378">
        <w:tc>
          <w:tcPr>
            <w:tcW w:w="2122" w:type="dxa"/>
            <w:vMerge/>
          </w:tcPr>
          <w:p w14:paraId="5B9A9EF1" w14:textId="77777777" w:rsidR="00054808" w:rsidRDefault="00054808" w:rsidP="00054808"/>
        </w:tc>
        <w:tc>
          <w:tcPr>
            <w:tcW w:w="8046" w:type="dxa"/>
          </w:tcPr>
          <w:p w14:paraId="55D0725E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Zadání informace o měřidlech do zdrojového číselníku + následné využití v záznamu o přestupku</w:t>
            </w:r>
          </w:p>
        </w:tc>
        <w:tc>
          <w:tcPr>
            <w:tcW w:w="1364" w:type="dxa"/>
          </w:tcPr>
          <w:p w14:paraId="38C072CA" w14:textId="77777777" w:rsidR="00054808" w:rsidRDefault="00054808" w:rsidP="00054808"/>
        </w:tc>
        <w:tc>
          <w:tcPr>
            <w:tcW w:w="2462" w:type="dxa"/>
          </w:tcPr>
          <w:p w14:paraId="4A0085C6" w14:textId="77777777" w:rsidR="00054808" w:rsidRDefault="00054808" w:rsidP="00054808"/>
        </w:tc>
      </w:tr>
      <w:tr w:rsidR="00054808" w14:paraId="6E4137B4" w14:textId="77777777" w:rsidTr="00242378">
        <w:tc>
          <w:tcPr>
            <w:tcW w:w="2122" w:type="dxa"/>
            <w:vMerge/>
          </w:tcPr>
          <w:p w14:paraId="036F58A9" w14:textId="77777777" w:rsidR="00054808" w:rsidRDefault="00054808" w:rsidP="00054808"/>
        </w:tc>
        <w:tc>
          <w:tcPr>
            <w:tcW w:w="8046" w:type="dxa"/>
          </w:tcPr>
          <w:p w14:paraId="61A90862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Evidence a tvorba denních hlášení a svodky (v textovém editoru dle vzoru)</w:t>
            </w:r>
          </w:p>
        </w:tc>
        <w:tc>
          <w:tcPr>
            <w:tcW w:w="1364" w:type="dxa"/>
          </w:tcPr>
          <w:p w14:paraId="2CB39243" w14:textId="77777777" w:rsidR="00054808" w:rsidRDefault="00054808" w:rsidP="00054808"/>
        </w:tc>
        <w:tc>
          <w:tcPr>
            <w:tcW w:w="2462" w:type="dxa"/>
          </w:tcPr>
          <w:p w14:paraId="7FFED513" w14:textId="77777777" w:rsidR="00054808" w:rsidRDefault="00054808" w:rsidP="00054808"/>
        </w:tc>
      </w:tr>
      <w:tr w:rsidR="00054808" w14:paraId="0FDDBA38" w14:textId="77777777" w:rsidTr="00242378">
        <w:tc>
          <w:tcPr>
            <w:tcW w:w="2122" w:type="dxa"/>
            <w:vMerge/>
          </w:tcPr>
          <w:p w14:paraId="5702F3B1" w14:textId="77777777" w:rsidR="00054808" w:rsidRDefault="00054808" w:rsidP="00054808"/>
        </w:tc>
        <w:tc>
          <w:tcPr>
            <w:tcW w:w="8046" w:type="dxa"/>
          </w:tcPr>
          <w:p w14:paraId="274BBE85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 xml:space="preserve">Evidence vozidel - podrobnější údaje k vozidlu, kterým byl spáchán dopravní přestupek. </w:t>
            </w:r>
          </w:p>
          <w:p w14:paraId="1FD8B967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evidovat lze i osoby (např. majitel, provozovatel, řidič) - s vazbou na evidenci přestupků</w:t>
            </w:r>
          </w:p>
        </w:tc>
        <w:tc>
          <w:tcPr>
            <w:tcW w:w="1364" w:type="dxa"/>
          </w:tcPr>
          <w:p w14:paraId="584D6A06" w14:textId="77777777" w:rsidR="00054808" w:rsidRDefault="00054808" w:rsidP="00054808"/>
        </w:tc>
        <w:tc>
          <w:tcPr>
            <w:tcW w:w="2462" w:type="dxa"/>
          </w:tcPr>
          <w:p w14:paraId="2CE95E91" w14:textId="77777777" w:rsidR="00054808" w:rsidRDefault="00054808" w:rsidP="00054808"/>
        </w:tc>
      </w:tr>
      <w:tr w:rsidR="00054808" w14:paraId="68E8C945" w14:textId="77777777" w:rsidTr="00242378">
        <w:tc>
          <w:tcPr>
            <w:tcW w:w="2122" w:type="dxa"/>
            <w:vMerge/>
          </w:tcPr>
          <w:p w14:paraId="483DAC24" w14:textId="77777777" w:rsidR="00054808" w:rsidRDefault="00054808" w:rsidP="00054808"/>
        </w:tc>
        <w:tc>
          <w:tcPr>
            <w:tcW w:w="8046" w:type="dxa"/>
          </w:tcPr>
          <w:p w14:paraId="0101CAF5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Evidence kol - rozšiřující komponenta modulu Městská policie</w:t>
            </w:r>
          </w:p>
          <w:p w14:paraId="3CD3BF5E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kola hlášená - zaevidovaná Městskou policií včetně tisku evidenčního lístku, dodatečná možnost dohledání majitele kola</w:t>
            </w:r>
          </w:p>
          <w:p w14:paraId="226152FE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kola kradená - nahlášení ztráty</w:t>
            </w:r>
          </w:p>
          <w:p w14:paraId="0AB9910D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kola kontrolovaná</w:t>
            </w:r>
          </w:p>
        </w:tc>
        <w:tc>
          <w:tcPr>
            <w:tcW w:w="1364" w:type="dxa"/>
          </w:tcPr>
          <w:p w14:paraId="0BFE4ABC" w14:textId="77777777" w:rsidR="00054808" w:rsidRDefault="00054808" w:rsidP="00054808"/>
        </w:tc>
        <w:tc>
          <w:tcPr>
            <w:tcW w:w="2462" w:type="dxa"/>
          </w:tcPr>
          <w:p w14:paraId="3585CBD0" w14:textId="77777777" w:rsidR="00054808" w:rsidRDefault="00054808" w:rsidP="00054808"/>
        </w:tc>
      </w:tr>
      <w:tr w:rsidR="00054808" w14:paraId="740E6947" w14:textId="77777777" w:rsidTr="00242378">
        <w:tc>
          <w:tcPr>
            <w:tcW w:w="2122" w:type="dxa"/>
            <w:vMerge/>
          </w:tcPr>
          <w:p w14:paraId="457E4CAF" w14:textId="77777777" w:rsidR="00054808" w:rsidRDefault="00054808" w:rsidP="00054808"/>
        </w:tc>
        <w:tc>
          <w:tcPr>
            <w:tcW w:w="8046" w:type="dxa"/>
          </w:tcPr>
          <w:p w14:paraId="1950AFA4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Evidence vydaných bloků, vybraných a odevzdaných pokut - za jednotlivé měsíce a po jednotlivých strážnících</w:t>
            </w:r>
          </w:p>
        </w:tc>
        <w:tc>
          <w:tcPr>
            <w:tcW w:w="1364" w:type="dxa"/>
          </w:tcPr>
          <w:p w14:paraId="476EE6CB" w14:textId="77777777" w:rsidR="00054808" w:rsidRDefault="00054808" w:rsidP="00054808"/>
        </w:tc>
        <w:tc>
          <w:tcPr>
            <w:tcW w:w="2462" w:type="dxa"/>
          </w:tcPr>
          <w:p w14:paraId="0498C6C7" w14:textId="77777777" w:rsidR="00054808" w:rsidRDefault="00054808" w:rsidP="00054808"/>
        </w:tc>
      </w:tr>
      <w:tr w:rsidR="00054808" w14:paraId="0F53D7E4" w14:textId="77777777" w:rsidTr="00242378">
        <w:tc>
          <w:tcPr>
            <w:tcW w:w="2122" w:type="dxa"/>
            <w:vMerge/>
          </w:tcPr>
          <w:p w14:paraId="67E9B057" w14:textId="77777777" w:rsidR="00054808" w:rsidRDefault="00054808" w:rsidP="00054808"/>
        </w:tc>
        <w:tc>
          <w:tcPr>
            <w:tcW w:w="8046" w:type="dxa"/>
          </w:tcPr>
          <w:p w14:paraId="0B1EFB03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Evidence strážníků Městské policie</w:t>
            </w:r>
          </w:p>
        </w:tc>
        <w:tc>
          <w:tcPr>
            <w:tcW w:w="1364" w:type="dxa"/>
          </w:tcPr>
          <w:p w14:paraId="3E9049CD" w14:textId="77777777" w:rsidR="00054808" w:rsidRDefault="00054808" w:rsidP="00054808"/>
        </w:tc>
        <w:tc>
          <w:tcPr>
            <w:tcW w:w="2462" w:type="dxa"/>
          </w:tcPr>
          <w:p w14:paraId="406C21A7" w14:textId="77777777" w:rsidR="00054808" w:rsidRDefault="00054808" w:rsidP="00054808"/>
        </w:tc>
      </w:tr>
      <w:tr w:rsidR="00054808" w14:paraId="7F11E45F" w14:textId="77777777" w:rsidTr="00242378">
        <w:tc>
          <w:tcPr>
            <w:tcW w:w="2122" w:type="dxa"/>
            <w:vMerge/>
          </w:tcPr>
          <w:p w14:paraId="1E8DFF9A" w14:textId="77777777" w:rsidR="00054808" w:rsidRDefault="00054808" w:rsidP="00054808"/>
        </w:tc>
        <w:tc>
          <w:tcPr>
            <w:tcW w:w="8046" w:type="dxa"/>
          </w:tcPr>
          <w:p w14:paraId="48936C25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Uživatelské číselníky dle požadavků uživatele</w:t>
            </w:r>
          </w:p>
        </w:tc>
        <w:tc>
          <w:tcPr>
            <w:tcW w:w="1364" w:type="dxa"/>
          </w:tcPr>
          <w:p w14:paraId="5AA89FEE" w14:textId="77777777" w:rsidR="00054808" w:rsidRDefault="00054808" w:rsidP="00054808"/>
        </w:tc>
        <w:tc>
          <w:tcPr>
            <w:tcW w:w="2462" w:type="dxa"/>
          </w:tcPr>
          <w:p w14:paraId="120C5B29" w14:textId="77777777" w:rsidR="00054808" w:rsidRDefault="00054808" w:rsidP="00054808"/>
        </w:tc>
      </w:tr>
      <w:tr w:rsidR="00054808" w14:paraId="2D4F8225" w14:textId="77777777" w:rsidTr="00242378">
        <w:tc>
          <w:tcPr>
            <w:tcW w:w="2122" w:type="dxa"/>
            <w:vMerge/>
          </w:tcPr>
          <w:p w14:paraId="6C72FE5B" w14:textId="77777777" w:rsidR="00054808" w:rsidRDefault="00054808" w:rsidP="00054808"/>
        </w:tc>
        <w:tc>
          <w:tcPr>
            <w:tcW w:w="8046" w:type="dxa"/>
          </w:tcPr>
          <w:p w14:paraId="1294CDFD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Tvorba a tisk velkého množství sestav - výstupy lze přímo tisknout nebo zobrazovat a ukládat do souboru ve formátu word, excel, pdf</w:t>
            </w:r>
          </w:p>
        </w:tc>
        <w:tc>
          <w:tcPr>
            <w:tcW w:w="1364" w:type="dxa"/>
          </w:tcPr>
          <w:p w14:paraId="71AF3029" w14:textId="77777777" w:rsidR="00054808" w:rsidRDefault="00054808" w:rsidP="00054808"/>
        </w:tc>
        <w:tc>
          <w:tcPr>
            <w:tcW w:w="2462" w:type="dxa"/>
          </w:tcPr>
          <w:p w14:paraId="68D77925" w14:textId="77777777" w:rsidR="00054808" w:rsidRDefault="00054808" w:rsidP="00054808"/>
        </w:tc>
      </w:tr>
      <w:tr w:rsidR="00054808" w14:paraId="2F9273E4" w14:textId="77777777" w:rsidTr="00242378">
        <w:tc>
          <w:tcPr>
            <w:tcW w:w="2122" w:type="dxa"/>
            <w:vMerge/>
          </w:tcPr>
          <w:p w14:paraId="5E408906" w14:textId="77777777" w:rsidR="00054808" w:rsidRDefault="00054808" w:rsidP="00054808"/>
        </w:tc>
        <w:tc>
          <w:tcPr>
            <w:tcW w:w="8046" w:type="dxa"/>
          </w:tcPr>
          <w:p w14:paraId="6CD5A53C" w14:textId="77777777" w:rsidR="00054808" w:rsidRPr="008C36FE" w:rsidDel="006E6EEC" w:rsidRDefault="00054808" w:rsidP="00054808">
            <w:pPr>
              <w:jc w:val="both"/>
              <w:rPr>
                <w:b/>
              </w:rPr>
            </w:pPr>
            <w:r w:rsidRPr="008C36FE">
              <w:t>Vytváření dokumentů pomocí vzorů – zjednodušení práce, jednotný vzhled dokumentů, předvyplněné kontakty z organizační struktury</w:t>
            </w:r>
          </w:p>
        </w:tc>
        <w:tc>
          <w:tcPr>
            <w:tcW w:w="1364" w:type="dxa"/>
          </w:tcPr>
          <w:p w14:paraId="5B30EAE0" w14:textId="77777777" w:rsidR="00054808" w:rsidRDefault="00054808" w:rsidP="00054808"/>
        </w:tc>
        <w:tc>
          <w:tcPr>
            <w:tcW w:w="2462" w:type="dxa"/>
          </w:tcPr>
          <w:p w14:paraId="7EAF8BC8" w14:textId="77777777" w:rsidR="00054808" w:rsidRDefault="00054808" w:rsidP="00054808"/>
        </w:tc>
      </w:tr>
      <w:tr w:rsidR="00054808" w14:paraId="5B98505F" w14:textId="77777777" w:rsidTr="00242378">
        <w:tc>
          <w:tcPr>
            <w:tcW w:w="2122" w:type="dxa"/>
            <w:vMerge/>
          </w:tcPr>
          <w:p w14:paraId="2074AB9A" w14:textId="77777777" w:rsidR="00054808" w:rsidRDefault="00054808" w:rsidP="00054808"/>
        </w:tc>
        <w:tc>
          <w:tcPr>
            <w:tcW w:w="8046" w:type="dxa"/>
          </w:tcPr>
          <w:p w14:paraId="36E7E825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evidence přestupku =&gt; výzva k podání vysvětlení =&gt; dokumenty =&gt; vyřízení přestupku</w:t>
            </w:r>
          </w:p>
        </w:tc>
        <w:tc>
          <w:tcPr>
            <w:tcW w:w="1364" w:type="dxa"/>
          </w:tcPr>
          <w:p w14:paraId="79C1ABEE" w14:textId="77777777" w:rsidR="00054808" w:rsidRDefault="00054808" w:rsidP="00054808"/>
        </w:tc>
        <w:tc>
          <w:tcPr>
            <w:tcW w:w="2462" w:type="dxa"/>
          </w:tcPr>
          <w:p w14:paraId="15EDB729" w14:textId="77777777" w:rsidR="00054808" w:rsidRDefault="00054808" w:rsidP="00054808"/>
        </w:tc>
      </w:tr>
      <w:tr w:rsidR="00054808" w14:paraId="6E78DD96" w14:textId="77777777" w:rsidTr="00242378">
        <w:tc>
          <w:tcPr>
            <w:tcW w:w="2122" w:type="dxa"/>
            <w:vMerge/>
          </w:tcPr>
          <w:p w14:paraId="7D503A5A" w14:textId="77777777" w:rsidR="00054808" w:rsidRDefault="00054808" w:rsidP="00054808"/>
        </w:tc>
        <w:tc>
          <w:tcPr>
            <w:tcW w:w="8046" w:type="dxa"/>
          </w:tcPr>
          <w:p w14:paraId="09DB99D7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evidence události =&gt; založení souvisejícího přestupku =&gt; založení události z přestupku</w:t>
            </w:r>
          </w:p>
        </w:tc>
        <w:tc>
          <w:tcPr>
            <w:tcW w:w="1364" w:type="dxa"/>
          </w:tcPr>
          <w:p w14:paraId="48A98C6B" w14:textId="77777777" w:rsidR="00054808" w:rsidRDefault="00054808" w:rsidP="00054808"/>
        </w:tc>
        <w:tc>
          <w:tcPr>
            <w:tcW w:w="2462" w:type="dxa"/>
          </w:tcPr>
          <w:p w14:paraId="2B7CD15E" w14:textId="77777777" w:rsidR="00054808" w:rsidRDefault="00054808" w:rsidP="00054808"/>
        </w:tc>
      </w:tr>
      <w:tr w:rsidR="00054808" w14:paraId="204B0EE3" w14:textId="77777777" w:rsidTr="00242378">
        <w:tc>
          <w:tcPr>
            <w:tcW w:w="2122" w:type="dxa"/>
            <w:vMerge w:val="restart"/>
          </w:tcPr>
          <w:p w14:paraId="2DD9A68D" w14:textId="77777777" w:rsidR="00054808" w:rsidRDefault="00054808" w:rsidP="00054808">
            <w:r>
              <w:t>Pokutové bloky</w:t>
            </w:r>
          </w:p>
        </w:tc>
        <w:tc>
          <w:tcPr>
            <w:tcW w:w="8046" w:type="dxa"/>
          </w:tcPr>
          <w:p w14:paraId="11D727CC" w14:textId="77777777" w:rsidR="00054808" w:rsidRPr="00054808" w:rsidRDefault="00054808" w:rsidP="00054808">
            <w:pPr>
              <w:jc w:val="both"/>
            </w:pPr>
            <w:r w:rsidRPr="00054808">
              <w:t>Evidence pokutových bloků.</w:t>
            </w:r>
          </w:p>
        </w:tc>
        <w:tc>
          <w:tcPr>
            <w:tcW w:w="1364" w:type="dxa"/>
          </w:tcPr>
          <w:p w14:paraId="061E75E9" w14:textId="77777777" w:rsidR="00054808" w:rsidRDefault="00054808" w:rsidP="00054808"/>
        </w:tc>
        <w:tc>
          <w:tcPr>
            <w:tcW w:w="2462" w:type="dxa"/>
          </w:tcPr>
          <w:p w14:paraId="599E12FB" w14:textId="77777777" w:rsidR="00054808" w:rsidRDefault="00054808" w:rsidP="00054808"/>
        </w:tc>
      </w:tr>
      <w:tr w:rsidR="00054808" w14:paraId="3E137D08" w14:textId="77777777" w:rsidTr="00242378">
        <w:tc>
          <w:tcPr>
            <w:tcW w:w="2122" w:type="dxa"/>
            <w:vMerge/>
          </w:tcPr>
          <w:p w14:paraId="7A86DCEC" w14:textId="77777777" w:rsidR="00054808" w:rsidRDefault="00054808" w:rsidP="00054808"/>
        </w:tc>
        <w:tc>
          <w:tcPr>
            <w:tcW w:w="8046" w:type="dxa"/>
          </w:tcPr>
          <w:p w14:paraId="22D64E5C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Příjem, výdej pokutových bloků a evidence uložených sankcí.</w:t>
            </w:r>
          </w:p>
        </w:tc>
        <w:tc>
          <w:tcPr>
            <w:tcW w:w="1364" w:type="dxa"/>
          </w:tcPr>
          <w:p w14:paraId="1288E662" w14:textId="77777777" w:rsidR="00054808" w:rsidRDefault="00054808" w:rsidP="00054808"/>
        </w:tc>
        <w:tc>
          <w:tcPr>
            <w:tcW w:w="2462" w:type="dxa"/>
          </w:tcPr>
          <w:p w14:paraId="28FAF19B" w14:textId="77777777" w:rsidR="00054808" w:rsidRDefault="00054808" w:rsidP="00054808"/>
        </w:tc>
      </w:tr>
      <w:tr w:rsidR="00054808" w14:paraId="1D2A1448" w14:textId="77777777" w:rsidTr="00242378">
        <w:tc>
          <w:tcPr>
            <w:tcW w:w="2122" w:type="dxa"/>
            <w:vMerge/>
          </w:tcPr>
          <w:p w14:paraId="0CB07ED1" w14:textId="77777777" w:rsidR="00054808" w:rsidRDefault="00054808" w:rsidP="00054808"/>
        </w:tc>
        <w:tc>
          <w:tcPr>
            <w:tcW w:w="8046" w:type="dxa"/>
          </w:tcPr>
          <w:p w14:paraId="69FDC268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 xml:space="preserve">Možnost zobrazit evidované pokutové bloky bez ohledu na jejich stav. </w:t>
            </w:r>
          </w:p>
        </w:tc>
        <w:tc>
          <w:tcPr>
            <w:tcW w:w="1364" w:type="dxa"/>
          </w:tcPr>
          <w:p w14:paraId="47180F9C" w14:textId="77777777" w:rsidR="00054808" w:rsidRDefault="00054808" w:rsidP="00054808"/>
        </w:tc>
        <w:tc>
          <w:tcPr>
            <w:tcW w:w="2462" w:type="dxa"/>
          </w:tcPr>
          <w:p w14:paraId="011BA8DF" w14:textId="77777777" w:rsidR="00054808" w:rsidRDefault="00054808" w:rsidP="00054808"/>
        </w:tc>
      </w:tr>
      <w:tr w:rsidR="00054808" w14:paraId="6FEF2C88" w14:textId="77777777" w:rsidTr="00242378">
        <w:tc>
          <w:tcPr>
            <w:tcW w:w="2122" w:type="dxa"/>
            <w:vMerge/>
          </w:tcPr>
          <w:p w14:paraId="7258DA82" w14:textId="77777777" w:rsidR="00054808" w:rsidRDefault="00054808" w:rsidP="00054808"/>
        </w:tc>
        <w:tc>
          <w:tcPr>
            <w:tcW w:w="8046" w:type="dxa"/>
          </w:tcPr>
          <w:p w14:paraId="55C39616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 xml:space="preserve">Možnost předat bloky z jedné osoby na jinou. </w:t>
            </w:r>
          </w:p>
        </w:tc>
        <w:tc>
          <w:tcPr>
            <w:tcW w:w="1364" w:type="dxa"/>
          </w:tcPr>
          <w:p w14:paraId="4B61BEF4" w14:textId="77777777" w:rsidR="00054808" w:rsidRDefault="00054808" w:rsidP="00054808"/>
        </w:tc>
        <w:tc>
          <w:tcPr>
            <w:tcW w:w="2462" w:type="dxa"/>
          </w:tcPr>
          <w:p w14:paraId="7FE7853B" w14:textId="77777777" w:rsidR="00054808" w:rsidRDefault="00054808" w:rsidP="00054808"/>
        </w:tc>
      </w:tr>
    </w:tbl>
    <w:p w14:paraId="458C403D" w14:textId="77777777" w:rsidR="00242378" w:rsidRDefault="00242378"/>
    <w:p w14:paraId="30892E1E" w14:textId="77777777" w:rsidR="00054808" w:rsidRDefault="0005480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054808" w:rsidRPr="00DB476F" w14:paraId="3B1F9279" w14:textId="77777777" w:rsidTr="009C2F4C">
        <w:tc>
          <w:tcPr>
            <w:tcW w:w="10168" w:type="dxa"/>
            <w:gridSpan w:val="2"/>
            <w:shd w:val="clear" w:color="auto" w:fill="C00000"/>
          </w:tcPr>
          <w:p w14:paraId="19BAF317" w14:textId="77777777" w:rsidR="00054808" w:rsidRPr="00DB476F" w:rsidRDefault="00054808" w:rsidP="009C2F4C">
            <w:pPr>
              <w:pStyle w:val="Nadpis2"/>
              <w:outlineLvl w:val="1"/>
              <w:rPr>
                <w:b w:val="0"/>
              </w:rPr>
            </w:pPr>
            <w:bookmarkStart w:id="16" w:name="_Toc526078804"/>
            <w:r>
              <w:rPr>
                <w:b w:val="0"/>
              </w:rPr>
              <w:lastRenderedPageBreak/>
              <w:t>Tabulka V</w:t>
            </w:r>
            <w:r w:rsidR="001F1876">
              <w:rPr>
                <w:b w:val="0"/>
              </w:rPr>
              <w:t>II</w:t>
            </w:r>
            <w:r>
              <w:rPr>
                <w:b w:val="0"/>
              </w:rPr>
              <w:t>I – Systémy pro podporu elektronizace interních procesů</w:t>
            </w:r>
            <w:bookmarkEnd w:id="16"/>
          </w:p>
        </w:tc>
        <w:tc>
          <w:tcPr>
            <w:tcW w:w="1364" w:type="dxa"/>
            <w:shd w:val="clear" w:color="auto" w:fill="C00000"/>
          </w:tcPr>
          <w:p w14:paraId="340C8A0E" w14:textId="77777777" w:rsidR="00054808" w:rsidRPr="00DB476F" w:rsidRDefault="00054808" w:rsidP="002B30D6">
            <w:pPr>
              <w:jc w:val="center"/>
              <w:rPr>
                <w:b/>
              </w:rPr>
            </w:pPr>
          </w:p>
        </w:tc>
        <w:tc>
          <w:tcPr>
            <w:tcW w:w="2462" w:type="dxa"/>
            <w:shd w:val="clear" w:color="auto" w:fill="C00000"/>
          </w:tcPr>
          <w:p w14:paraId="6019069D" w14:textId="77777777" w:rsidR="00054808" w:rsidRPr="00DB476F" w:rsidRDefault="00054808" w:rsidP="002B30D6">
            <w:pPr>
              <w:jc w:val="center"/>
              <w:rPr>
                <w:b/>
              </w:rPr>
            </w:pPr>
          </w:p>
        </w:tc>
      </w:tr>
      <w:tr w:rsidR="00054808" w:rsidRPr="00DB476F" w14:paraId="55EC45E3" w14:textId="77777777" w:rsidTr="009C2F4C">
        <w:tc>
          <w:tcPr>
            <w:tcW w:w="2122" w:type="dxa"/>
            <w:shd w:val="clear" w:color="auto" w:fill="C00000"/>
          </w:tcPr>
          <w:p w14:paraId="4542F2D7" w14:textId="77777777" w:rsidR="00054808" w:rsidRPr="00DB476F" w:rsidRDefault="00054808" w:rsidP="002B30D6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C00000"/>
          </w:tcPr>
          <w:p w14:paraId="346AF580" w14:textId="77777777" w:rsidR="00054808" w:rsidRPr="00DB476F" w:rsidRDefault="00054808" w:rsidP="002B30D6">
            <w:pPr>
              <w:jc w:val="center"/>
              <w:rPr>
                <w:b/>
              </w:rPr>
            </w:pPr>
            <w:r w:rsidRPr="00DB476F">
              <w:rPr>
                <w:b/>
              </w:rPr>
              <w:t>Požadavky na funkce a obsah systému</w:t>
            </w:r>
          </w:p>
        </w:tc>
        <w:tc>
          <w:tcPr>
            <w:tcW w:w="1364" w:type="dxa"/>
            <w:shd w:val="clear" w:color="auto" w:fill="C00000"/>
          </w:tcPr>
          <w:p w14:paraId="06590FB6" w14:textId="77777777" w:rsidR="00054808" w:rsidRPr="00DB476F" w:rsidRDefault="00054808" w:rsidP="002B30D6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C00000"/>
          </w:tcPr>
          <w:p w14:paraId="21BC7549" w14:textId="77777777" w:rsidR="00054808" w:rsidRPr="00DB476F" w:rsidRDefault="00054808" w:rsidP="002B30D6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054808" w14:paraId="5FD43501" w14:textId="77777777" w:rsidTr="002B30D6">
        <w:tc>
          <w:tcPr>
            <w:tcW w:w="2122" w:type="dxa"/>
            <w:vMerge w:val="restart"/>
          </w:tcPr>
          <w:p w14:paraId="64420388" w14:textId="77777777" w:rsidR="00054808" w:rsidRDefault="00054808" w:rsidP="00054808">
            <w:r>
              <w:t>Schvalování finančních procesů</w:t>
            </w:r>
          </w:p>
        </w:tc>
        <w:tc>
          <w:tcPr>
            <w:tcW w:w="8046" w:type="dxa"/>
          </w:tcPr>
          <w:p w14:paraId="538E7217" w14:textId="77777777" w:rsidR="00054808" w:rsidRPr="00054808" w:rsidRDefault="00054808" w:rsidP="00054808">
            <w:pPr>
              <w:jc w:val="both"/>
            </w:pPr>
            <w:r w:rsidRPr="00054808">
              <w:t>Nastavitelné workflow procesu (osoby)</w:t>
            </w:r>
          </w:p>
        </w:tc>
        <w:tc>
          <w:tcPr>
            <w:tcW w:w="1364" w:type="dxa"/>
          </w:tcPr>
          <w:p w14:paraId="1ABBB599" w14:textId="77777777" w:rsidR="00054808" w:rsidRPr="00054808" w:rsidRDefault="00054808" w:rsidP="00054808"/>
        </w:tc>
        <w:tc>
          <w:tcPr>
            <w:tcW w:w="2462" w:type="dxa"/>
          </w:tcPr>
          <w:p w14:paraId="2E326EDF" w14:textId="77777777" w:rsidR="00054808" w:rsidRPr="00054808" w:rsidRDefault="00054808" w:rsidP="00054808"/>
        </w:tc>
      </w:tr>
      <w:tr w:rsidR="00054808" w14:paraId="29589004" w14:textId="77777777" w:rsidTr="002B30D6">
        <w:tc>
          <w:tcPr>
            <w:tcW w:w="2122" w:type="dxa"/>
            <w:vMerge/>
          </w:tcPr>
          <w:p w14:paraId="6B0258F4" w14:textId="77777777" w:rsidR="00054808" w:rsidRDefault="00054808" w:rsidP="00054808"/>
        </w:tc>
        <w:tc>
          <w:tcPr>
            <w:tcW w:w="8046" w:type="dxa"/>
          </w:tcPr>
          <w:p w14:paraId="541B7091" w14:textId="77777777" w:rsidR="00054808" w:rsidRPr="00054808" w:rsidRDefault="00054808" w:rsidP="00054808">
            <w:pPr>
              <w:jc w:val="both"/>
            </w:pPr>
            <w:r w:rsidRPr="00054808">
              <w:t>Automatické předávání průvodky mezi účastníky procesu</w:t>
            </w:r>
          </w:p>
        </w:tc>
        <w:tc>
          <w:tcPr>
            <w:tcW w:w="1364" w:type="dxa"/>
          </w:tcPr>
          <w:p w14:paraId="3BBA421E" w14:textId="77777777" w:rsidR="00054808" w:rsidRDefault="00054808" w:rsidP="00054808"/>
        </w:tc>
        <w:tc>
          <w:tcPr>
            <w:tcW w:w="2462" w:type="dxa"/>
          </w:tcPr>
          <w:p w14:paraId="738751C3" w14:textId="77777777" w:rsidR="00054808" w:rsidRDefault="00054808" w:rsidP="00054808"/>
        </w:tc>
      </w:tr>
      <w:tr w:rsidR="00054808" w14:paraId="4607C210" w14:textId="77777777" w:rsidTr="002B30D6">
        <w:tc>
          <w:tcPr>
            <w:tcW w:w="2122" w:type="dxa"/>
            <w:vMerge/>
          </w:tcPr>
          <w:p w14:paraId="4599ABC4" w14:textId="77777777" w:rsidR="00054808" w:rsidRDefault="00054808" w:rsidP="00054808"/>
        </w:tc>
        <w:tc>
          <w:tcPr>
            <w:tcW w:w="8046" w:type="dxa"/>
          </w:tcPr>
          <w:p w14:paraId="335F4E87" w14:textId="77777777" w:rsidR="00054808" w:rsidRPr="00054808" w:rsidRDefault="00054808" w:rsidP="00054808">
            <w:pPr>
              <w:jc w:val="both"/>
            </w:pPr>
            <w:r w:rsidRPr="00054808">
              <w:t>Požadované role (Příkazce operace, Správce rozpočtu, Hlavní účetní) + 3 volitelné role.</w:t>
            </w:r>
          </w:p>
        </w:tc>
        <w:tc>
          <w:tcPr>
            <w:tcW w:w="1364" w:type="dxa"/>
          </w:tcPr>
          <w:p w14:paraId="6A546017" w14:textId="77777777" w:rsidR="00054808" w:rsidRDefault="00054808" w:rsidP="00054808"/>
        </w:tc>
        <w:tc>
          <w:tcPr>
            <w:tcW w:w="2462" w:type="dxa"/>
          </w:tcPr>
          <w:p w14:paraId="41F74466" w14:textId="77777777" w:rsidR="00054808" w:rsidRDefault="00054808" w:rsidP="00054808"/>
        </w:tc>
      </w:tr>
      <w:tr w:rsidR="00054808" w14:paraId="0A076B06" w14:textId="77777777" w:rsidTr="002B30D6">
        <w:tc>
          <w:tcPr>
            <w:tcW w:w="2122" w:type="dxa"/>
            <w:vMerge/>
          </w:tcPr>
          <w:p w14:paraId="32ACC4D1" w14:textId="77777777" w:rsidR="00054808" w:rsidRDefault="00054808" w:rsidP="00054808"/>
        </w:tc>
        <w:tc>
          <w:tcPr>
            <w:tcW w:w="8046" w:type="dxa"/>
          </w:tcPr>
          <w:p w14:paraId="29075A12" w14:textId="77777777" w:rsidR="00054808" w:rsidRPr="00054808" w:rsidRDefault="00054808" w:rsidP="00054808">
            <w:pPr>
              <w:jc w:val="both"/>
            </w:pPr>
            <w:r w:rsidRPr="00054808">
              <w:t xml:space="preserve">Možnost el. </w:t>
            </w:r>
            <w:proofErr w:type="gramStart"/>
            <w:r w:rsidRPr="00054808">
              <w:t>proces</w:t>
            </w:r>
            <w:proofErr w:type="gramEnd"/>
            <w:r w:rsidRPr="00054808">
              <w:t xml:space="preserve"> schválit, zamítnout s poznámkou, vrátit zpět, zrušit proces.</w:t>
            </w:r>
          </w:p>
        </w:tc>
        <w:tc>
          <w:tcPr>
            <w:tcW w:w="1364" w:type="dxa"/>
          </w:tcPr>
          <w:p w14:paraId="1A173DB5" w14:textId="77777777" w:rsidR="00054808" w:rsidRDefault="00054808" w:rsidP="00054808"/>
        </w:tc>
        <w:tc>
          <w:tcPr>
            <w:tcW w:w="2462" w:type="dxa"/>
          </w:tcPr>
          <w:p w14:paraId="08A70214" w14:textId="77777777" w:rsidR="00054808" w:rsidRDefault="00054808" w:rsidP="00054808"/>
        </w:tc>
      </w:tr>
      <w:tr w:rsidR="00054808" w14:paraId="400B260E" w14:textId="77777777" w:rsidTr="002B30D6">
        <w:tc>
          <w:tcPr>
            <w:tcW w:w="2122" w:type="dxa"/>
            <w:vMerge/>
          </w:tcPr>
          <w:p w14:paraId="59A169AB" w14:textId="77777777" w:rsidR="00054808" w:rsidRDefault="00054808" w:rsidP="00054808"/>
        </w:tc>
        <w:tc>
          <w:tcPr>
            <w:tcW w:w="8046" w:type="dxa"/>
          </w:tcPr>
          <w:p w14:paraId="205FB092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Požadavky na schválení různých dokladů schvalovat z jedné aplikace.</w:t>
            </w:r>
          </w:p>
        </w:tc>
        <w:tc>
          <w:tcPr>
            <w:tcW w:w="1364" w:type="dxa"/>
          </w:tcPr>
          <w:p w14:paraId="120596A7" w14:textId="77777777" w:rsidR="00054808" w:rsidRDefault="00054808" w:rsidP="00054808"/>
        </w:tc>
        <w:tc>
          <w:tcPr>
            <w:tcW w:w="2462" w:type="dxa"/>
          </w:tcPr>
          <w:p w14:paraId="7B712E53" w14:textId="77777777" w:rsidR="00054808" w:rsidRDefault="00054808" w:rsidP="00054808"/>
        </w:tc>
      </w:tr>
      <w:tr w:rsidR="00054808" w14:paraId="69BB16FE" w14:textId="77777777" w:rsidTr="002B30D6">
        <w:tc>
          <w:tcPr>
            <w:tcW w:w="2122" w:type="dxa"/>
            <w:vMerge/>
          </w:tcPr>
          <w:p w14:paraId="06BFC354" w14:textId="77777777" w:rsidR="00054808" w:rsidRDefault="00054808" w:rsidP="00054808"/>
        </w:tc>
        <w:tc>
          <w:tcPr>
            <w:tcW w:w="8046" w:type="dxa"/>
          </w:tcPr>
          <w:p w14:paraId="05B511A3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Při schvalování přijaté faktury mít možnou prohlížet navázanou smlouvu nebo objednávku.</w:t>
            </w:r>
          </w:p>
        </w:tc>
        <w:tc>
          <w:tcPr>
            <w:tcW w:w="1364" w:type="dxa"/>
          </w:tcPr>
          <w:p w14:paraId="0E723C76" w14:textId="77777777" w:rsidR="00054808" w:rsidRDefault="00054808" w:rsidP="00054808"/>
        </w:tc>
        <w:tc>
          <w:tcPr>
            <w:tcW w:w="2462" w:type="dxa"/>
          </w:tcPr>
          <w:p w14:paraId="4F862EB8" w14:textId="77777777" w:rsidR="00054808" w:rsidRDefault="00054808" w:rsidP="00054808"/>
        </w:tc>
      </w:tr>
      <w:tr w:rsidR="00054808" w14:paraId="10B4CF9D" w14:textId="77777777" w:rsidTr="002B30D6">
        <w:tc>
          <w:tcPr>
            <w:tcW w:w="2122" w:type="dxa"/>
            <w:vMerge/>
          </w:tcPr>
          <w:p w14:paraId="496DF96C" w14:textId="77777777" w:rsidR="00054808" w:rsidRDefault="00054808" w:rsidP="00054808"/>
        </w:tc>
        <w:tc>
          <w:tcPr>
            <w:tcW w:w="8046" w:type="dxa"/>
          </w:tcPr>
          <w:p w14:paraId="1B067456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Při schvalování možnost prohlížet přílohy schvalovaného dokladu.</w:t>
            </w:r>
          </w:p>
        </w:tc>
        <w:tc>
          <w:tcPr>
            <w:tcW w:w="1364" w:type="dxa"/>
          </w:tcPr>
          <w:p w14:paraId="61A9C163" w14:textId="77777777" w:rsidR="00054808" w:rsidRDefault="00054808" w:rsidP="00054808"/>
        </w:tc>
        <w:tc>
          <w:tcPr>
            <w:tcW w:w="2462" w:type="dxa"/>
          </w:tcPr>
          <w:p w14:paraId="486CCB01" w14:textId="77777777" w:rsidR="00054808" w:rsidRDefault="00054808" w:rsidP="00054808"/>
        </w:tc>
      </w:tr>
      <w:tr w:rsidR="00054808" w14:paraId="29EE64A8" w14:textId="77777777" w:rsidTr="002B30D6">
        <w:tc>
          <w:tcPr>
            <w:tcW w:w="2122" w:type="dxa"/>
            <w:vMerge/>
          </w:tcPr>
          <w:p w14:paraId="038D833E" w14:textId="77777777" w:rsidR="00054808" w:rsidRDefault="00054808" w:rsidP="00054808"/>
        </w:tc>
        <w:tc>
          <w:tcPr>
            <w:tcW w:w="8046" w:type="dxa"/>
          </w:tcPr>
          <w:p w14:paraId="66F0A6C1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Zbarvení požadavků, které jsou po datu schválení.</w:t>
            </w:r>
          </w:p>
        </w:tc>
        <w:tc>
          <w:tcPr>
            <w:tcW w:w="1364" w:type="dxa"/>
          </w:tcPr>
          <w:p w14:paraId="393A3406" w14:textId="77777777" w:rsidR="00054808" w:rsidRDefault="00054808" w:rsidP="00054808"/>
        </w:tc>
        <w:tc>
          <w:tcPr>
            <w:tcW w:w="2462" w:type="dxa"/>
          </w:tcPr>
          <w:p w14:paraId="08EA91F7" w14:textId="77777777" w:rsidR="00054808" w:rsidRDefault="00054808" w:rsidP="00054808"/>
        </w:tc>
      </w:tr>
      <w:tr w:rsidR="00054808" w14:paraId="04113783" w14:textId="77777777" w:rsidTr="002B30D6">
        <w:tc>
          <w:tcPr>
            <w:tcW w:w="2122" w:type="dxa"/>
            <w:vMerge w:val="restart"/>
          </w:tcPr>
          <w:p w14:paraId="39985627" w14:textId="77777777" w:rsidR="00054808" w:rsidRDefault="00054808" w:rsidP="00054808">
            <w:r>
              <w:t>Podpisová kniha</w:t>
            </w:r>
          </w:p>
        </w:tc>
        <w:tc>
          <w:tcPr>
            <w:tcW w:w="8046" w:type="dxa"/>
          </w:tcPr>
          <w:p w14:paraId="242DD6D5" w14:textId="77777777" w:rsidR="00054808" w:rsidRPr="00054808" w:rsidRDefault="00054808" w:rsidP="00054808">
            <w:pPr>
              <w:jc w:val="both"/>
            </w:pPr>
            <w:r w:rsidRPr="00054808">
              <w:t>Elektronické podepisování dokumentů osobou oprávněnou k podepisování dokumentů.</w:t>
            </w:r>
          </w:p>
        </w:tc>
        <w:tc>
          <w:tcPr>
            <w:tcW w:w="1364" w:type="dxa"/>
          </w:tcPr>
          <w:p w14:paraId="0D9779DB" w14:textId="77777777" w:rsidR="00054808" w:rsidRPr="008C36FE" w:rsidRDefault="00054808" w:rsidP="00054808">
            <w:pPr>
              <w:jc w:val="both"/>
              <w:rPr>
                <w:b/>
              </w:rPr>
            </w:pPr>
          </w:p>
        </w:tc>
        <w:tc>
          <w:tcPr>
            <w:tcW w:w="2462" w:type="dxa"/>
          </w:tcPr>
          <w:p w14:paraId="072A7D2F" w14:textId="77777777" w:rsidR="00054808" w:rsidRDefault="00054808" w:rsidP="00054808"/>
        </w:tc>
      </w:tr>
      <w:tr w:rsidR="00054808" w14:paraId="2634C99D" w14:textId="77777777" w:rsidTr="002B30D6">
        <w:tc>
          <w:tcPr>
            <w:tcW w:w="2122" w:type="dxa"/>
            <w:vMerge/>
          </w:tcPr>
          <w:p w14:paraId="238B625A" w14:textId="77777777" w:rsidR="00054808" w:rsidRDefault="00054808" w:rsidP="00054808"/>
        </w:tc>
        <w:tc>
          <w:tcPr>
            <w:tcW w:w="8046" w:type="dxa"/>
          </w:tcPr>
          <w:p w14:paraId="3548CE4B" w14:textId="77777777" w:rsidR="00054808" w:rsidRPr="00054808" w:rsidRDefault="00054808" w:rsidP="00054808">
            <w:pPr>
              <w:jc w:val="both"/>
            </w:pPr>
            <w:r w:rsidRPr="00054808">
              <w:t>Odeslání elektronického dokumentu se žádostí o podpis lze realizovat</w:t>
            </w:r>
            <w:r w:rsidR="001D5A42">
              <w:t xml:space="preserve"> </w:t>
            </w:r>
            <w:r w:rsidRPr="00054808">
              <w:t xml:space="preserve">prostřednictvím agendových modulů </w:t>
            </w:r>
            <w:r w:rsidR="001D5A42">
              <w:t>H</w:t>
            </w:r>
            <w:r w:rsidRPr="00054808">
              <w:t>IS přímo v Podpisové knize</w:t>
            </w:r>
          </w:p>
        </w:tc>
        <w:tc>
          <w:tcPr>
            <w:tcW w:w="1364" w:type="dxa"/>
          </w:tcPr>
          <w:p w14:paraId="451EE48B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4D328568" w14:textId="77777777" w:rsidR="00054808" w:rsidRDefault="00054808" w:rsidP="00054808"/>
        </w:tc>
      </w:tr>
      <w:tr w:rsidR="00054808" w14:paraId="34A868FA" w14:textId="77777777" w:rsidTr="002B30D6">
        <w:tc>
          <w:tcPr>
            <w:tcW w:w="2122" w:type="dxa"/>
            <w:vMerge/>
          </w:tcPr>
          <w:p w14:paraId="522755EA" w14:textId="77777777" w:rsidR="00054808" w:rsidRDefault="00054808" w:rsidP="00054808"/>
        </w:tc>
        <w:tc>
          <w:tcPr>
            <w:tcW w:w="8046" w:type="dxa"/>
          </w:tcPr>
          <w:p w14:paraId="4A17CF98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 xml:space="preserve">Osoba oprávněná k podpisu má možnost schvalovanou písemnost převést </w:t>
            </w:r>
            <w:r w:rsidRPr="008C36FE">
              <w:br/>
              <w:t xml:space="preserve">do formátu PDF, podepsat, připojit časové razítko a vrátit dokument zpracovateli k dalším úkonům dokončení zpracování.  </w:t>
            </w:r>
          </w:p>
        </w:tc>
        <w:tc>
          <w:tcPr>
            <w:tcW w:w="1364" w:type="dxa"/>
          </w:tcPr>
          <w:p w14:paraId="0E83CF0A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71AA7DC8" w14:textId="77777777" w:rsidR="00054808" w:rsidRDefault="00054808" w:rsidP="00054808"/>
        </w:tc>
      </w:tr>
      <w:tr w:rsidR="00054808" w14:paraId="0FD8A088" w14:textId="77777777" w:rsidTr="002B30D6">
        <w:tc>
          <w:tcPr>
            <w:tcW w:w="2122" w:type="dxa"/>
            <w:vMerge/>
          </w:tcPr>
          <w:p w14:paraId="3BD01A75" w14:textId="77777777" w:rsidR="00054808" w:rsidRDefault="00054808" w:rsidP="00054808"/>
        </w:tc>
        <w:tc>
          <w:tcPr>
            <w:tcW w:w="8046" w:type="dxa"/>
          </w:tcPr>
          <w:p w14:paraId="3993D9F7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Možnost dokument vrátit k přepracování zpracovateli s uvedením důvodu.</w:t>
            </w:r>
          </w:p>
        </w:tc>
        <w:tc>
          <w:tcPr>
            <w:tcW w:w="1364" w:type="dxa"/>
          </w:tcPr>
          <w:p w14:paraId="781D9BF0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22F443C5" w14:textId="77777777" w:rsidR="00054808" w:rsidRDefault="00054808" w:rsidP="00054808"/>
        </w:tc>
      </w:tr>
      <w:tr w:rsidR="00054808" w14:paraId="7CFCE29A" w14:textId="77777777" w:rsidTr="002B30D6">
        <w:tc>
          <w:tcPr>
            <w:tcW w:w="2122" w:type="dxa"/>
            <w:vMerge/>
          </w:tcPr>
          <w:p w14:paraId="04932B38" w14:textId="77777777" w:rsidR="00054808" w:rsidRDefault="00054808" w:rsidP="00054808"/>
        </w:tc>
        <w:tc>
          <w:tcPr>
            <w:tcW w:w="8046" w:type="dxa"/>
          </w:tcPr>
          <w:p w14:paraId="1CEDC475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Nastavením lze docílit zasílání upozorňovacích e-mailů na příchozí dokumenty k podpisu pro podepisující osobu a alert o doručení podepsaných dokumentů původnímu zpracovateli.</w:t>
            </w:r>
          </w:p>
        </w:tc>
        <w:tc>
          <w:tcPr>
            <w:tcW w:w="1364" w:type="dxa"/>
          </w:tcPr>
          <w:p w14:paraId="6896906C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732F69DB" w14:textId="77777777" w:rsidR="00054808" w:rsidRDefault="00054808" w:rsidP="00054808"/>
        </w:tc>
      </w:tr>
      <w:tr w:rsidR="00054808" w14:paraId="11674CA5" w14:textId="77777777" w:rsidTr="002B30D6">
        <w:tc>
          <w:tcPr>
            <w:tcW w:w="2122" w:type="dxa"/>
            <w:vMerge/>
          </w:tcPr>
          <w:p w14:paraId="0C8E2B74" w14:textId="77777777" w:rsidR="00054808" w:rsidRDefault="00054808" w:rsidP="00054808"/>
        </w:tc>
        <w:tc>
          <w:tcPr>
            <w:tcW w:w="8046" w:type="dxa"/>
          </w:tcPr>
          <w:p w14:paraId="4525BE35" w14:textId="77777777" w:rsidR="00054808" w:rsidRPr="008C36FE" w:rsidRDefault="00054808" w:rsidP="00054808">
            <w:pPr>
              <w:jc w:val="both"/>
              <w:rPr>
                <w:b/>
              </w:rPr>
            </w:pPr>
            <w:r w:rsidRPr="008C36FE">
              <w:t>V rámci zastupitelnosti je možnost převodu písemnosti jinému podepisujícímu v případě nepřítomnosti oprávněné osoby (dovolená, náhlá nemocenská apod.)</w:t>
            </w:r>
          </w:p>
        </w:tc>
        <w:tc>
          <w:tcPr>
            <w:tcW w:w="1364" w:type="dxa"/>
          </w:tcPr>
          <w:p w14:paraId="53FED284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71DEF4EE" w14:textId="77777777" w:rsidR="00054808" w:rsidRDefault="00054808" w:rsidP="00054808"/>
        </w:tc>
      </w:tr>
    </w:tbl>
    <w:p w14:paraId="42F404EC" w14:textId="77777777" w:rsidR="00054808" w:rsidRDefault="00054808"/>
    <w:p w14:paraId="266DA74E" w14:textId="77777777" w:rsidR="00054808" w:rsidRDefault="00054808"/>
    <w:p w14:paraId="57B81F72" w14:textId="77777777" w:rsidR="00D368A7" w:rsidRDefault="00D368A7"/>
    <w:p w14:paraId="4D9B3686" w14:textId="77777777" w:rsidR="00D368A7" w:rsidRDefault="00D368A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054808" w:rsidRPr="00DB476F" w14:paraId="67B070CB" w14:textId="77777777" w:rsidTr="009C2F4C">
        <w:tc>
          <w:tcPr>
            <w:tcW w:w="10168" w:type="dxa"/>
            <w:gridSpan w:val="2"/>
            <w:shd w:val="clear" w:color="auto" w:fill="C00000"/>
          </w:tcPr>
          <w:p w14:paraId="568791EA" w14:textId="77777777" w:rsidR="00054808" w:rsidRPr="00DB476F" w:rsidRDefault="00054808" w:rsidP="009C2F4C">
            <w:pPr>
              <w:pStyle w:val="Nadpis2"/>
              <w:outlineLvl w:val="1"/>
              <w:rPr>
                <w:b w:val="0"/>
              </w:rPr>
            </w:pPr>
            <w:bookmarkStart w:id="17" w:name="_Toc526078805"/>
            <w:r>
              <w:rPr>
                <w:b w:val="0"/>
              </w:rPr>
              <w:lastRenderedPageBreak/>
              <w:t>Tabulka I</w:t>
            </w:r>
            <w:r w:rsidR="001F1876">
              <w:rPr>
                <w:b w:val="0"/>
              </w:rPr>
              <w:t>X</w:t>
            </w:r>
            <w:r>
              <w:rPr>
                <w:b w:val="0"/>
              </w:rPr>
              <w:t xml:space="preserve"> – Implementace nového informačního systému</w:t>
            </w:r>
            <w:bookmarkEnd w:id="17"/>
          </w:p>
        </w:tc>
        <w:tc>
          <w:tcPr>
            <w:tcW w:w="1364" w:type="dxa"/>
            <w:shd w:val="clear" w:color="auto" w:fill="C00000"/>
          </w:tcPr>
          <w:p w14:paraId="29F592AE" w14:textId="77777777" w:rsidR="00054808" w:rsidRPr="00DB476F" w:rsidRDefault="00054808" w:rsidP="002B30D6">
            <w:pPr>
              <w:jc w:val="center"/>
              <w:rPr>
                <w:b/>
              </w:rPr>
            </w:pPr>
          </w:p>
        </w:tc>
        <w:tc>
          <w:tcPr>
            <w:tcW w:w="2462" w:type="dxa"/>
            <w:shd w:val="clear" w:color="auto" w:fill="C00000"/>
          </w:tcPr>
          <w:p w14:paraId="4D08DA6D" w14:textId="77777777" w:rsidR="00054808" w:rsidRPr="00DB476F" w:rsidRDefault="00054808" w:rsidP="002B30D6">
            <w:pPr>
              <w:jc w:val="center"/>
              <w:rPr>
                <w:b/>
              </w:rPr>
            </w:pPr>
          </w:p>
        </w:tc>
      </w:tr>
      <w:tr w:rsidR="00054808" w:rsidRPr="00DB476F" w14:paraId="63C4D14B" w14:textId="77777777" w:rsidTr="009C2F4C">
        <w:tc>
          <w:tcPr>
            <w:tcW w:w="2122" w:type="dxa"/>
            <w:shd w:val="clear" w:color="auto" w:fill="C00000"/>
          </w:tcPr>
          <w:p w14:paraId="76E41CD8" w14:textId="77777777" w:rsidR="00054808" w:rsidRPr="00DB476F" w:rsidRDefault="00054808" w:rsidP="002B30D6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C00000"/>
          </w:tcPr>
          <w:p w14:paraId="28338966" w14:textId="77777777" w:rsidR="00054808" w:rsidRPr="00DB476F" w:rsidRDefault="00054808" w:rsidP="00054808">
            <w:pPr>
              <w:jc w:val="center"/>
              <w:rPr>
                <w:b/>
              </w:rPr>
            </w:pPr>
            <w:r>
              <w:rPr>
                <w:b/>
              </w:rPr>
              <w:t>Požadavky na implementaci</w:t>
            </w:r>
          </w:p>
        </w:tc>
        <w:tc>
          <w:tcPr>
            <w:tcW w:w="1364" w:type="dxa"/>
            <w:shd w:val="clear" w:color="auto" w:fill="C00000"/>
          </w:tcPr>
          <w:p w14:paraId="5C2ADC81" w14:textId="77777777" w:rsidR="00054808" w:rsidRPr="00DB476F" w:rsidRDefault="00054808" w:rsidP="002B30D6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C00000"/>
          </w:tcPr>
          <w:p w14:paraId="735A2185" w14:textId="77777777" w:rsidR="00054808" w:rsidRPr="00DB476F" w:rsidRDefault="00054808" w:rsidP="002B30D6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054808" w14:paraId="3BD70940" w14:textId="77777777" w:rsidTr="002B30D6">
        <w:tc>
          <w:tcPr>
            <w:tcW w:w="2122" w:type="dxa"/>
            <w:vMerge w:val="restart"/>
          </w:tcPr>
          <w:p w14:paraId="109E0C55" w14:textId="77777777" w:rsidR="00054808" w:rsidRDefault="00054808" w:rsidP="00054808">
            <w:r>
              <w:t>Požadavky na implementaci</w:t>
            </w:r>
          </w:p>
        </w:tc>
        <w:tc>
          <w:tcPr>
            <w:tcW w:w="8046" w:type="dxa"/>
          </w:tcPr>
          <w:p w14:paraId="1A4BC371" w14:textId="77777777" w:rsidR="00054808" w:rsidRPr="00054808" w:rsidRDefault="00054808" w:rsidP="00054808">
            <w:r w:rsidRPr="00054808">
              <w:t>Veškeré vlastnosti díla, včetně jeho update, legislativního update, upgrade a legislativního upgrade budou po celou dobu účinnosti této smlouvy odpovídat vždy aktuálním obecně platným právním předpisům ČR a platným standardům ISVS.</w:t>
            </w:r>
          </w:p>
        </w:tc>
        <w:tc>
          <w:tcPr>
            <w:tcW w:w="1364" w:type="dxa"/>
          </w:tcPr>
          <w:p w14:paraId="6795801E" w14:textId="77777777" w:rsidR="00054808" w:rsidRPr="00054808" w:rsidRDefault="00054808" w:rsidP="00054808"/>
        </w:tc>
        <w:tc>
          <w:tcPr>
            <w:tcW w:w="2462" w:type="dxa"/>
          </w:tcPr>
          <w:p w14:paraId="6D60F655" w14:textId="77777777" w:rsidR="00054808" w:rsidRPr="00054808" w:rsidRDefault="00054808" w:rsidP="00054808"/>
        </w:tc>
      </w:tr>
      <w:tr w:rsidR="00054808" w14:paraId="30381715" w14:textId="77777777" w:rsidTr="002B30D6">
        <w:tc>
          <w:tcPr>
            <w:tcW w:w="2122" w:type="dxa"/>
            <w:vMerge/>
          </w:tcPr>
          <w:p w14:paraId="438AA528" w14:textId="77777777" w:rsidR="00054808" w:rsidRDefault="00054808" w:rsidP="00054808"/>
        </w:tc>
        <w:tc>
          <w:tcPr>
            <w:tcW w:w="8046" w:type="dxa"/>
          </w:tcPr>
          <w:p w14:paraId="38EEBF41" w14:textId="77777777" w:rsidR="00054808" w:rsidRPr="00054808" w:rsidRDefault="00054808" w:rsidP="00054808">
            <w:r w:rsidRPr="00054808">
              <w:t>Implementace nesmí ohrozit ani omezit provoz zdrojových aplikací a databází.</w:t>
            </w:r>
          </w:p>
        </w:tc>
        <w:tc>
          <w:tcPr>
            <w:tcW w:w="1364" w:type="dxa"/>
          </w:tcPr>
          <w:p w14:paraId="3A2C04A5" w14:textId="77777777" w:rsidR="00054808" w:rsidRDefault="00054808" w:rsidP="00054808"/>
        </w:tc>
        <w:tc>
          <w:tcPr>
            <w:tcW w:w="2462" w:type="dxa"/>
          </w:tcPr>
          <w:p w14:paraId="45BAF439" w14:textId="77777777" w:rsidR="00054808" w:rsidRDefault="00054808" w:rsidP="00054808"/>
        </w:tc>
      </w:tr>
      <w:tr w:rsidR="00054808" w14:paraId="31FF8C16" w14:textId="77777777" w:rsidTr="002B30D6">
        <w:tc>
          <w:tcPr>
            <w:tcW w:w="2122" w:type="dxa"/>
            <w:vMerge/>
          </w:tcPr>
          <w:p w14:paraId="72DA5B70" w14:textId="77777777" w:rsidR="00054808" w:rsidRDefault="00054808" w:rsidP="00054808"/>
        </w:tc>
        <w:tc>
          <w:tcPr>
            <w:tcW w:w="8046" w:type="dxa"/>
          </w:tcPr>
          <w:p w14:paraId="3DF2DD96" w14:textId="77777777" w:rsidR="00054808" w:rsidRPr="00054808" w:rsidRDefault="00054808" w:rsidP="00054808">
            <w:r w:rsidRPr="00054808">
              <w:t xml:space="preserve">Zkušební provoz bude součástí realizační fáze (implementace). </w:t>
            </w:r>
          </w:p>
          <w:p w14:paraId="292B8DBF" w14:textId="77777777" w:rsidR="00054808" w:rsidRPr="00054808" w:rsidRDefault="00054808" w:rsidP="00054808">
            <w:r w:rsidRPr="00054808">
              <w:t xml:space="preserve">V rámci zkušebního provozu bude ověřena funkčnost díla na HW a SW </w:t>
            </w:r>
            <w:r w:rsidR="00605C59">
              <w:t>zadavatel</w:t>
            </w:r>
            <w:r w:rsidRPr="00054808">
              <w:t>e.</w:t>
            </w:r>
          </w:p>
        </w:tc>
        <w:tc>
          <w:tcPr>
            <w:tcW w:w="1364" w:type="dxa"/>
          </w:tcPr>
          <w:p w14:paraId="06E9B274" w14:textId="77777777" w:rsidR="00054808" w:rsidRDefault="00054808" w:rsidP="00054808"/>
        </w:tc>
        <w:tc>
          <w:tcPr>
            <w:tcW w:w="2462" w:type="dxa"/>
          </w:tcPr>
          <w:p w14:paraId="4E6FCC5B" w14:textId="77777777" w:rsidR="00054808" w:rsidRDefault="00054808" w:rsidP="00054808"/>
        </w:tc>
      </w:tr>
      <w:tr w:rsidR="00054808" w14:paraId="514AB8EF" w14:textId="77777777" w:rsidTr="002B30D6">
        <w:tc>
          <w:tcPr>
            <w:tcW w:w="2122" w:type="dxa"/>
            <w:vMerge/>
          </w:tcPr>
          <w:p w14:paraId="33ADF758" w14:textId="77777777" w:rsidR="00054808" w:rsidRDefault="00054808" w:rsidP="00054808"/>
        </w:tc>
        <w:tc>
          <w:tcPr>
            <w:tcW w:w="8046" w:type="dxa"/>
          </w:tcPr>
          <w:p w14:paraId="33F6AC28" w14:textId="77777777" w:rsidR="00054808" w:rsidRPr="00054808" w:rsidRDefault="00054808" w:rsidP="00054808">
            <w:r w:rsidRPr="00054808">
              <w:t xml:space="preserve">Součástí implementace budou veškeré práce a služby nezbytné pro řádné a úplné zprovoznění díla včetně vytvoření dokumentace a implementačních postupů, které budou obsahovat jednotlivé kroky implementace a konfigurace všech částí umožňující přesné opakování postupů. </w:t>
            </w:r>
          </w:p>
        </w:tc>
        <w:tc>
          <w:tcPr>
            <w:tcW w:w="1364" w:type="dxa"/>
          </w:tcPr>
          <w:p w14:paraId="1937556C" w14:textId="77777777" w:rsidR="00054808" w:rsidRDefault="00054808" w:rsidP="00054808"/>
        </w:tc>
        <w:tc>
          <w:tcPr>
            <w:tcW w:w="2462" w:type="dxa"/>
          </w:tcPr>
          <w:p w14:paraId="7AD4D05F" w14:textId="77777777" w:rsidR="00054808" w:rsidRDefault="00054808" w:rsidP="00054808"/>
        </w:tc>
      </w:tr>
      <w:tr w:rsidR="00054808" w14:paraId="0682965E" w14:textId="77777777" w:rsidTr="002B30D6">
        <w:tc>
          <w:tcPr>
            <w:tcW w:w="2122" w:type="dxa"/>
            <w:vMerge/>
          </w:tcPr>
          <w:p w14:paraId="3AA57C5F" w14:textId="77777777" w:rsidR="00054808" w:rsidRDefault="00054808" w:rsidP="00054808"/>
        </w:tc>
        <w:tc>
          <w:tcPr>
            <w:tcW w:w="8046" w:type="dxa"/>
          </w:tcPr>
          <w:p w14:paraId="79A1104A" w14:textId="77777777" w:rsidR="00054808" w:rsidRPr="00054808" w:rsidRDefault="00054808" w:rsidP="00054808">
            <w:r w:rsidRPr="00054808">
              <w:t xml:space="preserve">Součástí budou rovněž práce a služby, které ve Smlouvě nejsou uvedeny </w:t>
            </w:r>
          </w:p>
        </w:tc>
        <w:tc>
          <w:tcPr>
            <w:tcW w:w="1364" w:type="dxa"/>
          </w:tcPr>
          <w:p w14:paraId="32FAE789" w14:textId="77777777" w:rsidR="00054808" w:rsidRDefault="00054808" w:rsidP="00054808"/>
        </w:tc>
        <w:tc>
          <w:tcPr>
            <w:tcW w:w="2462" w:type="dxa"/>
          </w:tcPr>
          <w:p w14:paraId="5E9147F6" w14:textId="77777777" w:rsidR="00054808" w:rsidRDefault="00054808" w:rsidP="00054808"/>
        </w:tc>
      </w:tr>
      <w:tr w:rsidR="00054808" w14:paraId="4447B9E7" w14:textId="77777777" w:rsidTr="002B30D6">
        <w:tc>
          <w:tcPr>
            <w:tcW w:w="2122" w:type="dxa"/>
            <w:vMerge/>
          </w:tcPr>
          <w:p w14:paraId="5ACF3A23" w14:textId="77777777" w:rsidR="00054808" w:rsidRDefault="00054808" w:rsidP="00054808"/>
        </w:tc>
        <w:tc>
          <w:tcPr>
            <w:tcW w:w="8046" w:type="dxa"/>
          </w:tcPr>
          <w:p w14:paraId="5AF62E13" w14:textId="77777777" w:rsidR="00054808" w:rsidRPr="00054808" w:rsidRDefault="00054808" w:rsidP="00054808">
            <w:r w:rsidRPr="00054808">
              <w:t>V případě požadavků na součinnost třetích stran (migrace dat, rozhraní apod.)</w:t>
            </w:r>
          </w:p>
        </w:tc>
        <w:tc>
          <w:tcPr>
            <w:tcW w:w="1364" w:type="dxa"/>
          </w:tcPr>
          <w:p w14:paraId="3152752E" w14:textId="77777777" w:rsidR="00054808" w:rsidRDefault="00054808" w:rsidP="00054808"/>
        </w:tc>
        <w:tc>
          <w:tcPr>
            <w:tcW w:w="2462" w:type="dxa"/>
          </w:tcPr>
          <w:p w14:paraId="43663D3A" w14:textId="77777777" w:rsidR="00054808" w:rsidRDefault="00054808" w:rsidP="00054808"/>
        </w:tc>
      </w:tr>
      <w:tr w:rsidR="006B1679" w14:paraId="4D2F884D" w14:textId="77777777" w:rsidTr="002B30D6">
        <w:tc>
          <w:tcPr>
            <w:tcW w:w="2122" w:type="dxa"/>
            <w:vMerge/>
          </w:tcPr>
          <w:p w14:paraId="0EB3B8F9" w14:textId="77777777" w:rsidR="006B1679" w:rsidRDefault="006B1679" w:rsidP="00054808"/>
        </w:tc>
        <w:tc>
          <w:tcPr>
            <w:tcW w:w="8046" w:type="dxa"/>
          </w:tcPr>
          <w:p w14:paraId="1FCBEB12" w14:textId="77777777" w:rsidR="006B1679" w:rsidRPr="00054808" w:rsidRDefault="006B1679" w:rsidP="00054808">
            <w:r>
              <w:t>Není přípustná možnost doprogramování požadovaných agend po odevzdání nabídky</w:t>
            </w:r>
          </w:p>
        </w:tc>
        <w:tc>
          <w:tcPr>
            <w:tcW w:w="1364" w:type="dxa"/>
          </w:tcPr>
          <w:p w14:paraId="6D05D75F" w14:textId="77777777" w:rsidR="006B1679" w:rsidRDefault="006B1679" w:rsidP="00054808"/>
        </w:tc>
        <w:tc>
          <w:tcPr>
            <w:tcW w:w="2462" w:type="dxa"/>
          </w:tcPr>
          <w:p w14:paraId="14243C71" w14:textId="77777777" w:rsidR="006B1679" w:rsidRDefault="006B1679" w:rsidP="00054808"/>
        </w:tc>
      </w:tr>
      <w:tr w:rsidR="00054808" w14:paraId="579C53CD" w14:textId="77777777" w:rsidTr="002B30D6">
        <w:tc>
          <w:tcPr>
            <w:tcW w:w="2122" w:type="dxa"/>
            <w:vMerge/>
          </w:tcPr>
          <w:p w14:paraId="338CD63A" w14:textId="77777777" w:rsidR="00054808" w:rsidRDefault="00054808" w:rsidP="00054808"/>
        </w:tc>
        <w:tc>
          <w:tcPr>
            <w:tcW w:w="8046" w:type="dxa"/>
          </w:tcPr>
          <w:p w14:paraId="3D034A42" w14:textId="77777777" w:rsidR="00054808" w:rsidRPr="00054808" w:rsidRDefault="00054808" w:rsidP="00054808">
            <w:r w:rsidRPr="00054808">
              <w:t>Implementaci testovacího / školícího prostředí, vč. testovacích / školících dat.</w:t>
            </w:r>
          </w:p>
        </w:tc>
        <w:tc>
          <w:tcPr>
            <w:tcW w:w="1364" w:type="dxa"/>
          </w:tcPr>
          <w:p w14:paraId="4244A1FD" w14:textId="77777777" w:rsidR="00054808" w:rsidRDefault="00054808" w:rsidP="00054808"/>
        </w:tc>
        <w:tc>
          <w:tcPr>
            <w:tcW w:w="2462" w:type="dxa"/>
          </w:tcPr>
          <w:p w14:paraId="5E0742D8" w14:textId="77777777" w:rsidR="00054808" w:rsidRDefault="00054808" w:rsidP="00054808"/>
        </w:tc>
      </w:tr>
      <w:tr w:rsidR="00054808" w14:paraId="59295F52" w14:textId="77777777" w:rsidTr="002B30D6">
        <w:tc>
          <w:tcPr>
            <w:tcW w:w="2122" w:type="dxa"/>
            <w:vMerge/>
          </w:tcPr>
          <w:p w14:paraId="2347B891" w14:textId="77777777" w:rsidR="00054808" w:rsidRDefault="00054808" w:rsidP="00054808"/>
        </w:tc>
        <w:tc>
          <w:tcPr>
            <w:tcW w:w="8046" w:type="dxa"/>
          </w:tcPr>
          <w:p w14:paraId="11804508" w14:textId="77777777" w:rsidR="00054808" w:rsidRPr="00054808" w:rsidRDefault="00054808" w:rsidP="00054808">
            <w:r w:rsidRPr="00054808">
              <w:t>Implementaci produktivního prostředí, vč. produkčních dat.</w:t>
            </w:r>
          </w:p>
        </w:tc>
        <w:tc>
          <w:tcPr>
            <w:tcW w:w="1364" w:type="dxa"/>
          </w:tcPr>
          <w:p w14:paraId="00E4F9C9" w14:textId="77777777" w:rsidR="00054808" w:rsidRDefault="00054808" w:rsidP="00054808"/>
        </w:tc>
        <w:tc>
          <w:tcPr>
            <w:tcW w:w="2462" w:type="dxa"/>
          </w:tcPr>
          <w:p w14:paraId="6B4F3822" w14:textId="77777777" w:rsidR="00054808" w:rsidRDefault="00054808" w:rsidP="00054808"/>
        </w:tc>
      </w:tr>
      <w:tr w:rsidR="00054808" w14:paraId="5D67BA2D" w14:textId="77777777" w:rsidTr="002B30D6">
        <w:tc>
          <w:tcPr>
            <w:tcW w:w="2122" w:type="dxa"/>
            <w:vMerge w:val="restart"/>
          </w:tcPr>
          <w:p w14:paraId="233AB29E" w14:textId="77777777" w:rsidR="00054808" w:rsidRDefault="00054808" w:rsidP="00054808">
            <w:r>
              <w:t>Požadavky na migraci dat ze současného systému</w:t>
            </w:r>
          </w:p>
        </w:tc>
        <w:tc>
          <w:tcPr>
            <w:tcW w:w="8046" w:type="dxa"/>
          </w:tcPr>
          <w:p w14:paraId="1DE32B78" w14:textId="77777777" w:rsidR="00054808" w:rsidRPr="00054808" w:rsidRDefault="00054808" w:rsidP="00054808">
            <w:r w:rsidRPr="00054808">
              <w:t>Karty kontaktů.</w:t>
            </w:r>
          </w:p>
        </w:tc>
        <w:tc>
          <w:tcPr>
            <w:tcW w:w="1364" w:type="dxa"/>
          </w:tcPr>
          <w:p w14:paraId="2F076CCB" w14:textId="77777777" w:rsidR="00054808" w:rsidRPr="008C36FE" w:rsidRDefault="00054808" w:rsidP="00054808">
            <w:pPr>
              <w:jc w:val="both"/>
              <w:rPr>
                <w:b/>
              </w:rPr>
            </w:pPr>
          </w:p>
        </w:tc>
        <w:tc>
          <w:tcPr>
            <w:tcW w:w="2462" w:type="dxa"/>
          </w:tcPr>
          <w:p w14:paraId="4AE56530" w14:textId="77777777" w:rsidR="00054808" w:rsidRDefault="00054808" w:rsidP="00054808"/>
        </w:tc>
      </w:tr>
      <w:tr w:rsidR="00054808" w14:paraId="07027F40" w14:textId="77777777" w:rsidTr="002B30D6">
        <w:tc>
          <w:tcPr>
            <w:tcW w:w="2122" w:type="dxa"/>
            <w:vMerge/>
          </w:tcPr>
          <w:p w14:paraId="6F5E4515" w14:textId="77777777" w:rsidR="00054808" w:rsidRDefault="00054808" w:rsidP="00054808"/>
        </w:tc>
        <w:tc>
          <w:tcPr>
            <w:tcW w:w="8046" w:type="dxa"/>
          </w:tcPr>
          <w:p w14:paraId="0E8D36AF" w14:textId="77777777" w:rsidR="00054808" w:rsidRPr="00054808" w:rsidRDefault="00054808" w:rsidP="00054808">
            <w:r w:rsidRPr="00054808">
              <w:t>Karty dodavatelů.</w:t>
            </w:r>
          </w:p>
        </w:tc>
        <w:tc>
          <w:tcPr>
            <w:tcW w:w="1364" w:type="dxa"/>
          </w:tcPr>
          <w:p w14:paraId="5A779B62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3990E734" w14:textId="77777777" w:rsidR="00054808" w:rsidRDefault="00054808" w:rsidP="00054808"/>
        </w:tc>
      </w:tr>
      <w:tr w:rsidR="00054808" w14:paraId="3080D9B6" w14:textId="77777777" w:rsidTr="002B30D6">
        <w:tc>
          <w:tcPr>
            <w:tcW w:w="2122" w:type="dxa"/>
            <w:vMerge/>
          </w:tcPr>
          <w:p w14:paraId="05D86710" w14:textId="77777777" w:rsidR="00054808" w:rsidRDefault="00054808" w:rsidP="00054808"/>
        </w:tc>
        <w:tc>
          <w:tcPr>
            <w:tcW w:w="8046" w:type="dxa"/>
          </w:tcPr>
          <w:p w14:paraId="59F675C0" w14:textId="77777777" w:rsidR="00054808" w:rsidRPr="00054808" w:rsidRDefault="00054808" w:rsidP="00054808">
            <w:r w:rsidRPr="00054808">
              <w:t>Karty odběratelů.</w:t>
            </w:r>
          </w:p>
        </w:tc>
        <w:tc>
          <w:tcPr>
            <w:tcW w:w="1364" w:type="dxa"/>
          </w:tcPr>
          <w:p w14:paraId="5F1035A4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0BE6CE31" w14:textId="77777777" w:rsidR="00054808" w:rsidRDefault="00054808" w:rsidP="00054808"/>
        </w:tc>
      </w:tr>
      <w:tr w:rsidR="00054808" w14:paraId="7F06422E" w14:textId="77777777" w:rsidTr="002B30D6">
        <w:tc>
          <w:tcPr>
            <w:tcW w:w="2122" w:type="dxa"/>
            <w:vMerge/>
          </w:tcPr>
          <w:p w14:paraId="5A2CDF87" w14:textId="77777777" w:rsidR="00054808" w:rsidRDefault="00054808" w:rsidP="00054808"/>
        </w:tc>
        <w:tc>
          <w:tcPr>
            <w:tcW w:w="8046" w:type="dxa"/>
          </w:tcPr>
          <w:p w14:paraId="068811AB" w14:textId="77777777" w:rsidR="00054808" w:rsidRPr="00054808" w:rsidRDefault="00054808" w:rsidP="00054808">
            <w:r w:rsidRPr="00054808">
              <w:t>Karty zásob.</w:t>
            </w:r>
          </w:p>
        </w:tc>
        <w:tc>
          <w:tcPr>
            <w:tcW w:w="1364" w:type="dxa"/>
          </w:tcPr>
          <w:p w14:paraId="2D1A7582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6B1AD264" w14:textId="77777777" w:rsidR="00054808" w:rsidRDefault="00054808" w:rsidP="00054808"/>
        </w:tc>
      </w:tr>
      <w:tr w:rsidR="00054808" w14:paraId="2D291FE9" w14:textId="77777777" w:rsidTr="002B30D6">
        <w:tc>
          <w:tcPr>
            <w:tcW w:w="2122" w:type="dxa"/>
            <w:vMerge/>
          </w:tcPr>
          <w:p w14:paraId="2E25E8A8" w14:textId="77777777" w:rsidR="00054808" w:rsidRDefault="00054808" w:rsidP="00054808"/>
        </w:tc>
        <w:tc>
          <w:tcPr>
            <w:tcW w:w="8046" w:type="dxa"/>
          </w:tcPr>
          <w:p w14:paraId="7F5B37F0" w14:textId="77777777" w:rsidR="00054808" w:rsidRPr="00054808" w:rsidRDefault="00054808" w:rsidP="00054808">
            <w:r w:rsidRPr="00054808">
              <w:t>Karty zásob – stavy.</w:t>
            </w:r>
          </w:p>
        </w:tc>
        <w:tc>
          <w:tcPr>
            <w:tcW w:w="1364" w:type="dxa"/>
          </w:tcPr>
          <w:p w14:paraId="697DFA41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20F68A6C" w14:textId="77777777" w:rsidR="00054808" w:rsidRDefault="00054808" w:rsidP="00054808"/>
        </w:tc>
      </w:tr>
      <w:tr w:rsidR="00054808" w14:paraId="5E7FEF89" w14:textId="77777777" w:rsidTr="002B30D6">
        <w:tc>
          <w:tcPr>
            <w:tcW w:w="2122" w:type="dxa"/>
            <w:vMerge/>
          </w:tcPr>
          <w:p w14:paraId="1DB9FCD9" w14:textId="77777777" w:rsidR="00054808" w:rsidRDefault="00054808" w:rsidP="00054808"/>
        </w:tc>
        <w:tc>
          <w:tcPr>
            <w:tcW w:w="8046" w:type="dxa"/>
          </w:tcPr>
          <w:p w14:paraId="0325C416" w14:textId="77777777" w:rsidR="00054808" w:rsidRPr="00054808" w:rsidRDefault="00054808" w:rsidP="00054808">
            <w:r w:rsidRPr="00054808">
              <w:t>Dimenze interní – Analytické účty, Kapitola, Organizace, Organizační jednotka, Středisko, Zakázka.</w:t>
            </w:r>
          </w:p>
        </w:tc>
        <w:tc>
          <w:tcPr>
            <w:tcW w:w="1364" w:type="dxa"/>
          </w:tcPr>
          <w:p w14:paraId="5AE03CC2" w14:textId="77777777" w:rsidR="00054808" w:rsidRPr="008C36FE" w:rsidRDefault="00054808" w:rsidP="00054808">
            <w:pPr>
              <w:jc w:val="both"/>
            </w:pPr>
          </w:p>
        </w:tc>
        <w:tc>
          <w:tcPr>
            <w:tcW w:w="2462" w:type="dxa"/>
          </w:tcPr>
          <w:p w14:paraId="6787C43B" w14:textId="77777777" w:rsidR="00054808" w:rsidRDefault="00054808" w:rsidP="00054808"/>
        </w:tc>
      </w:tr>
      <w:tr w:rsidR="00054808" w14:paraId="7CFD40C5" w14:textId="77777777" w:rsidTr="002B30D6">
        <w:tc>
          <w:tcPr>
            <w:tcW w:w="2122" w:type="dxa"/>
            <w:vMerge/>
          </w:tcPr>
          <w:p w14:paraId="6D154E62" w14:textId="77777777" w:rsidR="00054808" w:rsidRDefault="00054808" w:rsidP="00054808"/>
        </w:tc>
        <w:tc>
          <w:tcPr>
            <w:tcW w:w="8046" w:type="dxa"/>
          </w:tcPr>
          <w:p w14:paraId="656CE9DB" w14:textId="77777777" w:rsidR="00054808" w:rsidRPr="00054808" w:rsidRDefault="00054808" w:rsidP="00054808">
            <w:r w:rsidRPr="00054808">
              <w:t>Dimenze zákonné – Syntetický účet, Odvětvový paragraf, Položka, Záznamová jednotka, Účelový znak, Nástroj, Zdroj, PAP.</w:t>
            </w:r>
          </w:p>
        </w:tc>
        <w:tc>
          <w:tcPr>
            <w:tcW w:w="1364" w:type="dxa"/>
          </w:tcPr>
          <w:p w14:paraId="1E5451E6" w14:textId="77777777" w:rsidR="00054808" w:rsidRDefault="00054808" w:rsidP="00054808"/>
        </w:tc>
        <w:tc>
          <w:tcPr>
            <w:tcW w:w="2462" w:type="dxa"/>
          </w:tcPr>
          <w:p w14:paraId="23D6A824" w14:textId="77777777" w:rsidR="00054808" w:rsidRDefault="00054808" w:rsidP="00054808"/>
        </w:tc>
      </w:tr>
      <w:tr w:rsidR="00054808" w14:paraId="41E3C23C" w14:textId="77777777" w:rsidTr="002B30D6">
        <w:tc>
          <w:tcPr>
            <w:tcW w:w="2122" w:type="dxa"/>
            <w:vMerge/>
          </w:tcPr>
          <w:p w14:paraId="1AAAC1A6" w14:textId="77777777" w:rsidR="00054808" w:rsidRDefault="00054808" w:rsidP="00054808"/>
        </w:tc>
        <w:tc>
          <w:tcPr>
            <w:tcW w:w="8046" w:type="dxa"/>
          </w:tcPr>
          <w:p w14:paraId="23D3CF5A" w14:textId="77777777" w:rsidR="00054808" w:rsidRPr="00054808" w:rsidRDefault="00054808" w:rsidP="00054808">
            <w:r w:rsidRPr="00054808">
              <w:t>Počáteční stavy</w:t>
            </w:r>
          </w:p>
        </w:tc>
        <w:tc>
          <w:tcPr>
            <w:tcW w:w="1364" w:type="dxa"/>
          </w:tcPr>
          <w:p w14:paraId="0FC68591" w14:textId="77777777" w:rsidR="00054808" w:rsidRDefault="00054808" w:rsidP="00054808"/>
        </w:tc>
        <w:tc>
          <w:tcPr>
            <w:tcW w:w="2462" w:type="dxa"/>
          </w:tcPr>
          <w:p w14:paraId="4DFEC54C" w14:textId="77777777" w:rsidR="00054808" w:rsidRDefault="00054808" w:rsidP="00054808"/>
        </w:tc>
      </w:tr>
      <w:tr w:rsidR="00054808" w14:paraId="14EBEFB9" w14:textId="77777777" w:rsidTr="002B30D6">
        <w:tc>
          <w:tcPr>
            <w:tcW w:w="2122" w:type="dxa"/>
            <w:vMerge/>
          </w:tcPr>
          <w:p w14:paraId="599F5887" w14:textId="77777777" w:rsidR="00054808" w:rsidRDefault="00054808" w:rsidP="00054808"/>
        </w:tc>
        <w:tc>
          <w:tcPr>
            <w:tcW w:w="8046" w:type="dxa"/>
          </w:tcPr>
          <w:p w14:paraId="51141FFD" w14:textId="77777777" w:rsidR="00054808" w:rsidRPr="00054808" w:rsidRDefault="00054808" w:rsidP="00054808">
            <w:r w:rsidRPr="00054808">
              <w:t>Počáteční stavy syntetických a analytických účtů.</w:t>
            </w:r>
          </w:p>
        </w:tc>
        <w:tc>
          <w:tcPr>
            <w:tcW w:w="1364" w:type="dxa"/>
          </w:tcPr>
          <w:p w14:paraId="0C1C0ACC" w14:textId="77777777" w:rsidR="00054808" w:rsidRDefault="00054808" w:rsidP="00054808"/>
        </w:tc>
        <w:tc>
          <w:tcPr>
            <w:tcW w:w="2462" w:type="dxa"/>
          </w:tcPr>
          <w:p w14:paraId="2AD6FE71" w14:textId="77777777" w:rsidR="00054808" w:rsidRDefault="00054808" w:rsidP="00054808"/>
        </w:tc>
      </w:tr>
      <w:tr w:rsidR="00054808" w14:paraId="73A07500" w14:textId="77777777" w:rsidTr="002B30D6">
        <w:tc>
          <w:tcPr>
            <w:tcW w:w="2122" w:type="dxa"/>
            <w:vMerge/>
          </w:tcPr>
          <w:p w14:paraId="3A58484D" w14:textId="77777777" w:rsidR="00054808" w:rsidRDefault="00054808" w:rsidP="00054808"/>
        </w:tc>
        <w:tc>
          <w:tcPr>
            <w:tcW w:w="8046" w:type="dxa"/>
          </w:tcPr>
          <w:p w14:paraId="67DA7F5F" w14:textId="77777777" w:rsidR="00054808" w:rsidRPr="00054808" w:rsidRDefault="00054808" w:rsidP="00054808">
            <w:r w:rsidRPr="00054808">
              <w:t>Otevřené položky dodavatelů.</w:t>
            </w:r>
          </w:p>
        </w:tc>
        <w:tc>
          <w:tcPr>
            <w:tcW w:w="1364" w:type="dxa"/>
          </w:tcPr>
          <w:p w14:paraId="445551B4" w14:textId="77777777" w:rsidR="00054808" w:rsidRDefault="00054808" w:rsidP="00054808"/>
        </w:tc>
        <w:tc>
          <w:tcPr>
            <w:tcW w:w="2462" w:type="dxa"/>
          </w:tcPr>
          <w:p w14:paraId="182C3957" w14:textId="77777777" w:rsidR="00054808" w:rsidRDefault="00054808" w:rsidP="00054808"/>
        </w:tc>
      </w:tr>
      <w:tr w:rsidR="00054808" w14:paraId="1519E9E5" w14:textId="77777777" w:rsidTr="002B30D6">
        <w:tc>
          <w:tcPr>
            <w:tcW w:w="2122" w:type="dxa"/>
            <w:vMerge/>
          </w:tcPr>
          <w:p w14:paraId="6DB57C41" w14:textId="77777777" w:rsidR="00054808" w:rsidRDefault="00054808" w:rsidP="00054808"/>
        </w:tc>
        <w:tc>
          <w:tcPr>
            <w:tcW w:w="8046" w:type="dxa"/>
          </w:tcPr>
          <w:p w14:paraId="666CC22C" w14:textId="77777777" w:rsidR="00054808" w:rsidRPr="00054808" w:rsidRDefault="00054808" w:rsidP="00054808">
            <w:r w:rsidRPr="00054808">
              <w:t>Otevřené položky odběratelů.</w:t>
            </w:r>
          </w:p>
        </w:tc>
        <w:tc>
          <w:tcPr>
            <w:tcW w:w="1364" w:type="dxa"/>
          </w:tcPr>
          <w:p w14:paraId="7561F5DC" w14:textId="77777777" w:rsidR="00054808" w:rsidRDefault="00054808" w:rsidP="00054808"/>
        </w:tc>
        <w:tc>
          <w:tcPr>
            <w:tcW w:w="2462" w:type="dxa"/>
          </w:tcPr>
          <w:p w14:paraId="4A21FDFF" w14:textId="77777777" w:rsidR="00054808" w:rsidRDefault="00054808" w:rsidP="00054808"/>
        </w:tc>
      </w:tr>
      <w:tr w:rsidR="00054808" w14:paraId="31732669" w14:textId="77777777" w:rsidTr="002B30D6">
        <w:tc>
          <w:tcPr>
            <w:tcW w:w="2122" w:type="dxa"/>
            <w:vMerge/>
          </w:tcPr>
          <w:p w14:paraId="1E2EA9E5" w14:textId="77777777" w:rsidR="00054808" w:rsidRDefault="00054808" w:rsidP="00054808"/>
        </w:tc>
        <w:tc>
          <w:tcPr>
            <w:tcW w:w="8046" w:type="dxa"/>
          </w:tcPr>
          <w:p w14:paraId="7F387667" w14:textId="77777777" w:rsidR="00054808" w:rsidRPr="00054808" w:rsidRDefault="00054808" w:rsidP="00054808">
            <w:r w:rsidRPr="00054808">
              <w:t>Počáteční stavy zásob (stav ke dni inventury).</w:t>
            </w:r>
          </w:p>
        </w:tc>
        <w:tc>
          <w:tcPr>
            <w:tcW w:w="1364" w:type="dxa"/>
          </w:tcPr>
          <w:p w14:paraId="342340CF" w14:textId="77777777" w:rsidR="00054808" w:rsidRDefault="00054808" w:rsidP="00054808"/>
        </w:tc>
        <w:tc>
          <w:tcPr>
            <w:tcW w:w="2462" w:type="dxa"/>
          </w:tcPr>
          <w:p w14:paraId="477A148C" w14:textId="77777777" w:rsidR="00054808" w:rsidRDefault="00054808" w:rsidP="00054808"/>
        </w:tc>
      </w:tr>
      <w:tr w:rsidR="006D357F" w14:paraId="28D11A9A" w14:textId="77777777" w:rsidTr="002B30D6">
        <w:tc>
          <w:tcPr>
            <w:tcW w:w="2122" w:type="dxa"/>
          </w:tcPr>
          <w:p w14:paraId="29956509" w14:textId="77777777" w:rsidR="006D357F" w:rsidRDefault="006D357F" w:rsidP="00054808">
            <w:r>
              <w:lastRenderedPageBreak/>
              <w:t>Požadavky na integraci</w:t>
            </w:r>
          </w:p>
        </w:tc>
        <w:tc>
          <w:tcPr>
            <w:tcW w:w="8046" w:type="dxa"/>
          </w:tcPr>
          <w:p w14:paraId="6351CA68" w14:textId="77777777" w:rsidR="006D357F" w:rsidRPr="00054808" w:rsidRDefault="006D357F" w:rsidP="006D357F">
            <w:r>
              <w:t xml:space="preserve">Zadavatel požaduje, aby součástí plnění zadavatele bylo poskytnutí součinnosti a kapacit pro vytvoření rozhraní pro projekt portálu občana – zajištění dat z ekonomického modulu pro řešení plateb poplatků (pokuty, agendu poplatků za psy a agenda poplatků za odvoz odpadu). </w:t>
            </w:r>
          </w:p>
        </w:tc>
        <w:tc>
          <w:tcPr>
            <w:tcW w:w="1364" w:type="dxa"/>
          </w:tcPr>
          <w:p w14:paraId="53CEE434" w14:textId="77777777" w:rsidR="006D357F" w:rsidRDefault="006D357F" w:rsidP="00054808"/>
        </w:tc>
        <w:tc>
          <w:tcPr>
            <w:tcW w:w="2462" w:type="dxa"/>
          </w:tcPr>
          <w:p w14:paraId="4315725C" w14:textId="77777777" w:rsidR="006D357F" w:rsidRDefault="006D357F" w:rsidP="00054808"/>
        </w:tc>
      </w:tr>
      <w:tr w:rsidR="0089140F" w14:paraId="788D5F44" w14:textId="77777777" w:rsidTr="002B30D6">
        <w:tc>
          <w:tcPr>
            <w:tcW w:w="2122" w:type="dxa"/>
            <w:vMerge w:val="restart"/>
          </w:tcPr>
          <w:p w14:paraId="78F63DFD" w14:textId="77777777" w:rsidR="0089140F" w:rsidRDefault="0089140F" w:rsidP="00054808">
            <w:r>
              <w:t>Požadavky na školení</w:t>
            </w:r>
          </w:p>
        </w:tc>
        <w:tc>
          <w:tcPr>
            <w:tcW w:w="8046" w:type="dxa"/>
          </w:tcPr>
          <w:p w14:paraId="19B50E05" w14:textId="77777777" w:rsidR="0089140F" w:rsidRPr="00054808" w:rsidRDefault="0089140F" w:rsidP="00054808">
            <w:r w:rsidRPr="00054808">
              <w:t>Plán školení, jako součást Detailního realizačního projektu.</w:t>
            </w:r>
          </w:p>
        </w:tc>
        <w:tc>
          <w:tcPr>
            <w:tcW w:w="1364" w:type="dxa"/>
          </w:tcPr>
          <w:p w14:paraId="51E79A13" w14:textId="77777777" w:rsidR="0089140F" w:rsidRDefault="0089140F" w:rsidP="00054808"/>
        </w:tc>
        <w:tc>
          <w:tcPr>
            <w:tcW w:w="2462" w:type="dxa"/>
          </w:tcPr>
          <w:p w14:paraId="3D0EB6F3" w14:textId="77777777" w:rsidR="0089140F" w:rsidRDefault="0089140F" w:rsidP="00054808"/>
        </w:tc>
      </w:tr>
      <w:tr w:rsidR="0089140F" w14:paraId="5B83E468" w14:textId="77777777" w:rsidTr="002B30D6">
        <w:tc>
          <w:tcPr>
            <w:tcW w:w="2122" w:type="dxa"/>
            <w:vMerge/>
          </w:tcPr>
          <w:p w14:paraId="628CAF7C" w14:textId="77777777" w:rsidR="0089140F" w:rsidRDefault="0089140F" w:rsidP="00054808"/>
        </w:tc>
        <w:tc>
          <w:tcPr>
            <w:tcW w:w="8046" w:type="dxa"/>
          </w:tcPr>
          <w:p w14:paraId="4A350495" w14:textId="77777777" w:rsidR="0089140F" w:rsidRPr="00054808" w:rsidRDefault="0089140F" w:rsidP="00054808">
            <w:r w:rsidRPr="00054808">
              <w:t xml:space="preserve">Základní seznámení s funkčností dodávaného </w:t>
            </w:r>
            <w:r>
              <w:t>H</w:t>
            </w:r>
            <w:r w:rsidRPr="00054808">
              <w:t xml:space="preserve">IS pro členy projektového týmu </w:t>
            </w:r>
            <w:r>
              <w:t>zadavatel</w:t>
            </w:r>
            <w:r w:rsidRPr="00054808">
              <w:t>e na začátku realizace díla (před zpracováním detailní analýzy a prováděcího projektu).</w:t>
            </w:r>
          </w:p>
        </w:tc>
        <w:tc>
          <w:tcPr>
            <w:tcW w:w="1364" w:type="dxa"/>
          </w:tcPr>
          <w:p w14:paraId="6EFDAE7A" w14:textId="77777777" w:rsidR="0089140F" w:rsidRDefault="0089140F" w:rsidP="00054808"/>
        </w:tc>
        <w:tc>
          <w:tcPr>
            <w:tcW w:w="2462" w:type="dxa"/>
          </w:tcPr>
          <w:p w14:paraId="151B832C" w14:textId="77777777" w:rsidR="0089140F" w:rsidRDefault="0089140F" w:rsidP="00054808"/>
        </w:tc>
      </w:tr>
      <w:tr w:rsidR="0089140F" w14:paraId="7669D9FC" w14:textId="77777777" w:rsidTr="002B30D6">
        <w:tc>
          <w:tcPr>
            <w:tcW w:w="2122" w:type="dxa"/>
            <w:vMerge/>
          </w:tcPr>
          <w:p w14:paraId="6DDE572D" w14:textId="77777777" w:rsidR="0089140F" w:rsidRDefault="0089140F" w:rsidP="00054808"/>
        </w:tc>
        <w:tc>
          <w:tcPr>
            <w:tcW w:w="8046" w:type="dxa"/>
          </w:tcPr>
          <w:p w14:paraId="05C33AAF" w14:textId="77777777" w:rsidR="0089140F" w:rsidRPr="00054808" w:rsidRDefault="0089140F" w:rsidP="00054808">
            <w:r w:rsidRPr="00054808">
              <w:t xml:space="preserve">Školení administrátorů v rozsahu minimálně jednoho školícího dne (8 vyučovacích hodin/den) pro max. 2 zaměstnance, které bude zahrnovat kompletní správu </w:t>
            </w:r>
            <w:r>
              <w:t>H</w:t>
            </w:r>
            <w:r w:rsidRPr="00054808">
              <w:t xml:space="preserve">IS. </w:t>
            </w:r>
          </w:p>
          <w:p w14:paraId="2DAEFD41" w14:textId="77777777" w:rsidR="0089140F" w:rsidRPr="00054808" w:rsidRDefault="0089140F" w:rsidP="00054808">
            <w:r w:rsidRPr="00054808">
              <w:t>Jako podkladový materiál musí být dodána administrátorská příručka.</w:t>
            </w:r>
          </w:p>
        </w:tc>
        <w:tc>
          <w:tcPr>
            <w:tcW w:w="1364" w:type="dxa"/>
          </w:tcPr>
          <w:p w14:paraId="2D366A80" w14:textId="77777777" w:rsidR="0089140F" w:rsidRDefault="0089140F" w:rsidP="00054808"/>
        </w:tc>
        <w:tc>
          <w:tcPr>
            <w:tcW w:w="2462" w:type="dxa"/>
          </w:tcPr>
          <w:p w14:paraId="1BA079B5" w14:textId="77777777" w:rsidR="0089140F" w:rsidRDefault="0089140F" w:rsidP="00054808"/>
        </w:tc>
      </w:tr>
      <w:tr w:rsidR="0089140F" w14:paraId="325541FC" w14:textId="77777777" w:rsidTr="002B30D6">
        <w:tc>
          <w:tcPr>
            <w:tcW w:w="2122" w:type="dxa"/>
            <w:vMerge/>
          </w:tcPr>
          <w:p w14:paraId="55DC9274" w14:textId="77777777" w:rsidR="0089140F" w:rsidRDefault="0089140F" w:rsidP="00054808"/>
        </w:tc>
        <w:tc>
          <w:tcPr>
            <w:tcW w:w="8046" w:type="dxa"/>
          </w:tcPr>
          <w:p w14:paraId="09EB5A5D" w14:textId="77777777" w:rsidR="0089140F" w:rsidRPr="00054808" w:rsidRDefault="0089140F" w:rsidP="00054808">
            <w:r w:rsidRPr="00054808">
              <w:t>Školení uživatelů na seznámení s obsluhou Skeneru a procesu skenovací linky.</w:t>
            </w:r>
          </w:p>
          <w:p w14:paraId="24F65CAE" w14:textId="77777777" w:rsidR="0089140F" w:rsidRPr="00054808" w:rsidRDefault="0089140F" w:rsidP="00054808">
            <w:r w:rsidRPr="00054808">
              <w:t xml:space="preserve">Jako podkladový materiál musí být dodána uživatelská příručka. </w:t>
            </w:r>
          </w:p>
        </w:tc>
        <w:tc>
          <w:tcPr>
            <w:tcW w:w="1364" w:type="dxa"/>
          </w:tcPr>
          <w:p w14:paraId="1A4E5036" w14:textId="77777777" w:rsidR="0089140F" w:rsidRDefault="0089140F" w:rsidP="00054808"/>
        </w:tc>
        <w:tc>
          <w:tcPr>
            <w:tcW w:w="2462" w:type="dxa"/>
          </w:tcPr>
          <w:p w14:paraId="4967E8A8" w14:textId="77777777" w:rsidR="0089140F" w:rsidRDefault="0089140F" w:rsidP="00054808"/>
        </w:tc>
      </w:tr>
      <w:tr w:rsidR="0089140F" w14:paraId="063E47EE" w14:textId="77777777" w:rsidTr="002B30D6">
        <w:tc>
          <w:tcPr>
            <w:tcW w:w="2122" w:type="dxa"/>
            <w:vMerge/>
          </w:tcPr>
          <w:p w14:paraId="0BD128EE" w14:textId="77777777" w:rsidR="0089140F" w:rsidRDefault="0089140F" w:rsidP="00054808"/>
        </w:tc>
        <w:tc>
          <w:tcPr>
            <w:tcW w:w="8046" w:type="dxa"/>
          </w:tcPr>
          <w:p w14:paraId="721BF7C4" w14:textId="77777777" w:rsidR="0089140F" w:rsidRPr="00054808" w:rsidRDefault="0089140F" w:rsidP="00054808">
            <w:r w:rsidRPr="00054808">
              <w:t xml:space="preserve">Školení uživatelů na seznámení s obsluhou nových modulů </w:t>
            </w:r>
            <w:r>
              <w:t>H</w:t>
            </w:r>
            <w:r w:rsidRPr="00054808">
              <w:t>IS.</w:t>
            </w:r>
          </w:p>
          <w:p w14:paraId="35FD1B15" w14:textId="77777777" w:rsidR="0089140F" w:rsidRPr="00054808" w:rsidRDefault="0089140F" w:rsidP="00054808">
            <w:r w:rsidRPr="00054808">
              <w:t xml:space="preserve">Plán školení musí zohlednit zásadní požadavek </w:t>
            </w:r>
            <w:r>
              <w:t>zadavatel</w:t>
            </w:r>
            <w:r w:rsidRPr="00054808">
              <w:t xml:space="preserve">e, že každý pracovník úřadu bude proškolen s takovou částí (modulem) </w:t>
            </w:r>
            <w:r>
              <w:t>H</w:t>
            </w:r>
            <w:r w:rsidRPr="00054808">
              <w:t>IS, který bude tvořit podporu jeho činnostem, které v rámci úřadu zajišťuje, a to včetně zastupitelnosti</w:t>
            </w:r>
            <w:r>
              <w:t>, kterou poskytuje</w:t>
            </w:r>
            <w:r w:rsidRPr="00054808">
              <w:t xml:space="preserve"> </w:t>
            </w:r>
            <w:r>
              <w:t xml:space="preserve">vůči </w:t>
            </w:r>
            <w:r w:rsidRPr="00054808">
              <w:t>jin</w:t>
            </w:r>
            <w:r>
              <w:t>ému</w:t>
            </w:r>
            <w:r w:rsidRPr="00054808">
              <w:t xml:space="preserve"> pracovník</w:t>
            </w:r>
            <w:r>
              <w:t>u</w:t>
            </w:r>
            <w:r w:rsidRPr="00054808">
              <w:t xml:space="preserve"> úřadu.</w:t>
            </w:r>
          </w:p>
          <w:p w14:paraId="4A04B84A" w14:textId="77777777" w:rsidR="0089140F" w:rsidRPr="00054808" w:rsidRDefault="0089140F" w:rsidP="00054808">
            <w:r w:rsidRPr="00054808">
              <w:t>Jako podkladový materiál musí být dodána uživatelská příručka.</w:t>
            </w:r>
          </w:p>
        </w:tc>
        <w:tc>
          <w:tcPr>
            <w:tcW w:w="1364" w:type="dxa"/>
          </w:tcPr>
          <w:p w14:paraId="321EC98C" w14:textId="77777777" w:rsidR="0089140F" w:rsidRDefault="0089140F" w:rsidP="00054808"/>
        </w:tc>
        <w:tc>
          <w:tcPr>
            <w:tcW w:w="2462" w:type="dxa"/>
          </w:tcPr>
          <w:p w14:paraId="6226D174" w14:textId="77777777" w:rsidR="0089140F" w:rsidRDefault="0089140F" w:rsidP="00054808"/>
        </w:tc>
      </w:tr>
      <w:tr w:rsidR="0089140F" w14:paraId="2D9440BD" w14:textId="77777777" w:rsidTr="002B30D6">
        <w:tc>
          <w:tcPr>
            <w:tcW w:w="2122" w:type="dxa"/>
            <w:vMerge/>
          </w:tcPr>
          <w:p w14:paraId="1E5A2172" w14:textId="77777777" w:rsidR="0089140F" w:rsidRDefault="0089140F" w:rsidP="00054808"/>
        </w:tc>
        <w:tc>
          <w:tcPr>
            <w:tcW w:w="8046" w:type="dxa"/>
          </w:tcPr>
          <w:p w14:paraId="02C1DDCC" w14:textId="77777777" w:rsidR="0089140F" w:rsidRPr="00054808" w:rsidRDefault="0089140F" w:rsidP="00054808">
            <w:r w:rsidRPr="00054808">
              <w:t xml:space="preserve">Veškerá školení </w:t>
            </w:r>
            <w:r>
              <w:t xml:space="preserve">provést </w:t>
            </w:r>
            <w:r w:rsidRPr="00054808">
              <w:t xml:space="preserve">tak, aby všichni školení pracovníci byli schopni řádně užívat </w:t>
            </w:r>
            <w:r>
              <w:t>H</w:t>
            </w:r>
            <w:r w:rsidRPr="00054808">
              <w:t>IS.</w:t>
            </w:r>
          </w:p>
        </w:tc>
        <w:tc>
          <w:tcPr>
            <w:tcW w:w="1364" w:type="dxa"/>
          </w:tcPr>
          <w:p w14:paraId="6266843E" w14:textId="77777777" w:rsidR="0089140F" w:rsidRDefault="0089140F" w:rsidP="00054808"/>
        </w:tc>
        <w:tc>
          <w:tcPr>
            <w:tcW w:w="2462" w:type="dxa"/>
          </w:tcPr>
          <w:p w14:paraId="11EC3404" w14:textId="77777777" w:rsidR="0089140F" w:rsidRDefault="0089140F" w:rsidP="00054808"/>
        </w:tc>
      </w:tr>
      <w:tr w:rsidR="0089140F" w14:paraId="3F892E9A" w14:textId="77777777" w:rsidTr="005E4DF2">
        <w:tc>
          <w:tcPr>
            <w:tcW w:w="2122" w:type="dxa"/>
            <w:vMerge/>
          </w:tcPr>
          <w:p w14:paraId="2B8470D9" w14:textId="77777777" w:rsidR="0089140F" w:rsidRDefault="0089140F" w:rsidP="00054808"/>
        </w:tc>
        <w:tc>
          <w:tcPr>
            <w:tcW w:w="8046" w:type="dxa"/>
            <w:tcBorders>
              <w:bottom w:val="single" w:sz="4" w:space="0" w:color="auto"/>
            </w:tcBorders>
          </w:tcPr>
          <w:p w14:paraId="12E9F4AD" w14:textId="77777777" w:rsidR="0089140F" w:rsidRPr="00054808" w:rsidRDefault="0089140F" w:rsidP="00EA3C7C">
            <w:r w:rsidRPr="00054808">
              <w:t>Veškerá školení poskytovaná v průběhu implementace (realizační fáz</w:t>
            </w:r>
            <w:r>
              <w:t>e</w:t>
            </w:r>
            <w:r w:rsidRPr="00054808">
              <w:t>) jsou součástí jednotlivých č</w:t>
            </w:r>
            <w:r>
              <w:t>á</w:t>
            </w:r>
            <w:r w:rsidRPr="00054808">
              <w:t>stí díla</w:t>
            </w:r>
          </w:p>
        </w:tc>
        <w:tc>
          <w:tcPr>
            <w:tcW w:w="1364" w:type="dxa"/>
          </w:tcPr>
          <w:p w14:paraId="345C3B09" w14:textId="77777777" w:rsidR="0089140F" w:rsidRDefault="0089140F" w:rsidP="00054808"/>
        </w:tc>
        <w:tc>
          <w:tcPr>
            <w:tcW w:w="2462" w:type="dxa"/>
          </w:tcPr>
          <w:p w14:paraId="515185DC" w14:textId="77777777" w:rsidR="0089140F" w:rsidRDefault="0089140F" w:rsidP="00054808"/>
        </w:tc>
      </w:tr>
      <w:tr w:rsidR="0089140F" w14:paraId="2A65A484" w14:textId="77777777" w:rsidTr="005E4DF2">
        <w:tc>
          <w:tcPr>
            <w:tcW w:w="2122" w:type="dxa"/>
            <w:vMerge/>
            <w:tcBorders>
              <w:right w:val="single" w:sz="4" w:space="0" w:color="auto"/>
            </w:tcBorders>
          </w:tcPr>
          <w:p w14:paraId="0CCD9015" w14:textId="77777777" w:rsidR="0089140F" w:rsidRDefault="0089140F" w:rsidP="00054808"/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29B4" w14:textId="77777777" w:rsidR="0089140F" w:rsidRDefault="0089140F" w:rsidP="00EA3C7C">
            <w:r>
              <w:t>Základní školení ke každé agendě bude provedeno podle rozpisu agendy a počtu uživatelů.</w:t>
            </w:r>
            <w:r w:rsidR="00CB2F2D">
              <w:t xml:space="preserve"> Zadavatel požaduje školení ke každé z vyjmenovaných agend a počtu uživatelů v agendě (počty jsou odvozeny od současného </w:t>
            </w:r>
            <w:r w:rsidR="00C7377B">
              <w:t xml:space="preserve">počtu </w:t>
            </w:r>
            <w:r w:rsidR="00CB2F2D">
              <w:t xml:space="preserve">uživatelů). </w:t>
            </w:r>
          </w:p>
          <w:tbl>
            <w:tblPr>
              <w:tblW w:w="5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20"/>
              <w:gridCol w:w="1480"/>
            </w:tblGrid>
            <w:tr w:rsidR="0089140F" w:rsidRPr="00C7377B" w14:paraId="377FA2C0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0AD5C173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Podpisová kniha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56B1133" w14:textId="77777777" w:rsidR="0089140F" w:rsidRPr="00C7377B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C737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11</w:t>
                  </w:r>
                </w:p>
              </w:tc>
            </w:tr>
            <w:tr w:rsidR="0089140F" w:rsidRPr="00C7377B" w14:paraId="54BEFD1E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375B2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Finanční přehledy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16EE40" w14:textId="77777777" w:rsidR="0089140F" w:rsidRPr="00C7377B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C737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21</w:t>
                  </w:r>
                </w:p>
              </w:tc>
            </w:tr>
            <w:tr w:rsidR="0089140F" w:rsidRPr="00C7377B" w14:paraId="780AD2A9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3E014902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Jednotná organizační struktura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25A94C9" w14:textId="77777777" w:rsidR="0089140F" w:rsidRPr="00C7377B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C737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9140F" w:rsidRPr="00C7377B" w14:paraId="4B04D6C6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408FF6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Objednávky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DF9FDF" w14:textId="77777777" w:rsidR="0089140F" w:rsidRPr="00C7377B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C737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40</w:t>
                  </w:r>
                </w:p>
              </w:tc>
            </w:tr>
            <w:tr w:rsidR="0089140F" w:rsidRPr="00C7377B" w14:paraId="7BD57E0B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13B03C94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 xml:space="preserve">Rozhraní Objednávky-Centr. </w:t>
                  </w:r>
                  <w:proofErr w:type="gramStart"/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registr</w:t>
                  </w:r>
                  <w:proofErr w:type="gramEnd"/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 xml:space="preserve"> smluv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B10BAA7" w14:textId="77777777" w:rsidR="0089140F" w:rsidRPr="00C7377B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C737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9</w:t>
                  </w:r>
                </w:p>
              </w:tc>
            </w:tr>
            <w:tr w:rsidR="0089140F" w:rsidRPr="0089140F" w14:paraId="66259120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4851630F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Pokladna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552020D" w14:textId="77777777" w:rsidR="0089140F" w:rsidRPr="00C7377B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lang w:eastAsia="cs-CZ"/>
                    </w:rPr>
                  </w:pPr>
                  <w:r w:rsidRPr="00C7377B">
                    <w:rPr>
                      <w:rFonts w:ascii="Calibri" w:eastAsia="Times New Roman" w:hAnsi="Calibri" w:cs="Calibri"/>
                      <w:lang w:eastAsia="cs-CZ"/>
                    </w:rPr>
                    <w:t>32</w:t>
                  </w:r>
                </w:p>
              </w:tc>
            </w:tr>
            <w:tr w:rsidR="0089140F" w:rsidRPr="0089140F" w14:paraId="1FC18901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4A3D61C0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Smlouvy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FDBD685" w14:textId="77777777" w:rsidR="0089140F" w:rsidRPr="00C7377B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lang w:eastAsia="cs-CZ"/>
                    </w:rPr>
                  </w:pPr>
                  <w:r w:rsidRPr="00C7377B">
                    <w:rPr>
                      <w:rFonts w:ascii="Calibri" w:eastAsia="Times New Roman" w:hAnsi="Calibri" w:cs="Calibri"/>
                      <w:lang w:eastAsia="cs-CZ"/>
                    </w:rPr>
                    <w:t>55</w:t>
                  </w:r>
                </w:p>
              </w:tc>
            </w:tr>
            <w:tr w:rsidR="0089140F" w:rsidRPr="0089140F" w14:paraId="16100217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5EB1B94A" w14:textId="77777777" w:rsidR="0089140F" w:rsidRPr="00C7377B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C7377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Stížnosti a petice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31E2220" w14:textId="77777777" w:rsidR="0089140F" w:rsidRPr="00C7377B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lang w:eastAsia="cs-CZ"/>
                    </w:rPr>
                  </w:pPr>
                  <w:r w:rsidRPr="00C7377B">
                    <w:rPr>
                      <w:rFonts w:ascii="Calibri" w:eastAsia="Times New Roman" w:hAnsi="Calibri" w:cs="Calibri"/>
                      <w:lang w:eastAsia="cs-CZ"/>
                    </w:rPr>
                    <w:t>6</w:t>
                  </w:r>
                </w:p>
              </w:tc>
            </w:tr>
            <w:tr w:rsidR="0089140F" w:rsidRPr="0089140F" w14:paraId="5A962805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2CE55F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Pokutové bloky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68767A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7</w:t>
                  </w:r>
                </w:p>
              </w:tc>
            </w:tr>
            <w:tr w:rsidR="0089140F" w:rsidRPr="0089140F" w14:paraId="21E35A2A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8A31D7" w14:textId="77777777" w:rsidR="0089140F" w:rsidRPr="0089140F" w:rsidRDefault="00C7377B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Volební agenda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A6DFC5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</w:t>
                  </w:r>
                </w:p>
              </w:tc>
            </w:tr>
            <w:tr w:rsidR="0089140F" w:rsidRPr="0089140F" w14:paraId="356CF154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06CFAE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Majetek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5A188E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22</w:t>
                  </w:r>
                </w:p>
              </w:tc>
            </w:tr>
            <w:tr w:rsidR="0089140F" w:rsidRPr="0089140F" w14:paraId="58199369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72F304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Sklady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E1AF93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7</w:t>
                  </w:r>
                </w:p>
              </w:tc>
            </w:tr>
            <w:tr w:rsidR="0089140F" w:rsidRPr="0089140F" w14:paraId="0499452A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68390A65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Prodej domů, bytů a parcel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F50AA11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</w:t>
                  </w:r>
                </w:p>
              </w:tc>
            </w:tr>
            <w:tr w:rsidR="0089140F" w:rsidRPr="0089140F" w14:paraId="42B0028E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FF20D2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Příjmy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9AD37D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88</w:t>
                  </w:r>
                </w:p>
              </w:tc>
            </w:tr>
            <w:tr w:rsidR="0089140F" w:rsidRPr="0089140F" w14:paraId="0FE72CCC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755ED880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Fakturace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2A49B50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11</w:t>
                  </w:r>
                </w:p>
              </w:tc>
            </w:tr>
            <w:tr w:rsidR="0089140F" w:rsidRPr="0089140F" w14:paraId="7C1F43C3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AE54B1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Hřbitovní agenda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F3E82F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</w:t>
                  </w:r>
                </w:p>
              </w:tc>
            </w:tr>
            <w:tr w:rsidR="0089140F" w:rsidRPr="0089140F" w14:paraId="08AC59E3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77973C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Komunální odpad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1BB54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9</w:t>
                  </w:r>
                </w:p>
              </w:tc>
            </w:tr>
            <w:tr w:rsidR="0089140F" w:rsidRPr="0089140F" w14:paraId="17485194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5701212C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Přestupkové řízení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162684E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10</w:t>
                  </w:r>
                </w:p>
              </w:tc>
            </w:tr>
            <w:tr w:rsidR="0089140F" w:rsidRPr="0089140F" w14:paraId="077E7CDC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4C6E5B0E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Vymáhání pohledávek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0A7FC15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11</w:t>
                  </w:r>
                </w:p>
              </w:tc>
            </w:tr>
            <w:tr w:rsidR="0089140F" w:rsidRPr="0089140F" w14:paraId="69629D67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88C57D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 xml:space="preserve">Nájemné z bytů 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0CFD6B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89140F" w:rsidRPr="0089140F" w14:paraId="0D09C8D9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3D66B7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Městská policie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9A3C57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11</w:t>
                  </w:r>
                </w:p>
              </w:tc>
            </w:tr>
            <w:tr w:rsidR="0089140F" w:rsidRPr="0089140F" w14:paraId="7972ED90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6AEE3E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Evidence psů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42B051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14</w:t>
                  </w:r>
                </w:p>
              </w:tc>
            </w:tr>
            <w:tr w:rsidR="0089140F" w:rsidRPr="0089140F" w14:paraId="4B0BFE7B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49109ADC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Výdaje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D11B2FB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78</w:t>
                  </w:r>
                </w:p>
              </w:tc>
            </w:tr>
            <w:tr w:rsidR="0089140F" w:rsidRPr="0089140F" w14:paraId="56BC233E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262E9079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Účetnictví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36938FD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23</w:t>
                  </w:r>
                </w:p>
              </w:tc>
            </w:tr>
            <w:tr w:rsidR="0089140F" w:rsidRPr="0089140F" w14:paraId="26971AA1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0AA0D97E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Tvorba rozpočtu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7C473B0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50</w:t>
                  </w:r>
                </w:p>
              </w:tc>
            </w:tr>
            <w:tr w:rsidR="0089140F" w:rsidRPr="0089140F" w14:paraId="7998CD70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E5575A" w14:textId="77777777" w:rsidR="0089140F" w:rsidRPr="0089140F" w:rsidRDefault="00CB2F2D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Matrika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54C866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89140F" w:rsidRPr="0089140F" w14:paraId="7B8DC10A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0E4077" w14:textId="77777777" w:rsidR="0089140F" w:rsidRPr="0089140F" w:rsidRDefault="00CB2F2D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Vidimace a legalizace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BFBF6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89140F" w:rsidRPr="0089140F" w14:paraId="71A57DCD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08339113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Programový manažer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D5143DE" w14:textId="77777777" w:rsidR="0089140F" w:rsidRPr="0089140F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</w:t>
                  </w:r>
                </w:p>
              </w:tc>
            </w:tr>
            <w:tr w:rsidR="0089140F" w:rsidRPr="0089140F" w14:paraId="7252D57E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74D81FB9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Rozvojové plány a projekty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245FEF6" w14:textId="77777777" w:rsidR="0089140F" w:rsidRPr="00D368A7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368A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13</w:t>
                  </w:r>
                </w:p>
              </w:tc>
            </w:tr>
            <w:tr w:rsidR="0089140F" w:rsidRPr="0089140F" w14:paraId="424E8A3F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D53077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Organizace voleb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B14271" w14:textId="77777777" w:rsidR="0089140F" w:rsidRPr="00D368A7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368A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16</w:t>
                  </w:r>
                </w:p>
              </w:tc>
            </w:tr>
            <w:tr w:rsidR="0089140F" w:rsidRPr="0089140F" w14:paraId="3E8850C3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5A1A5845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Spisová služba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FB9308C" w14:textId="77777777" w:rsidR="0089140F" w:rsidRPr="00D368A7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368A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110</w:t>
                  </w:r>
                </w:p>
              </w:tc>
            </w:tr>
            <w:tr w:rsidR="0089140F" w:rsidRPr="0089140F" w14:paraId="1B09DBBF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0E8F23E2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Registry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4603CD1" w14:textId="77777777" w:rsidR="0089140F" w:rsidRPr="00D368A7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368A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110</w:t>
                  </w:r>
                </w:p>
              </w:tc>
            </w:tr>
            <w:tr w:rsidR="0089140F" w:rsidRPr="0089140F" w14:paraId="3BFF0698" w14:textId="77777777" w:rsidTr="005E4DF2">
              <w:trPr>
                <w:trHeight w:val="315"/>
              </w:trPr>
              <w:tc>
                <w:tcPr>
                  <w:tcW w:w="38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643FDC3E" w14:textId="77777777" w:rsidR="0089140F" w:rsidRPr="0089140F" w:rsidRDefault="0089140F" w:rsidP="0089140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89140F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Registr přestupků</w:t>
                  </w:r>
                </w:p>
              </w:tc>
              <w:tc>
                <w:tcPr>
                  <w:tcW w:w="14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0F116A9" w14:textId="77777777" w:rsidR="0089140F" w:rsidRPr="00D368A7" w:rsidRDefault="0089140F" w:rsidP="0089140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</w:pPr>
                  <w:r w:rsidRPr="00D368A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cs-CZ"/>
                    </w:rPr>
                    <w:t>4</w:t>
                  </w:r>
                </w:p>
              </w:tc>
            </w:tr>
          </w:tbl>
          <w:p w14:paraId="41ACCDB6" w14:textId="77777777" w:rsidR="0089140F" w:rsidRPr="00054808" w:rsidRDefault="0089140F" w:rsidP="00EA3C7C"/>
        </w:tc>
        <w:tc>
          <w:tcPr>
            <w:tcW w:w="1364" w:type="dxa"/>
            <w:tcBorders>
              <w:left w:val="single" w:sz="4" w:space="0" w:color="auto"/>
            </w:tcBorders>
          </w:tcPr>
          <w:p w14:paraId="1D5C91EA" w14:textId="77777777" w:rsidR="0089140F" w:rsidRDefault="0089140F" w:rsidP="00054808"/>
        </w:tc>
        <w:tc>
          <w:tcPr>
            <w:tcW w:w="2462" w:type="dxa"/>
          </w:tcPr>
          <w:p w14:paraId="03568CD6" w14:textId="77777777" w:rsidR="0089140F" w:rsidRDefault="0089140F" w:rsidP="00054808"/>
        </w:tc>
      </w:tr>
      <w:tr w:rsidR="009C2F4C" w14:paraId="7D7AD5BA" w14:textId="77777777" w:rsidTr="005E4DF2">
        <w:tc>
          <w:tcPr>
            <w:tcW w:w="2122" w:type="dxa"/>
            <w:vMerge w:val="restart"/>
          </w:tcPr>
          <w:p w14:paraId="18652D54" w14:textId="77777777" w:rsidR="009C2F4C" w:rsidRDefault="009C2F4C" w:rsidP="00054808">
            <w:r>
              <w:lastRenderedPageBreak/>
              <w:t>Dokumentace</w:t>
            </w:r>
          </w:p>
        </w:tc>
        <w:tc>
          <w:tcPr>
            <w:tcW w:w="8046" w:type="dxa"/>
            <w:tcBorders>
              <w:top w:val="single" w:sz="4" w:space="0" w:color="auto"/>
            </w:tcBorders>
          </w:tcPr>
          <w:p w14:paraId="7C88AD07" w14:textId="77777777" w:rsidR="009C2F4C" w:rsidRPr="00054808" w:rsidRDefault="009C2F4C" w:rsidP="00054808">
            <w:r w:rsidRPr="00054808">
              <w:t>Plán tvorby dokumentace jako součást Detailního realizačního projektu.</w:t>
            </w:r>
          </w:p>
        </w:tc>
        <w:tc>
          <w:tcPr>
            <w:tcW w:w="1364" w:type="dxa"/>
          </w:tcPr>
          <w:p w14:paraId="2262EA9E" w14:textId="77777777" w:rsidR="009C2F4C" w:rsidRDefault="009C2F4C" w:rsidP="00054808"/>
        </w:tc>
        <w:tc>
          <w:tcPr>
            <w:tcW w:w="2462" w:type="dxa"/>
          </w:tcPr>
          <w:p w14:paraId="47CF79A7" w14:textId="77777777" w:rsidR="009C2F4C" w:rsidRDefault="009C2F4C" w:rsidP="00054808"/>
        </w:tc>
      </w:tr>
      <w:tr w:rsidR="009C2F4C" w14:paraId="2800992C" w14:textId="77777777" w:rsidTr="002B30D6">
        <w:tc>
          <w:tcPr>
            <w:tcW w:w="2122" w:type="dxa"/>
            <w:vMerge/>
          </w:tcPr>
          <w:p w14:paraId="6C664D82" w14:textId="77777777" w:rsidR="009C2F4C" w:rsidRDefault="009C2F4C" w:rsidP="00054808"/>
        </w:tc>
        <w:tc>
          <w:tcPr>
            <w:tcW w:w="8046" w:type="dxa"/>
          </w:tcPr>
          <w:p w14:paraId="2BB867B1" w14:textId="77777777" w:rsidR="009C2F4C" w:rsidRPr="00054808" w:rsidRDefault="009C2F4C" w:rsidP="00054808">
            <w:r w:rsidRPr="00054808">
              <w:t>Součástí prací bude vytvoření kompletní a detailní dokumentace dle standardů ISVS.</w:t>
            </w:r>
          </w:p>
        </w:tc>
        <w:tc>
          <w:tcPr>
            <w:tcW w:w="1364" w:type="dxa"/>
          </w:tcPr>
          <w:p w14:paraId="5C6EC7B1" w14:textId="77777777" w:rsidR="009C2F4C" w:rsidRDefault="009C2F4C" w:rsidP="00054808"/>
        </w:tc>
        <w:tc>
          <w:tcPr>
            <w:tcW w:w="2462" w:type="dxa"/>
          </w:tcPr>
          <w:p w14:paraId="20EFBBB4" w14:textId="77777777" w:rsidR="009C2F4C" w:rsidRDefault="009C2F4C" w:rsidP="00054808"/>
        </w:tc>
      </w:tr>
      <w:tr w:rsidR="009C2F4C" w14:paraId="78E5E0E5" w14:textId="77777777" w:rsidTr="002B30D6">
        <w:tc>
          <w:tcPr>
            <w:tcW w:w="2122" w:type="dxa"/>
            <w:vMerge/>
          </w:tcPr>
          <w:p w14:paraId="3A00E9FA" w14:textId="77777777" w:rsidR="009C2F4C" w:rsidRDefault="009C2F4C" w:rsidP="00054808"/>
        </w:tc>
        <w:tc>
          <w:tcPr>
            <w:tcW w:w="8046" w:type="dxa"/>
          </w:tcPr>
          <w:p w14:paraId="501CF01D" w14:textId="77777777" w:rsidR="009C2F4C" w:rsidRPr="00054808" w:rsidRDefault="009C2F4C" w:rsidP="00054808">
            <w:r w:rsidRPr="00054808">
              <w:t>Dokumentace nebude chráněna dle autorského zákona, bude umožněno ji dále upravovat a předávat dalším subjektům, které se podílejí na chodu informačních systémů.</w:t>
            </w:r>
          </w:p>
        </w:tc>
        <w:tc>
          <w:tcPr>
            <w:tcW w:w="1364" w:type="dxa"/>
          </w:tcPr>
          <w:p w14:paraId="01346FA4" w14:textId="77777777" w:rsidR="009C2F4C" w:rsidRDefault="009C2F4C" w:rsidP="00054808"/>
        </w:tc>
        <w:tc>
          <w:tcPr>
            <w:tcW w:w="2462" w:type="dxa"/>
          </w:tcPr>
          <w:p w14:paraId="53AB97A8" w14:textId="77777777" w:rsidR="009C2F4C" w:rsidRDefault="009C2F4C" w:rsidP="00054808"/>
        </w:tc>
      </w:tr>
      <w:tr w:rsidR="009C2F4C" w14:paraId="1027C689" w14:textId="77777777" w:rsidTr="002B30D6">
        <w:tc>
          <w:tcPr>
            <w:tcW w:w="2122" w:type="dxa"/>
            <w:vMerge/>
          </w:tcPr>
          <w:p w14:paraId="25F1A6D5" w14:textId="77777777" w:rsidR="009C2F4C" w:rsidRDefault="009C2F4C" w:rsidP="00054808"/>
        </w:tc>
        <w:tc>
          <w:tcPr>
            <w:tcW w:w="8046" w:type="dxa"/>
          </w:tcPr>
          <w:p w14:paraId="4299F3C0" w14:textId="77777777" w:rsidR="009C2F4C" w:rsidRPr="00054808" w:rsidRDefault="009C2F4C" w:rsidP="00054808">
            <w:r w:rsidRPr="00054808">
              <w:t xml:space="preserve">Kompletní analýzu řešení problematiky </w:t>
            </w:r>
            <w:r w:rsidR="00624BF2">
              <w:t>H</w:t>
            </w:r>
            <w:r w:rsidRPr="00054808">
              <w:t xml:space="preserve">IS a jeho implementaci v prostředí </w:t>
            </w:r>
            <w:r w:rsidR="00605C59">
              <w:t>zadavatel</w:t>
            </w:r>
            <w:r w:rsidRPr="00054808">
              <w:t xml:space="preserve">e včetně stanovení rozsahu migrace a integračních vazeb na okolní </w:t>
            </w:r>
            <w:r w:rsidR="00624BF2">
              <w:t>H</w:t>
            </w:r>
            <w:r w:rsidRPr="00054808">
              <w:t>IS.</w:t>
            </w:r>
          </w:p>
        </w:tc>
        <w:tc>
          <w:tcPr>
            <w:tcW w:w="1364" w:type="dxa"/>
          </w:tcPr>
          <w:p w14:paraId="2728D356" w14:textId="77777777" w:rsidR="009C2F4C" w:rsidRDefault="009C2F4C" w:rsidP="00054808"/>
        </w:tc>
        <w:tc>
          <w:tcPr>
            <w:tcW w:w="2462" w:type="dxa"/>
          </w:tcPr>
          <w:p w14:paraId="644041C3" w14:textId="77777777" w:rsidR="009C2F4C" w:rsidRDefault="009C2F4C" w:rsidP="00054808"/>
        </w:tc>
      </w:tr>
      <w:tr w:rsidR="009C2F4C" w14:paraId="4F37178E" w14:textId="77777777" w:rsidTr="002B30D6">
        <w:tc>
          <w:tcPr>
            <w:tcW w:w="2122" w:type="dxa"/>
            <w:vMerge/>
          </w:tcPr>
          <w:p w14:paraId="60F83070" w14:textId="77777777" w:rsidR="009C2F4C" w:rsidRDefault="009C2F4C" w:rsidP="00054808"/>
        </w:tc>
        <w:tc>
          <w:tcPr>
            <w:tcW w:w="8046" w:type="dxa"/>
          </w:tcPr>
          <w:p w14:paraId="2C671B25" w14:textId="77777777" w:rsidR="009C2F4C" w:rsidRPr="00054808" w:rsidRDefault="009C2F4C" w:rsidP="00054808">
            <w:r w:rsidRPr="00054808">
              <w:t xml:space="preserve">Grafické schéma a podrobný popis architektury řešení </w:t>
            </w:r>
            <w:r w:rsidR="00624BF2">
              <w:t>H</w:t>
            </w:r>
            <w:r w:rsidRPr="00054808">
              <w:t>IS, obsahující přehled použitých serverů a jim přidělených zdrojů (CPU, RAM, …), včetně popisu funkčních vazeb.</w:t>
            </w:r>
          </w:p>
        </w:tc>
        <w:tc>
          <w:tcPr>
            <w:tcW w:w="1364" w:type="dxa"/>
          </w:tcPr>
          <w:p w14:paraId="0A8927D9" w14:textId="77777777" w:rsidR="009C2F4C" w:rsidRDefault="009C2F4C" w:rsidP="00054808"/>
        </w:tc>
        <w:tc>
          <w:tcPr>
            <w:tcW w:w="2462" w:type="dxa"/>
          </w:tcPr>
          <w:p w14:paraId="4ACA554C" w14:textId="77777777" w:rsidR="009C2F4C" w:rsidRDefault="009C2F4C" w:rsidP="00054808"/>
        </w:tc>
      </w:tr>
      <w:tr w:rsidR="009C2F4C" w14:paraId="0E298E15" w14:textId="77777777" w:rsidTr="002B30D6">
        <w:tc>
          <w:tcPr>
            <w:tcW w:w="2122" w:type="dxa"/>
            <w:vMerge/>
          </w:tcPr>
          <w:p w14:paraId="0F8F7F5A" w14:textId="77777777" w:rsidR="009C2F4C" w:rsidRDefault="009C2F4C" w:rsidP="00054808"/>
        </w:tc>
        <w:tc>
          <w:tcPr>
            <w:tcW w:w="8046" w:type="dxa"/>
          </w:tcPr>
          <w:p w14:paraId="0F154E3B" w14:textId="77777777" w:rsidR="009C2F4C" w:rsidRPr="00054808" w:rsidRDefault="009C2F4C" w:rsidP="00054808">
            <w:r w:rsidRPr="00054808">
              <w:t xml:space="preserve">Podrobný popis způsobu a rozsahu implementace </w:t>
            </w:r>
            <w:r w:rsidR="00624BF2">
              <w:t>H</w:t>
            </w:r>
            <w:r w:rsidRPr="00054808">
              <w:t>IS včetně realizace odpovídajících integračních vazeb</w:t>
            </w:r>
          </w:p>
        </w:tc>
        <w:tc>
          <w:tcPr>
            <w:tcW w:w="1364" w:type="dxa"/>
          </w:tcPr>
          <w:p w14:paraId="3F66D931" w14:textId="77777777" w:rsidR="009C2F4C" w:rsidRDefault="009C2F4C" w:rsidP="00054808"/>
        </w:tc>
        <w:tc>
          <w:tcPr>
            <w:tcW w:w="2462" w:type="dxa"/>
          </w:tcPr>
          <w:p w14:paraId="67A709A3" w14:textId="77777777" w:rsidR="009C2F4C" w:rsidRDefault="009C2F4C" w:rsidP="00054808"/>
        </w:tc>
      </w:tr>
      <w:tr w:rsidR="009C2F4C" w14:paraId="5EF9F471" w14:textId="77777777" w:rsidTr="002B30D6">
        <w:tc>
          <w:tcPr>
            <w:tcW w:w="2122" w:type="dxa"/>
            <w:vMerge/>
          </w:tcPr>
          <w:p w14:paraId="6B3C6343" w14:textId="77777777" w:rsidR="009C2F4C" w:rsidRDefault="009C2F4C" w:rsidP="00054808"/>
        </w:tc>
        <w:tc>
          <w:tcPr>
            <w:tcW w:w="8046" w:type="dxa"/>
          </w:tcPr>
          <w:p w14:paraId="06B904EB" w14:textId="77777777" w:rsidR="009C2F4C" w:rsidRPr="00054808" w:rsidRDefault="009C2F4C" w:rsidP="00054808">
            <w:r w:rsidRPr="00054808">
              <w:t>Návrh zátěžových, funkčních, integračních (akceptačních) testů.</w:t>
            </w:r>
          </w:p>
        </w:tc>
        <w:tc>
          <w:tcPr>
            <w:tcW w:w="1364" w:type="dxa"/>
          </w:tcPr>
          <w:p w14:paraId="02FE5D5A" w14:textId="77777777" w:rsidR="009C2F4C" w:rsidRDefault="009C2F4C" w:rsidP="00054808"/>
        </w:tc>
        <w:tc>
          <w:tcPr>
            <w:tcW w:w="2462" w:type="dxa"/>
          </w:tcPr>
          <w:p w14:paraId="734FFF16" w14:textId="77777777" w:rsidR="009C2F4C" w:rsidRDefault="009C2F4C" w:rsidP="00054808"/>
        </w:tc>
      </w:tr>
      <w:tr w:rsidR="009C2F4C" w14:paraId="5B3BB006" w14:textId="77777777" w:rsidTr="002B30D6">
        <w:tc>
          <w:tcPr>
            <w:tcW w:w="2122" w:type="dxa"/>
            <w:vMerge/>
          </w:tcPr>
          <w:p w14:paraId="362370C9" w14:textId="77777777" w:rsidR="009C2F4C" w:rsidRDefault="009C2F4C" w:rsidP="00054808"/>
        </w:tc>
        <w:tc>
          <w:tcPr>
            <w:tcW w:w="8046" w:type="dxa"/>
          </w:tcPr>
          <w:p w14:paraId="08AAB1C7" w14:textId="77777777" w:rsidR="009C2F4C" w:rsidRPr="00054808" w:rsidRDefault="009C2F4C" w:rsidP="00054808">
            <w:r w:rsidRPr="00054808">
              <w:t xml:space="preserve">Návrh monitoringu, zálohování a obnovy s využitím stávajících technologií </w:t>
            </w:r>
            <w:r w:rsidR="00605C59">
              <w:t>zadavatel</w:t>
            </w:r>
            <w:r w:rsidRPr="00054808">
              <w:t>e.</w:t>
            </w:r>
          </w:p>
        </w:tc>
        <w:tc>
          <w:tcPr>
            <w:tcW w:w="1364" w:type="dxa"/>
          </w:tcPr>
          <w:p w14:paraId="1772E235" w14:textId="77777777" w:rsidR="009C2F4C" w:rsidRDefault="009C2F4C" w:rsidP="00054808"/>
        </w:tc>
        <w:tc>
          <w:tcPr>
            <w:tcW w:w="2462" w:type="dxa"/>
          </w:tcPr>
          <w:p w14:paraId="2D5CC699" w14:textId="77777777" w:rsidR="009C2F4C" w:rsidRDefault="009C2F4C" w:rsidP="00054808"/>
        </w:tc>
      </w:tr>
      <w:tr w:rsidR="009C2F4C" w14:paraId="0B837458" w14:textId="77777777" w:rsidTr="002B30D6">
        <w:tc>
          <w:tcPr>
            <w:tcW w:w="2122" w:type="dxa"/>
            <w:vMerge/>
          </w:tcPr>
          <w:p w14:paraId="1BDCCB38" w14:textId="77777777" w:rsidR="009C2F4C" w:rsidRDefault="009C2F4C" w:rsidP="00054808"/>
        </w:tc>
        <w:tc>
          <w:tcPr>
            <w:tcW w:w="8046" w:type="dxa"/>
          </w:tcPr>
          <w:p w14:paraId="006CF28C" w14:textId="77777777" w:rsidR="009C2F4C" w:rsidRPr="00054808" w:rsidRDefault="009C2F4C" w:rsidP="00054808">
            <w:r w:rsidRPr="00054808">
              <w:t>Podrobný harmonogram realizace vycházejícího z milníků zakázky.</w:t>
            </w:r>
          </w:p>
        </w:tc>
        <w:tc>
          <w:tcPr>
            <w:tcW w:w="1364" w:type="dxa"/>
          </w:tcPr>
          <w:p w14:paraId="6EA1981C" w14:textId="77777777" w:rsidR="009C2F4C" w:rsidRDefault="009C2F4C" w:rsidP="00054808"/>
        </w:tc>
        <w:tc>
          <w:tcPr>
            <w:tcW w:w="2462" w:type="dxa"/>
          </w:tcPr>
          <w:p w14:paraId="48554D4E" w14:textId="77777777" w:rsidR="009C2F4C" w:rsidRDefault="009C2F4C" w:rsidP="00054808"/>
        </w:tc>
      </w:tr>
      <w:tr w:rsidR="009C2F4C" w14:paraId="30F57202" w14:textId="77777777" w:rsidTr="002B30D6">
        <w:tc>
          <w:tcPr>
            <w:tcW w:w="2122" w:type="dxa"/>
            <w:vMerge/>
          </w:tcPr>
          <w:p w14:paraId="4D1300A0" w14:textId="77777777" w:rsidR="009C2F4C" w:rsidRDefault="009C2F4C" w:rsidP="00054808"/>
        </w:tc>
        <w:tc>
          <w:tcPr>
            <w:tcW w:w="8046" w:type="dxa"/>
          </w:tcPr>
          <w:p w14:paraId="6D0BDDDA" w14:textId="77777777" w:rsidR="009C2F4C" w:rsidRPr="00054808" w:rsidRDefault="009C2F4C" w:rsidP="00054808">
            <w:r w:rsidRPr="00054808">
              <w:t>Dokumentace bude v písemné i elektronické editovatelné podobě ve formátu MS Office.</w:t>
            </w:r>
          </w:p>
        </w:tc>
        <w:tc>
          <w:tcPr>
            <w:tcW w:w="1364" w:type="dxa"/>
          </w:tcPr>
          <w:p w14:paraId="7B4AEB54" w14:textId="77777777" w:rsidR="009C2F4C" w:rsidRDefault="009C2F4C" w:rsidP="00054808"/>
        </w:tc>
        <w:tc>
          <w:tcPr>
            <w:tcW w:w="2462" w:type="dxa"/>
          </w:tcPr>
          <w:p w14:paraId="0432EE87" w14:textId="77777777" w:rsidR="009C2F4C" w:rsidRDefault="009C2F4C" w:rsidP="00054808"/>
        </w:tc>
      </w:tr>
      <w:tr w:rsidR="009C2F4C" w14:paraId="1526050A" w14:textId="77777777" w:rsidTr="002B30D6">
        <w:tc>
          <w:tcPr>
            <w:tcW w:w="2122" w:type="dxa"/>
            <w:vMerge/>
          </w:tcPr>
          <w:p w14:paraId="53237CB5" w14:textId="77777777" w:rsidR="009C2F4C" w:rsidRDefault="009C2F4C" w:rsidP="00054808"/>
        </w:tc>
        <w:tc>
          <w:tcPr>
            <w:tcW w:w="8046" w:type="dxa"/>
          </w:tcPr>
          <w:p w14:paraId="13741E9F" w14:textId="77777777" w:rsidR="009C2F4C" w:rsidRPr="00440629" w:rsidRDefault="009C2F4C" w:rsidP="00440629">
            <w:pPr>
              <w:pStyle w:val="Odstavecseseznamem"/>
              <w:numPr>
                <w:ilvl w:val="0"/>
                <w:numId w:val="7"/>
              </w:num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5E4DF2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Pro školení uživatelů a administrátorů bude zpracována</w:t>
            </w:r>
            <w:r w:rsidR="00440629" w:rsidRPr="005E4DF2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:</w:t>
            </w:r>
            <w:r w:rsidR="00EA3C7C" w:rsidRPr="005E4DF2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r w:rsidRPr="00440629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uživatelská příručka</w:t>
            </w:r>
            <w:r w:rsidR="00440629" w:rsidRPr="00440629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,</w:t>
            </w:r>
          </w:p>
          <w:p w14:paraId="68C77EB2" w14:textId="77777777" w:rsidR="009C2F4C" w:rsidRPr="00054808" w:rsidRDefault="009C2F4C" w:rsidP="00440629">
            <w:pPr>
              <w:pStyle w:val="Odstavecseseznamem"/>
              <w:numPr>
                <w:ilvl w:val="0"/>
                <w:numId w:val="7"/>
              </w:numPr>
            </w:pPr>
            <w:r w:rsidRPr="00440629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administrátorská příručka.</w:t>
            </w:r>
          </w:p>
        </w:tc>
        <w:tc>
          <w:tcPr>
            <w:tcW w:w="1364" w:type="dxa"/>
          </w:tcPr>
          <w:p w14:paraId="485450B3" w14:textId="77777777" w:rsidR="009C2F4C" w:rsidRDefault="009C2F4C" w:rsidP="00054808"/>
        </w:tc>
        <w:tc>
          <w:tcPr>
            <w:tcW w:w="2462" w:type="dxa"/>
          </w:tcPr>
          <w:p w14:paraId="65A8BB4A" w14:textId="77777777" w:rsidR="009C2F4C" w:rsidRDefault="009C2F4C" w:rsidP="00054808"/>
        </w:tc>
      </w:tr>
      <w:tr w:rsidR="009C2F4C" w14:paraId="0959B854" w14:textId="77777777" w:rsidTr="002B30D6">
        <w:tc>
          <w:tcPr>
            <w:tcW w:w="2122" w:type="dxa"/>
            <w:vMerge/>
          </w:tcPr>
          <w:p w14:paraId="6E9C0D79" w14:textId="77777777" w:rsidR="009C2F4C" w:rsidRDefault="009C2F4C" w:rsidP="00054808"/>
        </w:tc>
        <w:tc>
          <w:tcPr>
            <w:tcW w:w="8046" w:type="dxa"/>
          </w:tcPr>
          <w:p w14:paraId="73BDC7AD" w14:textId="77777777" w:rsidR="009C2F4C" w:rsidRPr="00054808" w:rsidRDefault="009C2F4C" w:rsidP="00054808">
            <w:r w:rsidRPr="00054808">
              <w:t xml:space="preserve">Dokumentaci finálního vyhotovení. </w:t>
            </w:r>
          </w:p>
          <w:p w14:paraId="52A22744" w14:textId="77777777" w:rsidR="009C2F4C" w:rsidRPr="00054808" w:rsidRDefault="009C2F4C" w:rsidP="00054808">
            <w:r w:rsidRPr="00054808">
              <w:t xml:space="preserve">Součástí dokumentace bude i detailní popis API rozhraní produkčního i testovacího prostředí </w:t>
            </w:r>
            <w:r w:rsidR="00624BF2">
              <w:t>H</w:t>
            </w:r>
            <w:r w:rsidRPr="00054808">
              <w:t>IS pro napojení aplikací třetích stran.</w:t>
            </w:r>
          </w:p>
        </w:tc>
        <w:tc>
          <w:tcPr>
            <w:tcW w:w="1364" w:type="dxa"/>
          </w:tcPr>
          <w:p w14:paraId="31C93971" w14:textId="77777777" w:rsidR="009C2F4C" w:rsidRDefault="009C2F4C" w:rsidP="00054808"/>
        </w:tc>
        <w:tc>
          <w:tcPr>
            <w:tcW w:w="2462" w:type="dxa"/>
          </w:tcPr>
          <w:p w14:paraId="0FAD6072" w14:textId="77777777" w:rsidR="009C2F4C" w:rsidRDefault="009C2F4C" w:rsidP="00054808"/>
        </w:tc>
      </w:tr>
    </w:tbl>
    <w:p w14:paraId="520129DC" w14:textId="77777777" w:rsidR="00054808" w:rsidRDefault="00054808"/>
    <w:p w14:paraId="11AFB15F" w14:textId="77777777" w:rsidR="00D368A7" w:rsidRDefault="00D368A7"/>
    <w:p w14:paraId="1C3431D3" w14:textId="77777777" w:rsidR="005E4DF2" w:rsidRDefault="005E4DF2"/>
    <w:p w14:paraId="19683ADB" w14:textId="77777777" w:rsidR="005E4DF2" w:rsidRDefault="005E4DF2"/>
    <w:p w14:paraId="4EA696CF" w14:textId="77777777" w:rsidR="005E4DF2" w:rsidRDefault="005E4DF2"/>
    <w:p w14:paraId="67F46654" w14:textId="77777777" w:rsidR="005E4DF2" w:rsidRDefault="005E4DF2"/>
    <w:p w14:paraId="26068A45" w14:textId="77777777" w:rsidR="00D368A7" w:rsidRDefault="00D368A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5E4DF2" w:rsidRPr="00DB476F" w14:paraId="06D7B5F1" w14:textId="77777777" w:rsidTr="005E4DF2">
        <w:tc>
          <w:tcPr>
            <w:tcW w:w="13994" w:type="dxa"/>
            <w:gridSpan w:val="4"/>
            <w:shd w:val="clear" w:color="auto" w:fill="C00000"/>
          </w:tcPr>
          <w:p w14:paraId="63F3462A" w14:textId="77777777" w:rsidR="005E4DF2" w:rsidRPr="00DB476F" w:rsidRDefault="005E4DF2" w:rsidP="005E4DF2">
            <w:pPr>
              <w:rPr>
                <w:b/>
              </w:rPr>
            </w:pPr>
            <w:bookmarkStart w:id="18" w:name="_Toc526078806"/>
            <w:r w:rsidRPr="005E4DF2">
              <w:rPr>
                <w:rFonts w:asciiTheme="majorHAnsi" w:eastAsiaTheme="majorEastAsia" w:hAnsiTheme="majorHAnsi" w:cstheme="majorBidi"/>
                <w:color w:val="FFFFFF" w:themeColor="background1"/>
                <w:sz w:val="26"/>
                <w:szCs w:val="26"/>
              </w:rPr>
              <w:lastRenderedPageBreak/>
              <w:t>Tabulka X – Provoz systému</w:t>
            </w:r>
            <w:bookmarkEnd w:id="18"/>
          </w:p>
        </w:tc>
      </w:tr>
      <w:tr w:rsidR="00FB151D" w:rsidRPr="00DB476F" w14:paraId="58B306A5" w14:textId="77777777" w:rsidTr="00FB151D">
        <w:tc>
          <w:tcPr>
            <w:tcW w:w="2122" w:type="dxa"/>
            <w:shd w:val="clear" w:color="auto" w:fill="C00000"/>
          </w:tcPr>
          <w:p w14:paraId="1C6B9B9F" w14:textId="77777777" w:rsidR="00FB151D" w:rsidRPr="00DB476F" w:rsidRDefault="00FB151D" w:rsidP="00FB151D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C00000"/>
          </w:tcPr>
          <w:p w14:paraId="673DD7A9" w14:textId="77777777" w:rsidR="00FB151D" w:rsidRPr="00DB476F" w:rsidRDefault="00FB151D" w:rsidP="00A01E20">
            <w:pPr>
              <w:jc w:val="center"/>
              <w:rPr>
                <w:b/>
              </w:rPr>
            </w:pPr>
            <w:r>
              <w:rPr>
                <w:b/>
              </w:rPr>
              <w:t xml:space="preserve">Požadavky na </w:t>
            </w:r>
            <w:r w:rsidR="00A01E20">
              <w:rPr>
                <w:b/>
              </w:rPr>
              <w:t>provoz</w:t>
            </w:r>
          </w:p>
        </w:tc>
        <w:tc>
          <w:tcPr>
            <w:tcW w:w="1364" w:type="dxa"/>
            <w:shd w:val="clear" w:color="auto" w:fill="C00000"/>
          </w:tcPr>
          <w:p w14:paraId="4A875160" w14:textId="77777777" w:rsidR="00FB151D" w:rsidRPr="00DB476F" w:rsidRDefault="00FB151D" w:rsidP="00FB151D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C00000"/>
          </w:tcPr>
          <w:p w14:paraId="4449A7B1" w14:textId="77777777" w:rsidR="00FB151D" w:rsidRPr="00DB476F" w:rsidRDefault="00FB151D" w:rsidP="00FB151D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A01E20" w:rsidRPr="00054808" w14:paraId="35CC06F2" w14:textId="77777777" w:rsidTr="00FB151D">
        <w:tc>
          <w:tcPr>
            <w:tcW w:w="2122" w:type="dxa"/>
            <w:vMerge w:val="restart"/>
          </w:tcPr>
          <w:p w14:paraId="6712BD82" w14:textId="77777777" w:rsidR="00A01E20" w:rsidRDefault="00A01E20" w:rsidP="00A01E20">
            <w:r>
              <w:t xml:space="preserve">Požadavky </w:t>
            </w:r>
            <w:r>
              <w:br/>
              <w:t>na podporu</w:t>
            </w:r>
          </w:p>
        </w:tc>
        <w:tc>
          <w:tcPr>
            <w:tcW w:w="8046" w:type="dxa"/>
          </w:tcPr>
          <w:p w14:paraId="54FD0EB3" w14:textId="77777777" w:rsidR="00A01E20" w:rsidRPr="00D368A7" w:rsidRDefault="00A01E20" w:rsidP="00FB151D">
            <w:pPr>
              <w:rPr>
                <w:rStyle w:val="Zdraznnjemn"/>
              </w:rPr>
            </w:pPr>
            <w:r>
              <w:t>Technická podpora systému bude pro nahlášení závad realizována s dostupností 24/7 – elektronickou cestou (service desk).</w:t>
            </w:r>
          </w:p>
        </w:tc>
        <w:tc>
          <w:tcPr>
            <w:tcW w:w="1364" w:type="dxa"/>
          </w:tcPr>
          <w:p w14:paraId="0B29C724" w14:textId="77777777" w:rsidR="00A01E20" w:rsidRPr="00054808" w:rsidRDefault="00A01E20" w:rsidP="00FB151D"/>
        </w:tc>
        <w:tc>
          <w:tcPr>
            <w:tcW w:w="2462" w:type="dxa"/>
          </w:tcPr>
          <w:p w14:paraId="5CC968F3" w14:textId="77777777" w:rsidR="00A01E20" w:rsidRPr="00054808" w:rsidRDefault="00A01E20" w:rsidP="00FB151D"/>
        </w:tc>
      </w:tr>
      <w:tr w:rsidR="00A01E20" w:rsidRPr="00054808" w14:paraId="2FCDBFB8" w14:textId="77777777" w:rsidTr="00FB151D">
        <w:tc>
          <w:tcPr>
            <w:tcW w:w="2122" w:type="dxa"/>
            <w:vMerge/>
          </w:tcPr>
          <w:p w14:paraId="6F33557E" w14:textId="77777777" w:rsidR="00A01E20" w:rsidRDefault="00A01E20" w:rsidP="00FB151D"/>
        </w:tc>
        <w:tc>
          <w:tcPr>
            <w:tcW w:w="8046" w:type="dxa"/>
          </w:tcPr>
          <w:p w14:paraId="1F63ABFA" w14:textId="77777777" w:rsidR="00A01E20" w:rsidRDefault="00A01E20" w:rsidP="00867907">
            <w:r>
              <w:t>Technická podpora systému bude pro opravu závad realizována:</w:t>
            </w:r>
            <w:r>
              <w:br/>
            </w:r>
            <w:r w:rsidRPr="00D368A7">
              <w:rPr>
                <w:b/>
              </w:rPr>
              <w:t>A. Kategorie vady „vysoká“</w:t>
            </w:r>
            <w:r>
              <w:t xml:space="preserve"> – oprava do 48 hodin od nahlášení</w:t>
            </w:r>
          </w:p>
          <w:p w14:paraId="4DC94A32" w14:textId="77777777" w:rsidR="00A01E20" w:rsidRDefault="00A01E20" w:rsidP="00867907">
            <w:r>
              <w:t xml:space="preserve">Vady zabraňující provozu, produkt není použitelný ve svých základních funkcích nebo se vyskytuje funkční závada znemožňující činnost systému. Tento stav může ohrozit běžný provoz Objednatele a nelze jej dočasně řešit organizačním opatřením. </w:t>
            </w:r>
          </w:p>
          <w:p w14:paraId="3E3038BB" w14:textId="77777777" w:rsidR="00A01E20" w:rsidRDefault="00A01E20" w:rsidP="00867907">
            <w:r w:rsidRPr="00D368A7">
              <w:rPr>
                <w:b/>
              </w:rPr>
              <w:t>B. Kategorie vady „střední“</w:t>
            </w:r>
            <w:r>
              <w:t xml:space="preserve"> – oprava do 10 dnů od nahlášení</w:t>
            </w:r>
          </w:p>
          <w:p w14:paraId="5AFD2C3B" w14:textId="77777777" w:rsidR="00A01E20" w:rsidRDefault="00A01E20" w:rsidP="00867907">
            <w:r>
              <w:t xml:space="preserve">Vady omezující provoz, funkčnost systému je ve svých funkcích degradována tak, že tento stav omezuje běžný provoz Objednatele. Jedná se také o vady způsobující problémy při užívání a provozování produktu nebo jeho části, ale umožňující provoz, jimiž způsobené problémy lze dočasně řešit organizačními opatřeními. </w:t>
            </w:r>
          </w:p>
          <w:p w14:paraId="3D96CC85" w14:textId="77777777" w:rsidR="00A01E20" w:rsidRDefault="00A01E20" w:rsidP="00867907">
            <w:r w:rsidRPr="00D368A7">
              <w:rPr>
                <w:b/>
              </w:rPr>
              <w:t>C. Kategorie vady „nízká“</w:t>
            </w:r>
            <w:r>
              <w:t xml:space="preserve"> – oprava do 20 dnů od nahlášení</w:t>
            </w:r>
          </w:p>
          <w:p w14:paraId="5D30D22C" w14:textId="77777777" w:rsidR="00A01E20" w:rsidRDefault="00A01E20" w:rsidP="00867907">
            <w:r>
              <w:t xml:space="preserve">Vady neomezující provoz, jedná se o drobné vady, které nespadají do kategorií „vysoká“ nebo „střední“. </w:t>
            </w:r>
          </w:p>
        </w:tc>
        <w:tc>
          <w:tcPr>
            <w:tcW w:w="1364" w:type="dxa"/>
          </w:tcPr>
          <w:p w14:paraId="34FBC33E" w14:textId="77777777" w:rsidR="00A01E20" w:rsidRPr="00054808" w:rsidRDefault="00A01E20" w:rsidP="00FB151D"/>
        </w:tc>
        <w:tc>
          <w:tcPr>
            <w:tcW w:w="2462" w:type="dxa"/>
          </w:tcPr>
          <w:p w14:paraId="397DF286" w14:textId="77777777" w:rsidR="00A01E20" w:rsidRPr="00054808" w:rsidRDefault="00A01E20" w:rsidP="00FB151D"/>
        </w:tc>
      </w:tr>
      <w:tr w:rsidR="00A01E20" w:rsidRPr="00054808" w14:paraId="208F0A67" w14:textId="77777777" w:rsidTr="00FB151D">
        <w:tc>
          <w:tcPr>
            <w:tcW w:w="2122" w:type="dxa"/>
            <w:vMerge/>
          </w:tcPr>
          <w:p w14:paraId="0340C2CD" w14:textId="77777777" w:rsidR="00A01E20" w:rsidRDefault="00A01E20" w:rsidP="00FB151D"/>
        </w:tc>
        <w:tc>
          <w:tcPr>
            <w:tcW w:w="8046" w:type="dxa"/>
          </w:tcPr>
          <w:p w14:paraId="667DD47D" w14:textId="77777777" w:rsidR="00A01E20" w:rsidRDefault="00A01E20" w:rsidP="00867907">
            <w:r>
              <w:t>Součástí podpory je telefonická linka</w:t>
            </w:r>
            <w:r w:rsidRPr="00867907">
              <w:t xml:space="preserve"> v režimu min. 5 x 8 (8 hodin v pracovní dny) v době od 09</w:t>
            </w:r>
            <w:r>
              <w:t>.</w:t>
            </w:r>
            <w:r w:rsidRPr="00867907">
              <w:t>00 do 17</w:t>
            </w:r>
            <w:r>
              <w:t>.</w:t>
            </w:r>
            <w:r w:rsidRPr="00867907">
              <w:t>00 ho</w:t>
            </w:r>
            <w:r>
              <w:t>din.</w:t>
            </w:r>
          </w:p>
        </w:tc>
        <w:tc>
          <w:tcPr>
            <w:tcW w:w="1364" w:type="dxa"/>
          </w:tcPr>
          <w:p w14:paraId="044DAB17" w14:textId="77777777" w:rsidR="00A01E20" w:rsidRPr="00054808" w:rsidRDefault="00A01E20" w:rsidP="00FB151D"/>
        </w:tc>
        <w:tc>
          <w:tcPr>
            <w:tcW w:w="2462" w:type="dxa"/>
          </w:tcPr>
          <w:p w14:paraId="32A93625" w14:textId="77777777" w:rsidR="00A01E20" w:rsidRPr="00054808" w:rsidRDefault="00A01E20" w:rsidP="00FB151D"/>
        </w:tc>
      </w:tr>
    </w:tbl>
    <w:p w14:paraId="2A8EC68B" w14:textId="77777777" w:rsidR="00E438ED" w:rsidRDefault="00E438ED"/>
    <w:sectPr w:rsidR="00E438ED" w:rsidSect="00B32BE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91221" w14:textId="77777777" w:rsidR="0086243A" w:rsidRDefault="0086243A" w:rsidP="00054868">
      <w:pPr>
        <w:spacing w:after="0" w:line="240" w:lineRule="auto"/>
      </w:pPr>
      <w:r>
        <w:separator/>
      </w:r>
    </w:p>
  </w:endnote>
  <w:endnote w:type="continuationSeparator" w:id="0">
    <w:p w14:paraId="18C69085" w14:textId="77777777" w:rsidR="0086243A" w:rsidRDefault="0086243A" w:rsidP="00054868">
      <w:pPr>
        <w:spacing w:after="0" w:line="240" w:lineRule="auto"/>
      </w:pPr>
      <w:r>
        <w:continuationSeparator/>
      </w:r>
    </w:p>
  </w:endnote>
  <w:endnote w:type="continuationNotice" w:id="1">
    <w:p w14:paraId="4DA961CF" w14:textId="77777777" w:rsidR="0086243A" w:rsidRDefault="008624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39405" w14:textId="75907FFA" w:rsidR="00093D1D" w:rsidRDefault="00093D1D" w:rsidP="00B32BE0">
    <w:pPr>
      <w:pStyle w:val="Zpat"/>
      <w:jc w:val="center"/>
    </w:pPr>
    <w:r>
      <w:t xml:space="preserve">str. </w:t>
    </w:r>
    <w:sdt>
      <w:sdtPr>
        <w:id w:val="-107549983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A023C">
          <w:rPr>
            <w:noProof/>
          </w:rPr>
          <w:t>2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2DFA2" w14:textId="05B02787" w:rsidR="00093D1D" w:rsidRDefault="00093D1D" w:rsidP="00B32BE0">
    <w:pPr>
      <w:pStyle w:val="Zpat"/>
      <w:jc w:val="center"/>
    </w:pPr>
    <w:r>
      <w:t xml:space="preserve">str. </w:t>
    </w:r>
    <w:sdt>
      <w:sdtPr>
        <w:id w:val="-10488385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A023C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B686B" w14:textId="77777777" w:rsidR="0086243A" w:rsidRDefault="0086243A" w:rsidP="00054868">
      <w:pPr>
        <w:spacing w:after="0" w:line="240" w:lineRule="auto"/>
      </w:pPr>
      <w:r>
        <w:separator/>
      </w:r>
    </w:p>
  </w:footnote>
  <w:footnote w:type="continuationSeparator" w:id="0">
    <w:p w14:paraId="58921CFB" w14:textId="77777777" w:rsidR="0086243A" w:rsidRDefault="0086243A" w:rsidP="00054868">
      <w:pPr>
        <w:spacing w:after="0" w:line="240" w:lineRule="auto"/>
      </w:pPr>
      <w:r>
        <w:continuationSeparator/>
      </w:r>
    </w:p>
  </w:footnote>
  <w:footnote w:type="continuationNotice" w:id="1">
    <w:p w14:paraId="49A175A2" w14:textId="77777777" w:rsidR="0086243A" w:rsidRDefault="008624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63D22" w14:textId="77777777" w:rsidR="00DA023C" w:rsidRDefault="00DA02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7E08A" w14:textId="77777777" w:rsidR="00093D1D" w:rsidRDefault="00093D1D" w:rsidP="00054868">
    <w:pPr>
      <w:spacing w:after="0" w:line="240" w:lineRule="auto"/>
      <w:rPr>
        <w:rFonts w:cs="Arial"/>
        <w:bCs/>
      </w:rPr>
    </w:pPr>
    <w:r>
      <w:rPr>
        <w:rFonts w:cs="Arial"/>
        <w:bCs/>
      </w:rPr>
      <w:t xml:space="preserve">Veřejná zakázka </w:t>
    </w:r>
    <w:r>
      <w:rPr>
        <w:rFonts w:cs="Arial"/>
        <w:b/>
        <w:bCs/>
      </w:rPr>
      <w:t>Modernizace MěÚ Dačice</w:t>
    </w:r>
  </w:p>
  <w:p w14:paraId="690DB2C6" w14:textId="77777777" w:rsidR="00093D1D" w:rsidRDefault="00093D1D" w:rsidP="00B32BE0">
    <w:pPr>
      <w:tabs>
        <w:tab w:val="left" w:pos="8250"/>
      </w:tabs>
      <w:spacing w:after="0" w:line="240" w:lineRule="auto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>
      <w:rPr>
        <w:rFonts w:cs="Arial"/>
        <w:b/>
        <w:bCs/>
      </w:rPr>
      <w:t>Hlavní informační systém</w:t>
    </w:r>
  </w:p>
  <w:p w14:paraId="4D903473" w14:textId="77777777" w:rsidR="00093D1D" w:rsidRDefault="00093D1D" w:rsidP="00054868">
    <w:pPr>
      <w:tabs>
        <w:tab w:val="left" w:pos="7444"/>
      </w:tabs>
      <w:spacing w:after="0" w:line="240" w:lineRule="auto"/>
      <w:rPr>
        <w:rFonts w:cs="Times New Roman"/>
      </w:rPr>
    </w:pPr>
    <w:r>
      <w:rPr>
        <w:rFonts w:cs="Arial"/>
        <w:b/>
        <w:bCs/>
      </w:rPr>
      <w:t>Příloha č. 1</w:t>
    </w:r>
    <w:r>
      <w:rPr>
        <w:rFonts w:cs="Arial"/>
        <w:bCs/>
      </w:rPr>
      <w:t xml:space="preserve"> zadávací dokumentace / smlouvy – </w:t>
    </w:r>
    <w:r>
      <w:rPr>
        <w:b/>
      </w:rPr>
      <w:t>Specifikace předmětu plnění</w:t>
    </w:r>
  </w:p>
  <w:p w14:paraId="3038FB31" w14:textId="77777777" w:rsidR="00093D1D" w:rsidRDefault="00093D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852"/>
    <w:multiLevelType w:val="hybridMultilevel"/>
    <w:tmpl w:val="8E8C0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4F9E"/>
    <w:multiLevelType w:val="hybridMultilevel"/>
    <w:tmpl w:val="2DB61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A7EE8"/>
    <w:multiLevelType w:val="hybridMultilevel"/>
    <w:tmpl w:val="613CA94A"/>
    <w:lvl w:ilvl="0" w:tplc="D9C27D4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C3F61"/>
    <w:multiLevelType w:val="hybridMultilevel"/>
    <w:tmpl w:val="3F949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13AE9"/>
    <w:multiLevelType w:val="hybridMultilevel"/>
    <w:tmpl w:val="2E84E3DA"/>
    <w:lvl w:ilvl="0" w:tplc="D2105DF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87D18"/>
    <w:multiLevelType w:val="hybridMultilevel"/>
    <w:tmpl w:val="D116EC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06CBE"/>
    <w:multiLevelType w:val="hybridMultilevel"/>
    <w:tmpl w:val="1E60B4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86E625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668C16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A0AA23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92CFFE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7E8DD4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C7CE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AD28FA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840450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76F"/>
    <w:rsid w:val="00000081"/>
    <w:rsid w:val="000047DF"/>
    <w:rsid w:val="000266EF"/>
    <w:rsid w:val="000424D3"/>
    <w:rsid w:val="0004453F"/>
    <w:rsid w:val="0005470F"/>
    <w:rsid w:val="00054808"/>
    <w:rsid w:val="00054868"/>
    <w:rsid w:val="0007664A"/>
    <w:rsid w:val="00091D77"/>
    <w:rsid w:val="00093D1D"/>
    <w:rsid w:val="000972B0"/>
    <w:rsid w:val="000A6E58"/>
    <w:rsid w:val="000E0A98"/>
    <w:rsid w:val="000E283A"/>
    <w:rsid w:val="000E4406"/>
    <w:rsid w:val="0010431E"/>
    <w:rsid w:val="00106B4D"/>
    <w:rsid w:val="001133B7"/>
    <w:rsid w:val="0011672B"/>
    <w:rsid w:val="00150F7A"/>
    <w:rsid w:val="001660B9"/>
    <w:rsid w:val="00167B9E"/>
    <w:rsid w:val="00183FC9"/>
    <w:rsid w:val="001943B3"/>
    <w:rsid w:val="001A69EB"/>
    <w:rsid w:val="001B3647"/>
    <w:rsid w:val="001D2533"/>
    <w:rsid w:val="001D5A42"/>
    <w:rsid w:val="001F1876"/>
    <w:rsid w:val="00201865"/>
    <w:rsid w:val="0020450F"/>
    <w:rsid w:val="00227734"/>
    <w:rsid w:val="00233D68"/>
    <w:rsid w:val="00242378"/>
    <w:rsid w:val="00252840"/>
    <w:rsid w:val="002570DA"/>
    <w:rsid w:val="002804A6"/>
    <w:rsid w:val="00287A60"/>
    <w:rsid w:val="002A4958"/>
    <w:rsid w:val="002B0953"/>
    <w:rsid w:val="002B30D6"/>
    <w:rsid w:val="002C5799"/>
    <w:rsid w:val="002F3EBE"/>
    <w:rsid w:val="0032237E"/>
    <w:rsid w:val="00323B08"/>
    <w:rsid w:val="003579AD"/>
    <w:rsid w:val="00392903"/>
    <w:rsid w:val="003D21E8"/>
    <w:rsid w:val="003D6DB7"/>
    <w:rsid w:val="003E7754"/>
    <w:rsid w:val="003F3604"/>
    <w:rsid w:val="00421B95"/>
    <w:rsid w:val="0043553C"/>
    <w:rsid w:val="00440629"/>
    <w:rsid w:val="004D09B7"/>
    <w:rsid w:val="004E0DFD"/>
    <w:rsid w:val="005014CC"/>
    <w:rsid w:val="00505ED1"/>
    <w:rsid w:val="0050707D"/>
    <w:rsid w:val="00514F1C"/>
    <w:rsid w:val="0054421D"/>
    <w:rsid w:val="005444D2"/>
    <w:rsid w:val="00557875"/>
    <w:rsid w:val="005635F8"/>
    <w:rsid w:val="00574C0C"/>
    <w:rsid w:val="00593DED"/>
    <w:rsid w:val="0059770B"/>
    <w:rsid w:val="005B27A9"/>
    <w:rsid w:val="005D435C"/>
    <w:rsid w:val="005E4DF2"/>
    <w:rsid w:val="005F2564"/>
    <w:rsid w:val="00605C59"/>
    <w:rsid w:val="00624BF2"/>
    <w:rsid w:val="00637F0E"/>
    <w:rsid w:val="0066131F"/>
    <w:rsid w:val="0066463D"/>
    <w:rsid w:val="00667AE8"/>
    <w:rsid w:val="006775B6"/>
    <w:rsid w:val="00681CF0"/>
    <w:rsid w:val="00693DDC"/>
    <w:rsid w:val="00694781"/>
    <w:rsid w:val="006968B0"/>
    <w:rsid w:val="006B1679"/>
    <w:rsid w:val="006B36E8"/>
    <w:rsid w:val="006C082A"/>
    <w:rsid w:val="006D357F"/>
    <w:rsid w:val="006F418A"/>
    <w:rsid w:val="00731A22"/>
    <w:rsid w:val="0074152B"/>
    <w:rsid w:val="0075404A"/>
    <w:rsid w:val="00757939"/>
    <w:rsid w:val="007718D1"/>
    <w:rsid w:val="00777B38"/>
    <w:rsid w:val="00784DF7"/>
    <w:rsid w:val="00787016"/>
    <w:rsid w:val="007A5A83"/>
    <w:rsid w:val="007F00AB"/>
    <w:rsid w:val="00801BA8"/>
    <w:rsid w:val="008138A3"/>
    <w:rsid w:val="008264A5"/>
    <w:rsid w:val="00844AF7"/>
    <w:rsid w:val="0084764F"/>
    <w:rsid w:val="0086243A"/>
    <w:rsid w:val="00867525"/>
    <w:rsid w:val="00867907"/>
    <w:rsid w:val="0089140F"/>
    <w:rsid w:val="008B0696"/>
    <w:rsid w:val="008C3552"/>
    <w:rsid w:val="008D0574"/>
    <w:rsid w:val="00906119"/>
    <w:rsid w:val="00912CD9"/>
    <w:rsid w:val="00923A55"/>
    <w:rsid w:val="00946C35"/>
    <w:rsid w:val="00965247"/>
    <w:rsid w:val="009652D5"/>
    <w:rsid w:val="009C2F4C"/>
    <w:rsid w:val="009C6D18"/>
    <w:rsid w:val="009E5057"/>
    <w:rsid w:val="009E7013"/>
    <w:rsid w:val="009F32A7"/>
    <w:rsid w:val="00A01E20"/>
    <w:rsid w:val="00A04679"/>
    <w:rsid w:val="00A13468"/>
    <w:rsid w:val="00A13C25"/>
    <w:rsid w:val="00A25BE3"/>
    <w:rsid w:val="00A34E1F"/>
    <w:rsid w:val="00A45393"/>
    <w:rsid w:val="00A457B4"/>
    <w:rsid w:val="00A5113D"/>
    <w:rsid w:val="00A6653C"/>
    <w:rsid w:val="00AB0D0B"/>
    <w:rsid w:val="00B04C80"/>
    <w:rsid w:val="00B32BE0"/>
    <w:rsid w:val="00B467FE"/>
    <w:rsid w:val="00B650B5"/>
    <w:rsid w:val="00B66EDA"/>
    <w:rsid w:val="00B85AF8"/>
    <w:rsid w:val="00B86070"/>
    <w:rsid w:val="00B923F1"/>
    <w:rsid w:val="00BA7630"/>
    <w:rsid w:val="00BC231F"/>
    <w:rsid w:val="00BC3194"/>
    <w:rsid w:val="00C37052"/>
    <w:rsid w:val="00C42947"/>
    <w:rsid w:val="00C4345D"/>
    <w:rsid w:val="00C5093D"/>
    <w:rsid w:val="00C525F6"/>
    <w:rsid w:val="00C7377B"/>
    <w:rsid w:val="00C775BA"/>
    <w:rsid w:val="00C91CE9"/>
    <w:rsid w:val="00CA5D6F"/>
    <w:rsid w:val="00CB2F2D"/>
    <w:rsid w:val="00CD062D"/>
    <w:rsid w:val="00CE02BA"/>
    <w:rsid w:val="00CE4EB1"/>
    <w:rsid w:val="00CE5002"/>
    <w:rsid w:val="00D02CD6"/>
    <w:rsid w:val="00D2485A"/>
    <w:rsid w:val="00D368A7"/>
    <w:rsid w:val="00D87AF4"/>
    <w:rsid w:val="00D96192"/>
    <w:rsid w:val="00DA023C"/>
    <w:rsid w:val="00DA1731"/>
    <w:rsid w:val="00DB476F"/>
    <w:rsid w:val="00DB4FB9"/>
    <w:rsid w:val="00DC7E4B"/>
    <w:rsid w:val="00DD73C8"/>
    <w:rsid w:val="00DE32A0"/>
    <w:rsid w:val="00DE4776"/>
    <w:rsid w:val="00E26B95"/>
    <w:rsid w:val="00E438ED"/>
    <w:rsid w:val="00E43A55"/>
    <w:rsid w:val="00EA3C7C"/>
    <w:rsid w:val="00EB12C2"/>
    <w:rsid w:val="00EB4B48"/>
    <w:rsid w:val="00EF00EE"/>
    <w:rsid w:val="00EF676E"/>
    <w:rsid w:val="00EF74EA"/>
    <w:rsid w:val="00F01CDA"/>
    <w:rsid w:val="00F32A5F"/>
    <w:rsid w:val="00F32F21"/>
    <w:rsid w:val="00F41E5D"/>
    <w:rsid w:val="00F60558"/>
    <w:rsid w:val="00F73E73"/>
    <w:rsid w:val="00F76F97"/>
    <w:rsid w:val="00F87BED"/>
    <w:rsid w:val="00FB151D"/>
    <w:rsid w:val="00FB2047"/>
    <w:rsid w:val="00FD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5F39F6-761B-44B7-8C9F-82E92D50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87A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C2F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FFFFFF" w:themeColor="background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B4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054808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054808"/>
    <w:rPr>
      <w:rFonts w:ascii="Arial" w:eastAsia="Times New Roman" w:hAnsi="Arial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C2F4C"/>
    <w:rPr>
      <w:rFonts w:asciiTheme="majorHAnsi" w:eastAsiaTheme="majorEastAsia" w:hAnsiTheme="majorHAnsi" w:cstheme="majorBidi"/>
      <w:b/>
      <w:color w:val="FFFFFF" w:themeColor="background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87A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87A60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87A60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287A60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5635F8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B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30D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B30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30D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30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30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30D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266EF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54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4868"/>
  </w:style>
  <w:style w:type="paragraph" w:styleId="Zpat">
    <w:name w:val="footer"/>
    <w:basedOn w:val="Normln"/>
    <w:link w:val="ZpatChar"/>
    <w:uiPriority w:val="99"/>
    <w:unhideWhenUsed/>
    <w:rsid w:val="00054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868"/>
  </w:style>
  <w:style w:type="character" w:styleId="Zdraznnjemn">
    <w:name w:val="Subtle Emphasis"/>
    <w:basedOn w:val="Standardnpsmoodstavce"/>
    <w:uiPriority w:val="19"/>
    <w:qFormat/>
    <w:rsid w:val="0089140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515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15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944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D6382-9292-4A7F-95AA-035B27F88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54</Pages>
  <Words>13319</Words>
  <Characters>78586</Characters>
  <Application>Microsoft Office Word</Application>
  <DocSecurity>0</DocSecurity>
  <Lines>654</Lines>
  <Paragraphs>183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Karvánek Michal</dc:creator>
  <cp:lastModifiedBy>Bena Marek</cp:lastModifiedBy>
  <cp:revision>1</cp:revision>
  <dcterms:created xsi:type="dcterms:W3CDTF">2018-10-10T11:54:00Z</dcterms:created>
  <dcterms:modified xsi:type="dcterms:W3CDTF">2018-10-10T11:58:00Z</dcterms:modified>
</cp:coreProperties>
</file>